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17.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0.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21.xml" ContentType="application/vnd.openxmlformats-officedocument.wordprocessingml.header+xml"/>
  <Override PartName="/word/footer40.xml" ContentType="application/vnd.openxmlformats-officedocument.wordprocessingml.footer+xml"/>
  <Override PartName="/word/header22.xml" ContentType="application/vnd.openxmlformats-officedocument.wordprocessingml.header+xml"/>
  <Override PartName="/word/footer41.xml" ContentType="application/vnd.openxmlformats-officedocument.wordprocessingml.footer+xml"/>
  <Override PartName="/word/header23.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24.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EC657" w14:textId="77777777" w:rsidR="003149BD" w:rsidRDefault="00C42525">
      <w:pPr>
        <w:pStyle w:val="Title"/>
        <w:spacing w:after="0"/>
      </w:pPr>
      <w:r>
        <w:t>EXHIBIT A-1</w:t>
      </w:r>
      <w:r>
        <w:br/>
      </w:r>
      <w:r>
        <w:br/>
        <w:t xml:space="preserve">FORM OF CLASS A RULE 144A GLOBAL NOTE </w:t>
      </w:r>
      <w:r>
        <w:br/>
      </w:r>
      <w:r>
        <w:br/>
        <w:t xml:space="preserve">CSMC </w:t>
      </w:r>
      <w:r>
        <w:rPr>
          <w:lang w:bidi="en-US"/>
        </w:rPr>
        <w:t>2021-NQM8</w:t>
      </w:r>
      <w:r>
        <w:t xml:space="preserve"> TRUST</w:t>
      </w:r>
      <w:r>
        <w:br/>
        <w:t xml:space="preserve">MORTGAGE-BACKED NOTES, SERIES </w:t>
      </w:r>
      <w:r>
        <w:rPr>
          <w:lang w:bidi="en-US"/>
        </w:rPr>
        <w:t>2021-NQM8</w:t>
      </w:r>
    </w:p>
    <w:p w14:paraId="339BD08C" w14:textId="77777777" w:rsidR="003149BD" w:rsidRDefault="00C42525">
      <w:pPr>
        <w:pStyle w:val="Title"/>
        <w:spacing w:after="0"/>
      </w:pPr>
      <w:r>
        <w:t>CLASS [A-1][A-2][A-3] NOTES</w:t>
      </w:r>
    </w:p>
    <w:p w14:paraId="7B9C55A2" w14:textId="77777777" w:rsidR="003149BD" w:rsidRDefault="00C42525">
      <w:pPr>
        <w:pStyle w:val="Title"/>
        <w:spacing w:after="0"/>
      </w:pPr>
      <w:r>
        <w:br/>
      </w:r>
    </w:p>
    <w:p w14:paraId="378E32B2" w14:textId="77777777" w:rsidR="003149BD" w:rsidRDefault="003149BD">
      <w:pPr>
        <w:sectPr w:rsidR="003149BD">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aperSrc w:first="15" w:other="15"/>
          <w:cols w:space="720"/>
          <w:docGrid w:linePitch="360"/>
        </w:sectPr>
      </w:pPr>
    </w:p>
    <w:p w14:paraId="653BA077" w14:textId="77777777" w:rsidR="003149BD" w:rsidRDefault="00C42525">
      <w:r>
        <w:rPr>
          <w:u w:val="single"/>
        </w:rPr>
        <w:t>Note Rate</w:t>
      </w:r>
      <w:r>
        <w:t>: As set forth in the Indenture</w:t>
      </w:r>
    </w:p>
    <w:p w14:paraId="3B87F236" w14:textId="77777777" w:rsidR="003149BD" w:rsidRDefault="003149BD"/>
    <w:p w14:paraId="6963DA8E" w14:textId="77777777" w:rsidR="003149BD" w:rsidRDefault="00C42525">
      <w:r>
        <w:rPr>
          <w:u w:val="single"/>
        </w:rPr>
        <w:t>Date of Indenture</w:t>
      </w:r>
      <w:r>
        <w:t xml:space="preserve">: </w:t>
      </w:r>
      <w:r>
        <w:rPr>
          <w:lang w:bidi="en-US"/>
        </w:rPr>
        <w:t>December 22, 2021</w:t>
      </w:r>
    </w:p>
    <w:p w14:paraId="36C46ABB" w14:textId="77777777" w:rsidR="003149BD" w:rsidRDefault="003149BD"/>
    <w:p w14:paraId="283F460D" w14:textId="77777777" w:rsidR="003149BD" w:rsidRDefault="00C42525">
      <w:r>
        <w:rPr>
          <w:u w:val="single"/>
        </w:rPr>
        <w:t>Closing Date</w:t>
      </w:r>
      <w:r>
        <w:t xml:space="preserve">:  </w:t>
      </w:r>
      <w:r>
        <w:rPr>
          <w:lang w:bidi="en-US"/>
        </w:rPr>
        <w:t>December 22, 2021</w:t>
      </w:r>
    </w:p>
    <w:p w14:paraId="1E6F2A74" w14:textId="77777777" w:rsidR="003149BD" w:rsidRDefault="003149BD"/>
    <w:p w14:paraId="29BC73CB" w14:textId="77777777" w:rsidR="003149BD" w:rsidRDefault="00C42525">
      <w:r>
        <w:rPr>
          <w:u w:val="single"/>
        </w:rPr>
        <w:t xml:space="preserve">First </w:t>
      </w:r>
      <w:r>
        <w:rPr>
          <w:u w:val="single"/>
        </w:rPr>
        <w:t>Payment Date</w:t>
      </w:r>
      <w:r>
        <w:t>: January 25, 2022</w:t>
      </w:r>
    </w:p>
    <w:p w14:paraId="3DB2E972" w14:textId="77777777" w:rsidR="003149BD" w:rsidRDefault="003149BD"/>
    <w:p w14:paraId="13B284D2" w14:textId="77777777" w:rsidR="003149BD" w:rsidRDefault="00C42525">
      <w:r>
        <w:rPr>
          <w:u w:val="single"/>
        </w:rPr>
        <w:t>Indenture Trustee</w:t>
      </w:r>
      <w:r>
        <w:t>: Wilmington Savings Fund Society, FSB</w:t>
      </w:r>
    </w:p>
    <w:p w14:paraId="429E2DED" w14:textId="77777777" w:rsidR="003149BD" w:rsidRDefault="003149BD"/>
    <w:p w14:paraId="4954BB6F" w14:textId="77777777" w:rsidR="003149BD" w:rsidRDefault="003149BD"/>
    <w:p w14:paraId="52A75F19" w14:textId="77777777" w:rsidR="003149BD" w:rsidRDefault="00C42525">
      <w:r>
        <w:rPr>
          <w:u w:val="single"/>
        </w:rPr>
        <w:t>Note No.</w:t>
      </w:r>
      <w:r>
        <w:t>: [●]</w:t>
      </w:r>
    </w:p>
    <w:p w14:paraId="79F830BF" w14:textId="77777777" w:rsidR="003149BD" w:rsidRDefault="003149BD"/>
    <w:p w14:paraId="41731A74" w14:textId="77777777" w:rsidR="003149BD" w:rsidRDefault="00C42525">
      <w:r>
        <w:rPr>
          <w:u w:val="single"/>
        </w:rPr>
        <w:t>Initial Note Amount</w:t>
      </w:r>
      <w:r>
        <w:t>: $[●]</w:t>
      </w:r>
    </w:p>
    <w:p w14:paraId="77CAB2C6" w14:textId="77777777" w:rsidR="003149BD" w:rsidRDefault="003149BD">
      <w:pPr>
        <w:rPr>
          <w:u w:val="single"/>
        </w:rPr>
      </w:pPr>
    </w:p>
    <w:p w14:paraId="36393F94" w14:textId="77777777" w:rsidR="003149BD" w:rsidRDefault="00C42525">
      <w:pPr>
        <w:rPr>
          <w:u w:val="single"/>
        </w:rPr>
      </w:pPr>
      <w:r>
        <w:rPr>
          <w:u w:val="single"/>
        </w:rPr>
        <w:t>Denomination of this Note</w:t>
      </w:r>
      <w:r>
        <w:t>: $[●]</w:t>
      </w:r>
    </w:p>
    <w:p w14:paraId="4D48EF1A" w14:textId="77777777" w:rsidR="003149BD" w:rsidRDefault="003149BD">
      <w:pPr>
        <w:rPr>
          <w:u w:val="single"/>
        </w:rPr>
      </w:pPr>
    </w:p>
    <w:p w14:paraId="0209863A" w14:textId="77777777" w:rsidR="003149BD" w:rsidRDefault="00C42525">
      <w:r>
        <w:rPr>
          <w:u w:val="single"/>
        </w:rPr>
        <w:t>Final Scheduled Payment Date</w:t>
      </w:r>
      <w:r>
        <w:t>: Payment Date in October 2066</w:t>
      </w:r>
    </w:p>
    <w:p w14:paraId="426F0103" w14:textId="77777777" w:rsidR="003149BD" w:rsidRDefault="003149BD"/>
    <w:p w14:paraId="3786B4CC" w14:textId="77777777" w:rsidR="003149BD" w:rsidRDefault="00C42525">
      <w:r>
        <w:rPr>
          <w:u w:val="single"/>
        </w:rPr>
        <w:t>CUSIP</w:t>
      </w:r>
      <w:r>
        <w:t>:  [●]</w:t>
      </w:r>
    </w:p>
    <w:p w14:paraId="45D2C562" w14:textId="77777777" w:rsidR="003149BD" w:rsidRDefault="003149BD"/>
    <w:p w14:paraId="41EB212F" w14:textId="77777777" w:rsidR="003149BD" w:rsidRDefault="00C42525">
      <w:r>
        <w:rPr>
          <w:u w:val="single"/>
        </w:rPr>
        <w:t>Issuer</w:t>
      </w:r>
      <w:r>
        <w:t xml:space="preserve">:  CSMC </w:t>
      </w:r>
      <w:r>
        <w:t>2021-NQM8 Trust</w:t>
      </w:r>
    </w:p>
    <w:p w14:paraId="7464E715" w14:textId="77777777" w:rsidR="003149BD" w:rsidRDefault="003149BD">
      <w:pPr>
        <w:sectPr w:rsidR="003149BD">
          <w:type w:val="continuous"/>
          <w:pgSz w:w="12240" w:h="15840" w:code="1"/>
          <w:pgMar w:top="1440" w:right="1440" w:bottom="1440" w:left="1440" w:header="720" w:footer="720" w:gutter="0"/>
          <w:paperSrc w:first="15" w:other="15"/>
          <w:cols w:num="2" w:space="720"/>
          <w:titlePg/>
          <w:docGrid w:linePitch="360"/>
        </w:sectPr>
      </w:pPr>
    </w:p>
    <w:p w14:paraId="5E01F6C1" w14:textId="77777777" w:rsidR="003149BD" w:rsidRDefault="00C42525">
      <w:pPr>
        <w:rPr>
          <w:b/>
        </w:rPr>
      </w:pPr>
      <w:r>
        <w:rPr>
          <w:b/>
        </w:rPr>
        <w:br w:type="page"/>
      </w:r>
    </w:p>
    <w:p w14:paraId="0C643A22" w14:textId="77777777" w:rsidR="003149BD" w:rsidRDefault="00C42525">
      <w:pPr>
        <w:pStyle w:val="BodyText"/>
        <w:jc w:val="both"/>
        <w:rPr>
          <w:b/>
        </w:rPr>
      </w:pPr>
      <w:r>
        <w:rPr>
          <w:b/>
        </w:rPr>
        <w:lastRenderedPageBreak/>
        <w:t>UNLESS THIS NOTE IS PRESENTED BY AN AUTHORIZED REPRESENTATIVE OF THE DEPOSITORY TRUST COMPANY, A NEW YORK CORPORATION (“</w:t>
      </w:r>
      <w:r>
        <w:rPr>
          <w:b/>
          <w:u w:val="single"/>
        </w:rPr>
        <w:t>DTC</w:t>
      </w:r>
      <w:r>
        <w:rPr>
          <w:b/>
        </w:rPr>
        <w:t>”), TO THE NOTE REGISTRAR OR ITS AGENT FOR REGISTRATION OF TRANSFER, EXCHANGE, OR PAYMENT, AND ANY N</w:t>
      </w:r>
      <w:r>
        <w:rPr>
          <w:b/>
        </w:rPr>
        <w:t>OTE ISSUED IS REGISTERED IN THE NAME OF CEDE &amp; CO. OR IN SUCH OTHER NAME AS IS REQUESTED BY AN AUTHORIZED REPRESENTATIVE OF DTC (AND ANY PAYMENT IS MADE TO CEDE &amp; CO. OR TO SUCH OTHER ENTITY AS IS REQUESTED BY AN AUTHORIZED REPRESENTATIVE OF DTC), ANY TRAN</w:t>
      </w:r>
      <w:r>
        <w:rPr>
          <w:b/>
        </w:rPr>
        <w:t>SFER, PLEDGE, OR OTHER USE HEREOF FOR VALUE OR OTHERWISE BY OR TO ANY PERSON OR ENTITY IS WRONGFUL INASMUCH AS THE REGISTERED OWNER HEREOF, CEDE &amp; CO., HAS AN INTEREST HEREIN.</w:t>
      </w:r>
    </w:p>
    <w:p w14:paraId="7C16F307" w14:textId="77777777" w:rsidR="003149BD" w:rsidRDefault="00C42525">
      <w:pPr>
        <w:pStyle w:val="BodyText"/>
        <w:jc w:val="both"/>
        <w:rPr>
          <w:b/>
        </w:rPr>
      </w:pPr>
      <w:r>
        <w:rPr>
          <w:b/>
        </w:rPr>
        <w:t>THIS NOTE HAS NOT BEEN REGISTERED OR QUALIFIED UNDER THE SECURITIES ACT OF 1933,</w:t>
      </w:r>
      <w:r>
        <w:rPr>
          <w:b/>
        </w:rPr>
        <w:t xml:space="preserve"> AS AMENDED (THE “</w:t>
      </w:r>
      <w:r>
        <w:rPr>
          <w:b/>
          <w:u w:val="single"/>
        </w:rPr>
        <w:t>SECURITIES ACT</w:t>
      </w:r>
      <w:r>
        <w:rPr>
          <w:b/>
        </w:rPr>
        <w:t>”), OR THE SECURITIES LAWS OF ANY STATE AND THE ISSUER IS NOT AND WILL NOT BE REGISTERED UNDER THE UNITED STATES INVESTMENT COMPANY ACT OF 1940, AS AMENDED (THE “</w:t>
      </w:r>
      <w:r>
        <w:rPr>
          <w:b/>
          <w:u w:val="single"/>
        </w:rPr>
        <w:t>INVESTMENT COMPANY ACT</w:t>
      </w:r>
      <w:r>
        <w:rPr>
          <w:b/>
        </w:rPr>
        <w:t>”).  ANY RESALE, PLEDGE, TRANSFER OR OTH</w:t>
      </w:r>
      <w:r>
        <w:rPr>
          <w:b/>
        </w:rPr>
        <w:t xml:space="preserve">ER DISPOSITION OF THIS NOTE OR ANY INTEREST HEREIN WITHOUT SUCH REGISTRATION OR QUALIFICATION MAY BE MADE ONLY IN A TRANSACTION WHICH DOES NOT REQUIRE SUCH REGISTRATION OR QUALIFICATION AND WHICH IS IN ACCORDANCE WITH THE PROVISIONS OF SECTION 2.04 OF THE </w:t>
      </w:r>
      <w:r>
        <w:rPr>
          <w:b/>
        </w:rPr>
        <w:t>INDENTURE REFERRED TO HEREIN.</w:t>
      </w:r>
    </w:p>
    <w:p w14:paraId="17765B17" w14:textId="77777777" w:rsidR="003149BD" w:rsidRDefault="00C42525">
      <w:pPr>
        <w:pStyle w:val="BodyText"/>
        <w:jc w:val="both"/>
        <w:rPr>
          <w:b/>
        </w:rPr>
      </w:pPr>
      <w:r>
        <w:rPr>
          <w:b/>
        </w:rPr>
        <w:t>THIS NOTE IS SUBJECT TO RESTRICTIONS ON TRANSFERABILITY AND RESALE AND MAY NOT BE TRANSFERRED OR RESOLD EXCEPT (A) TO PERSONS THAT ARE “QUALIFIED INSTITUTIONAL BUYERS” UNDER RULE 144A (“</w:t>
      </w:r>
      <w:r>
        <w:rPr>
          <w:b/>
          <w:u w:val="single"/>
        </w:rPr>
        <w:t>RULE 144A</w:t>
      </w:r>
      <w:r>
        <w:rPr>
          <w:b/>
        </w:rPr>
        <w:t>”) OF THE SECURITIES ACT (“</w:t>
      </w:r>
      <w:r>
        <w:rPr>
          <w:b/>
          <w:u w:val="single"/>
        </w:rPr>
        <w:t>QUAL</w:t>
      </w:r>
      <w:r>
        <w:rPr>
          <w:b/>
          <w:u w:val="single"/>
        </w:rPr>
        <w:t>IFIED INSTITUTIONAL BUYERS</w:t>
      </w:r>
      <w:r>
        <w:rPr>
          <w:b/>
        </w:rPr>
        <w:t xml:space="preserve">”), (I) AS PERMITTED UNDER RULE 144A, (II) PURSUANT TO THE REQUIREMENTS OF, OR AN EXEMPTION UNDER, APPLICABLE STATE SECURITIES LAWS AND (III) IN ACCORDANCE WITH THE OTHER RESTRICTIONS ON TRANSFER SET FORTH IN THE INDENTURE OR (B) </w:t>
      </w:r>
      <w:r>
        <w:rPr>
          <w:b/>
        </w:rPr>
        <w:t>IN OFFSHORE TRANSACTIONS TO PERSONS THAT ARE NOT U.S. PERSONS (“</w:t>
      </w:r>
      <w:r>
        <w:rPr>
          <w:b/>
          <w:u w:val="single"/>
        </w:rPr>
        <w:t>NON U.S. PERSONS</w:t>
      </w:r>
      <w:r>
        <w:rPr>
          <w:b/>
        </w:rPr>
        <w:t>”) WITHIN THE MEANING OF REGULATION S (“</w:t>
      </w:r>
      <w:r>
        <w:rPr>
          <w:b/>
          <w:u w:val="single"/>
        </w:rPr>
        <w:t>REGULATION S</w:t>
      </w:r>
      <w:r>
        <w:rPr>
          <w:b/>
        </w:rPr>
        <w:t>) UNDER THE SECURITIES ACT, (I) AS PERMITTED UNDER REGULATION S, (II) PURSUANT TO THE REQUIREMENTS OF, OR AN EXEMPTION UNDER</w:t>
      </w:r>
      <w:r>
        <w:rPr>
          <w:b/>
        </w:rPr>
        <w:t>, APPLICABLE STATE SECURITIES LAWS AND (III) IN ACCORDANCE WITH THE OTHER RESTRICTIONS ON TRANSFER SET FORTH IN THE INDENTURE.</w:t>
      </w:r>
    </w:p>
    <w:p w14:paraId="32914B76" w14:textId="77777777" w:rsidR="003149BD" w:rsidRDefault="00C42525">
      <w:pPr>
        <w:pStyle w:val="BodyText"/>
        <w:jc w:val="both"/>
        <w:rPr>
          <w:b/>
        </w:rPr>
      </w:pPr>
      <w:r>
        <w:rPr>
          <w:b/>
        </w:rPr>
        <w:t>EACH INVESTOR IN THIS NOTE WILL BE DEEMED TO REPRESENT AND WARRANT TO THE ISSUER THAT (1) THE INVESTOR IS A QUALIFIED INSTITUTION</w:t>
      </w:r>
      <w:r>
        <w:rPr>
          <w:b/>
        </w:rPr>
        <w:t>AL BUYER; (2) THE INVESTOR IS ACTING FOR ITS OWN ACCOUNT, OR THE ACCOUNT OF ANOTHER QUALIFIED INSTITUTIONAL BUYER; (3) THE INVESTOR IS NOT FORMED FOR THE PURPOSE OF INVESTING IN THE NOTES; (4) THE INVESTOR, AND EACH ACCOUNT FOR WHICH IT IS PURCHASING, WILL</w:t>
      </w:r>
      <w:r>
        <w:rPr>
          <w:b/>
        </w:rPr>
        <w:t xml:space="preserve"> HOLD AND TRANSFER AT LEAST THE MINIMUM DENOMINATION OF NOTES; (5) THE INVESTOR UNDERSTANDS THAT THE </w:t>
      </w:r>
      <w:r>
        <w:rPr>
          <w:b/>
        </w:rPr>
        <w:lastRenderedPageBreak/>
        <w:t>ISSUER MAY RECEIVE A LIST OF PARTICIPANTS HOLDING POSITIONS IN THE NOTES FROM ONE OR MORE BOOK-ENTRY DEPOSITORIES; AND (6) THE INVESTOR WILL PROVIDE NOTICE</w:t>
      </w:r>
      <w:r>
        <w:rPr>
          <w:b/>
        </w:rPr>
        <w:t xml:space="preserve"> OF THE TRANSFER RESTRICTIONS TO ANY SUBSEQUENT TRANSFEREES.</w:t>
      </w:r>
    </w:p>
    <w:p w14:paraId="0B08B9FF" w14:textId="77777777" w:rsidR="003149BD" w:rsidRDefault="00C42525">
      <w:pPr>
        <w:pStyle w:val="BodyText"/>
        <w:jc w:val="both"/>
        <w:rPr>
          <w:b/>
        </w:rPr>
      </w:pPr>
      <w:r>
        <w:rPr>
          <w:b/>
        </w:rPr>
        <w:t>IF THE ISSUER DETERMINES THAT A HOLDER OR BENEFICIAL OWNER OF THIS NOTE (OTHER THAN ANY HOLDER OF A NOTE WITH RESPECT TO NOTES RETAINED BY THE SPONSOR OR A MAJORITY-OWNED AFFILIATE) WAS NOT A QUA</w:t>
      </w:r>
      <w:r>
        <w:rPr>
          <w:b/>
        </w:rPr>
        <w:t>LIFIED INSTITUTIONAL BUYER AT THE TIME OF ITS ACQUISITION OF SUCH NOTE, THE ISSUER WILL HAVE THE RIGHT, AT ITS OPTION, TO REQUIRE SUCH PERSON OR ENTITY TO DISPOSE OF ITS NOTES TO A PERSON OR ENTITY THAT IS QUALIFIED TO HOLD THE NOTES IMMEDIATELY UPON RECEI</w:t>
      </w:r>
      <w:r>
        <w:rPr>
          <w:b/>
        </w:rPr>
        <w:t>PT OF A NOTICE FROM THE ISSUER THAT THE RELEVANT HOLDER OR BENEFICIAL OWNER WAS NOT A QUALIFIED INSTITUTIONAL BUYER.</w:t>
      </w:r>
    </w:p>
    <w:p w14:paraId="68D43417" w14:textId="77777777" w:rsidR="003149BD" w:rsidRDefault="00C42525">
      <w:pPr>
        <w:pStyle w:val="BodyText"/>
        <w:jc w:val="both"/>
        <w:rPr>
          <w:b/>
        </w:rPr>
      </w:pPr>
      <w:r>
        <w:rPr>
          <w:b/>
        </w:rPr>
        <w:t>BY ACQUIRING THIS NOTE (OR ANY INTEREST THEREIN), EACH PURCHASER AND TRANSFEREE (AND IF THE PURCHASER OR TRANSFEREE IS A PLAN (AS DEFINED B</w:t>
      </w:r>
      <w:r>
        <w:rPr>
          <w:b/>
        </w:rPr>
        <w:t>ELOW), ITS FIDUCIARY) IS DEEMED TO (A) REPRESENT AND WARRANT THAT EITHER (I) SUCH PURCHASER OR TRANSFEREE IS NOT ACQUIRING THIS NOTE (OR INTEREST THEREIN) WITH THE ASSETS OF AN EMPLOYEE BENEFIT PLAN AS DEFINED IN SECTION 3(3) OF THE EMPLOYEE RETIREMENT INC</w:t>
      </w:r>
      <w:r>
        <w:rPr>
          <w:b/>
        </w:rPr>
        <w:t>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w:t>
      </w:r>
      <w:r>
        <w:rPr>
          <w:b/>
        </w:rPr>
        <w:t>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w:t>
      </w:r>
      <w:r>
        <w:rPr>
          <w:b/>
        </w:rPr>
        <w:t>E CODE (“</w:t>
      </w:r>
      <w:r>
        <w:rPr>
          <w:b/>
          <w:bCs/>
          <w:u w:val="single"/>
        </w:rPr>
        <w:t>SIMILAR LAW</w:t>
      </w:r>
      <w:r>
        <w:rPr>
          <w:b/>
        </w:rPr>
        <w:t>”) OR (II) THE ACQUISITION, HOLDING AND DISPOSITION OF THIS NOTE (OR INTEREST THEREIN) WILL NOT GIVE RISE TO, IN THE CASE OF BENEFIT PLAN INVESTORS, A NONEXEMPT PROHIBITED TRANSACTION UNDER SECTION 406 OF ERISA OR SECTION 4975 OF THE CO</w:t>
      </w:r>
      <w:r>
        <w:rPr>
          <w:b/>
        </w:rPr>
        <w:t xml:space="preserve">DE OR, IN THE CASE OF A PLAN SUBJECT TO SIMILAR LAW, A VIOLATION OF ANY SIMILAR LAW AND (B) ACKNOWLEDGE AND AGREE THAT THIS NOTE (OR ANY INTEREST THEREIN) MAY NOT BE ACQUIRED BY BENEFIT PLAN INVESTORS OR PLANS THAT ARE SUBJECT TO SIMILAR LAW UNLESS AT ANY </w:t>
      </w:r>
      <w:r>
        <w:rPr>
          <w:b/>
        </w:rPr>
        <w:t>TIME THAT THIS NOTE IS ACQUIRED IT IS RATED AT LEAST “BBB-” OR ITS EQUIVALENT BY A NATIONALLY RECOGNIZED STATISTICAL RATING ORGANIZATION AND THIS NOTE IS NOT TREATED AS OTHER THAN INDEBTEDNESS FOR APPLICABLE LOCAL LAW PURPOSES AND THAT SUCH PURCHASER OR TR</w:t>
      </w:r>
      <w:r>
        <w:rPr>
          <w:b/>
        </w:rPr>
        <w:t>ANSFEREE WILL SO TREAT SUCH NOTE.  FOR PURPOSES OF THE FOREGOING, “</w:t>
      </w:r>
      <w:r>
        <w:rPr>
          <w:b/>
          <w:bCs/>
        </w:rPr>
        <w:t>PLAN</w:t>
      </w:r>
      <w:r>
        <w:rPr>
          <w:b/>
        </w:rPr>
        <w:t xml:space="preserve">” MEANS AN “EMPLOYEE BENEFIT PLAN” AS DEFINED IN SECTION 3(3) OF ERISA WHETHER OR NOT SUBJECT TO TITLE I OF ERISA, A “PLAN” AS DEFINED IN SECTION 4975 OF THE CODE, OR ANY ENTITY DEEMED </w:t>
      </w:r>
      <w:r>
        <w:rPr>
          <w:b/>
        </w:rPr>
        <w:t>TO HOLD THE PLAN ASSETS OF ANY OF THE FOREGOING.</w:t>
      </w:r>
    </w:p>
    <w:p w14:paraId="2FDF48FF" w14:textId="77777777" w:rsidR="003149BD" w:rsidRDefault="00C42525">
      <w:pPr>
        <w:pStyle w:val="BodyText"/>
        <w:jc w:val="both"/>
        <w:rPr>
          <w:b/>
        </w:rPr>
      </w:pPr>
      <w:r>
        <w:rPr>
          <w:b/>
        </w:rPr>
        <w:lastRenderedPageBreak/>
        <w:t>IF THE ISSUER DETERMINES THAT A HOLDER OR BENEFICIAL OWNER OF THIS NOTE HAS BREACHED ANY OF THE FOREGOING REPRESENTATIONS AND WARRANTIES, THE ISSUER WILL HAVE THE RIGHT, AT ITS OPTION, TO REQUIRE SUCH PERSON</w:t>
      </w:r>
      <w:r>
        <w:rPr>
          <w:b/>
        </w:rPr>
        <w:t xml:space="preserve"> OR ENTITY TO DISPOSE OF ITS NOTES TO A PERSON OR ENTITY THAT IS QUALIFIED TO HOLD THE NOTES IMMEDIATELY UPON RECEIPT OF A NOTICE FROM THE ISSUER THAT THE RELEVANT HOLDER OR BENEFICIAL OWNER HAS BREACHED SUCH REPRESENTATIONS AND WARRANTIES.</w:t>
      </w:r>
    </w:p>
    <w:p w14:paraId="24003508" w14:textId="77777777" w:rsidR="003149BD" w:rsidRDefault="00C42525">
      <w:pPr>
        <w:pStyle w:val="BodyText"/>
        <w:jc w:val="both"/>
        <w:rPr>
          <w:b/>
        </w:rPr>
      </w:pPr>
      <w:r>
        <w:rPr>
          <w:b/>
        </w:rPr>
        <w:t>THIS NOTE REPRE</w:t>
      </w:r>
      <w:r>
        <w:rPr>
          <w:b/>
        </w:rPr>
        <w:t>SENTS A NON-RECOURSE OBLIGATION OF THE ISSUER AND WILL BE PAID SOLELY FROM THE COLLATERAL SECURING THE NOTES IN ACCORDANCE WITH THE PAYMENT PRIORITIES SET FORTH IN THE INDENTURE.  NEITHER THIS NOTE NOR THE COLLATERAL THEREFOR IS INSURED OR GUARANTEED BY AN</w:t>
      </w:r>
      <w:r>
        <w:rPr>
          <w:b/>
        </w:rPr>
        <w:t>Y GOVERNMENTAL AGENCY OR INSTRUMENTALITY OR BY ANY OTHER PERSON OR ENTITY.</w:t>
      </w:r>
    </w:p>
    <w:p w14:paraId="36FF37F1" w14:textId="77777777" w:rsidR="003149BD" w:rsidRDefault="00C42525">
      <w:pPr>
        <w:pStyle w:val="BodyText"/>
        <w:jc w:val="both"/>
        <w:rPr>
          <w:b/>
        </w:rPr>
      </w:pPr>
      <w:r>
        <w:rPr>
          <w:b/>
        </w:rPr>
        <w:t>PAYMENTS IN REDUCTION OF THE NOTE AMOUNT OF THIS NOTE MAY BE MADE MONTHLY AS SET FORTH IN THE INDENTURE REFERRED TO HEREIN.  ACCORDINGLY, THE OUTSTANDING NOTE AMOUNT HEREOF AT ANY T</w:t>
      </w:r>
      <w:r>
        <w:rPr>
          <w:b/>
        </w:rPr>
        <w:t>IME MAY BE LESS THAN THE AMOUNT SHOWN ABOVE.</w:t>
      </w:r>
    </w:p>
    <w:p w14:paraId="7811EFB0" w14:textId="77777777" w:rsidR="003149BD" w:rsidRDefault="00C42525">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w:t>
      </w:r>
      <w:r>
        <w:rPr>
          <w:b/>
          <w:bCs/>
        </w:rPr>
        <w:t>ECTIVELY, IN SECTIONS 860G AND 860D OF THE CODE.</w:t>
      </w:r>
    </w:p>
    <w:p w14:paraId="63253CA7" w14:textId="77777777" w:rsidR="003149BD" w:rsidRDefault="00C42525">
      <w:pPr>
        <w:pStyle w:val="BodyText"/>
        <w:jc w:val="both"/>
      </w:pPr>
      <w:r>
        <w:br w:type="page"/>
      </w:r>
    </w:p>
    <w:p w14:paraId="2694CD7A" w14:textId="77777777" w:rsidR="003149BD" w:rsidRDefault="00C42525">
      <w:pPr>
        <w:pStyle w:val="BodyText"/>
        <w:ind w:firstLine="720"/>
        <w:jc w:val="both"/>
      </w:pPr>
      <w:r>
        <w:lastRenderedPageBreak/>
        <w:t>This Note is an Initial Exchangeable Note and the Note Amount of this Note may be increased or decreased from time to time in accordance with the Depository’s procedures in connection with exchanges of Not</w:t>
      </w:r>
      <w:r>
        <w:t>es of this Class for Notes of certain other Classes in accordance with Section 4.20 of the Indenture described herein.</w:t>
      </w:r>
    </w:p>
    <w:p w14:paraId="359B8FFF" w14:textId="77777777" w:rsidR="003149BD" w:rsidRDefault="00C42525">
      <w:pPr>
        <w:pStyle w:val="BodyText"/>
        <w:ind w:firstLine="720"/>
        <w:jc w:val="both"/>
        <w:rPr>
          <w:b/>
          <w:bCs/>
        </w:rPr>
      </w:pPr>
      <w:r>
        <w:t>This certifies that Cede &amp; Co. is the registered owner (the “</w:t>
      </w:r>
      <w:r>
        <w:rPr>
          <w:u w:val="single"/>
        </w:rPr>
        <w:t>Holder</w:t>
      </w:r>
      <w:r>
        <w:t>”) of this Note which is one of the Notes (collectively, the “</w:t>
      </w:r>
      <w:r>
        <w:rPr>
          <w:u w:val="single"/>
        </w:rPr>
        <w:t>Notes</w:t>
      </w:r>
      <w:r>
        <w:t xml:space="preserve">”) </w:t>
      </w:r>
      <w:r>
        <w:t xml:space="preserve">issued by the Issuer referred to above pursuant to the Indenture, dated as of </w:t>
      </w:r>
      <w:r>
        <w:rPr>
          <w:lang w:bidi="en-US"/>
        </w:rPr>
        <w:t>December 22, 2021</w:t>
      </w:r>
      <w:r>
        <w:t xml:space="preserve"> (the “</w:t>
      </w:r>
      <w:r>
        <w:rPr>
          <w:u w:val="single"/>
        </w:rPr>
        <w:t>Indenture</w:t>
      </w:r>
      <w:r>
        <w:t xml:space="preserve">”), among the Issuer referred to above, the Indenture Trustee referred to above, Citibank, N.A., as paying agent, as note registrar and as REMIC </w:t>
      </w:r>
      <w:r>
        <w:t>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capitalized term</w:t>
      </w:r>
      <w:r>
        <w:t xml:space="preserve">s used herein have the respective meanings assigned in the Indenture.  This Note is issued under and is subject to the terms, provisions and conditions of the Indenture, to which Indenture the Holder of this Note by virtue of the acceptance hereof assents </w:t>
      </w:r>
      <w:r>
        <w:t>and by which such Holder is bound. In the event of any inconsistency between the provisions of this Note and the Indenture, the provisions of the Indenture shall govern.</w:t>
      </w:r>
    </w:p>
    <w:p w14:paraId="2BEFF8D6" w14:textId="77777777" w:rsidR="003149BD" w:rsidRDefault="00C42525">
      <w:pPr>
        <w:pStyle w:val="BodyTextFirstIndent"/>
        <w:jc w:val="both"/>
      </w:pPr>
      <w:r>
        <w:t>Pursuant to the terms of the Indenture, payments on the Notes will be made on the 25</w:t>
      </w:r>
      <w:r>
        <w:rPr>
          <w:vertAlign w:val="superscript"/>
        </w:rPr>
        <w:t>th</w:t>
      </w:r>
      <w:r>
        <w:rPr>
          <w:vertAlign w:val="superscript"/>
        </w:rPr>
        <w:t xml:space="preserve"> </w:t>
      </w:r>
      <w:r>
        <w:t>day of each month, or the immediately following Business Day if such day is not a Business Day (each, a “</w:t>
      </w:r>
      <w:r>
        <w:rPr>
          <w:u w:val="single"/>
        </w:rPr>
        <w:t>Payment Date</w:t>
      </w:r>
      <w:r>
        <w:t xml:space="preserve">”), commencing in January 2022.  All payments made under the Indenture on this Note will be made by the Paying Agent, by wire transfer to </w:t>
      </w:r>
      <w:r>
        <w:t>such account as such Noteholder shall designate by written instruction received by the Paying Agent not later than five (5) business days prior to the Record Date related to the applicable Payment Date. Notwithstanding the foregoing, the final payment on t</w:t>
      </w:r>
      <w:r>
        <w:t>his Note will be made in like manner, but only upon presentation and surrender of this Note at the offices designated by the Note Registrar.  Notwithstanding anything herein to the contrary, no payments will be made with respect to a Note that has previous</w:t>
      </w:r>
      <w:r>
        <w:t>ly been surrendered as contemplated by the preceding sentence or, with limited exception, that should have been surrendered as contemplated by the preceding sentence.</w:t>
      </w:r>
    </w:p>
    <w:p w14:paraId="302A035C" w14:textId="77777777" w:rsidR="003149BD" w:rsidRDefault="00C42525">
      <w:pPr>
        <w:pStyle w:val="BodyTextFirstIndent"/>
        <w:jc w:val="both"/>
      </w:pPr>
      <w:r>
        <w:t xml:space="preserve">The Notes are limited in right of payment to certain distributions on the Mortgage Loans </w:t>
      </w:r>
      <w:r>
        <w:t>and REO Properties, all as more specifically set forth herein and in the Indenture.  As provided in the Indenture, withdrawals from the Payment Account may be made from time to time for purposes other than, and, in certain cases, prior to, payments to Note</w:t>
      </w:r>
      <w:r>
        <w:t>holders, such purposes including, but not limited to, the reimbursement of certain expenses incurred by the Indenture Trustee, the Paying Agent, the Master Servicer, the Certificate Registrar, the Note Registrar, the REMIC Administrator, the Custodian, the</w:t>
      </w:r>
      <w:r>
        <w:t xml:space="preserve"> Servicers, the Controlling Holder, the Remedy Providers, the Sponsor, the Liquidation Agent and the Owner Trustee.</w:t>
      </w:r>
    </w:p>
    <w:p w14:paraId="56CF9D30" w14:textId="77777777" w:rsidR="003149BD" w:rsidRDefault="00C42525">
      <w:pPr>
        <w:pStyle w:val="BodyTextFirstIndent"/>
        <w:jc w:val="both"/>
      </w:pPr>
      <w:r>
        <w:t>In the event that notwithstanding the provisions of the Indenture, any Noteholder of Notes of any Junior Class shall have received any payme</w:t>
      </w:r>
      <w:r>
        <w:t>nt or distribution in respect of such Notes contrary to the provisions of the Indenture, then, unless and until each Priority Class with respect thereto shall have been paid in full in accordance with the Indenture, such payment or distribution shall be re</w:t>
      </w:r>
      <w:r>
        <w:t>ceived and held in trust for the benefit of the Indenture Trustee, and shall forthwith be paid over and delivered to the Paying Agent, and the Paying Agent shall pay and deliver the same to the Noteholders of the applicable Priority Class(es) in accordance</w:t>
      </w:r>
      <w:r>
        <w:t xml:space="preserve"> with the Indenture; provided, that, if any such payment or distribution is made other than in Cash, it shall be held by or on behalf of the Indenture Trustee as part of the Collateral and subject in all respects to the provisions of the Indenture.</w:t>
      </w:r>
    </w:p>
    <w:p w14:paraId="75CE2030" w14:textId="77777777" w:rsidR="003149BD" w:rsidRDefault="00C42525">
      <w:pPr>
        <w:pStyle w:val="BodyTextFirstIndent"/>
        <w:jc w:val="both"/>
      </w:pPr>
      <w:r>
        <w:t xml:space="preserve">Any </w:t>
      </w:r>
      <w:r>
        <w:t>payment to the Holder of this Note in reduction of the Note Amount hereof is binding on such Holder and all future Holders of this Note and any Note issued upon the transfer hereof or in exchange herefor or in lieu hereof whether or not notation of such pa</w:t>
      </w:r>
      <w:r>
        <w:t>yment is made upon this Note.</w:t>
      </w:r>
    </w:p>
    <w:p w14:paraId="7FB5C4E6" w14:textId="77777777" w:rsidR="003149BD" w:rsidRDefault="00C42525">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w:t>
      </w:r>
      <w:r>
        <w:t>eable for new Notes in authorized denominations evidencing the same aggregate Note Amount, as requested by the Holder surrendering the same.</w:t>
      </w:r>
    </w:p>
    <w:p w14:paraId="7B4FA84F" w14:textId="77777777" w:rsidR="003149BD" w:rsidRDefault="00C42525">
      <w:pPr>
        <w:pStyle w:val="BodyTextFirstIndent"/>
        <w:keepLines/>
        <w:jc w:val="both"/>
      </w:pPr>
      <w:r>
        <w:t xml:space="preserve">No transfer, sale, pledge or other disposition of this Note or interest herein shall be made unless that transfer, </w:t>
      </w:r>
      <w:r>
        <w:t xml:space="preserve">sale, pledge or other disposition is exempt from the registration and/or qualification requirements of the Securities Act and any applicable state securities laws, or is otherwise made in accordance with the Securities Act and such state securities laws.  </w:t>
      </w:r>
      <w:r>
        <w:t>If a transfer of this Note is to be made without registration under the Securities Act (other than in connection with the initial issuance thereof or a transfer thereof by the Issuer or one of its Affiliates), then the Note Registrar shall refuse to regist</w:t>
      </w:r>
      <w:r>
        <w:t>er such transfer unless it receives (and upon receipt, may conclusively rely upon) certain certificate(s) required pursuant to Section 2.04 of the Indenture (as to which, so long as this Note is a Book-Entry Note, the representations and agreements made th</w:t>
      </w:r>
      <w:r>
        <w:t xml:space="preserve">erein will be deemed to have been made by the prospective transferor and/or the prospective transferee, as applicable).   </w:t>
      </w:r>
    </w:p>
    <w:p w14:paraId="39F8C92C" w14:textId="77777777" w:rsidR="003149BD" w:rsidRDefault="00C42525">
      <w:pPr>
        <w:pStyle w:val="BodyTextFirstIndent"/>
        <w:jc w:val="both"/>
      </w:pPr>
      <w:r>
        <w:t>None of the Sponsor, the Depositor, the Issuer, the Servicers, the Representation Providers, the Remedy Providers, the Master Service</w:t>
      </w:r>
      <w:r>
        <w:t>r, the Indenture Trustee, the Paying Agent, the Certificate Registrar, the Note Registrar, the REMIC Administrator, the Custodian, the Owner Trustee or any of their Affiliates is obligated to register or qualify any Notes under the Securities Act or any ot</w:t>
      </w:r>
      <w:r>
        <w:t>her securities law or to take any action not otherwise expressly required under the Indenture to permit the transfer of this Note or interest herein without registration or qualification.  Any Noteholder desiring to effect a transfer of this Note or intere</w:t>
      </w:r>
      <w:r>
        <w:t>st herein shall, and does hereby agree to (and by accepting its beneficial interest in a Note shall be deemed to), indemnify the Issuer, the Indenture Trustee (as such or in its individual capacity), the Owner Trustee (as such or in its individual capacity</w:t>
      </w:r>
      <w:r>
        <w:t>), the Master Servicer, the Paying Agent, the Certificate Registrar, the Note Registrar and the REMIC Administrator against any liability that may result if the transfer is not so exempt or is not made in accordance with such federal and state laws.</w:t>
      </w:r>
    </w:p>
    <w:p w14:paraId="184A7B2C" w14:textId="77777777" w:rsidR="003149BD" w:rsidRDefault="00C42525">
      <w:pPr>
        <w:pStyle w:val="BodyTextFirstIndent"/>
        <w:jc w:val="both"/>
      </w:pPr>
      <w:r>
        <w:t>Each investor in this Note will be deemed to represent and warrant to the Issuer that (1) the investor is a Qualified Institutional Buyer; (2) the investor is acting for its own account, or the account of another Qualified Institutional Buyer; (3) the inve</w:t>
      </w:r>
      <w:r>
        <w:t>stor was not formed for the purpose of investing in the Notes; (4) the investor, and each account for which it is purchasing, will hold and transfer at least the minimum denomination of Notes; (5) the investor understands that the Issuer may receive a list</w:t>
      </w:r>
      <w:r>
        <w:t xml:space="preserve"> of participants holding positions in the Notes from one or more book-entry depositories; and (6) the investor will provide notice of the transfer restrictions to any subsequent transferees.</w:t>
      </w:r>
    </w:p>
    <w:p w14:paraId="7C6406D2" w14:textId="77777777" w:rsidR="003149BD" w:rsidRDefault="00C42525">
      <w:pPr>
        <w:pStyle w:val="BodyTextFirstIndent"/>
        <w:jc w:val="both"/>
      </w:pPr>
      <w:r>
        <w:t>If the Issuer determines that a Holder or beneficial owner of thi</w:t>
      </w:r>
      <w:r>
        <w:t>s Note (other than any Holder of a Note with respect to Notes retained by the Sponsor or a Majority-Owned Affiliate) was not a Qualified Institutional Buyer at the time of its acquisition of such Note, the Issuer will have the right, at its option, to requ</w:t>
      </w:r>
      <w:r>
        <w:t>ire such Holder or beneficial owner to dispose of its Notes to a Person that is qualified to hold the Notes immediately upon receipt of a notice from the Issuer that the relevant Noteholder or beneficial owner was not a Qualified Institutional Buyer.</w:t>
      </w:r>
    </w:p>
    <w:p w14:paraId="24669D34" w14:textId="77777777" w:rsidR="003149BD" w:rsidRDefault="00C42525">
      <w:pPr>
        <w:pStyle w:val="BodyTextFirstIndent"/>
        <w:jc w:val="both"/>
      </w:pPr>
      <w:r>
        <w:t xml:space="preserve">Each </w:t>
      </w:r>
      <w:r>
        <w:t>purchaser and transferee (and if the purchaser or transferee is a Plan, its fiduciary) is deemed to (a) represent and warrant that either (I) such purchaser or transferee is not acquiring the Note (or interest therein) with the assets of a Benefit Plan Inv</w:t>
      </w:r>
      <w:r>
        <w:t>estor or a Plan that is subject to Similar Law or (II) the acquisition, holding and disposition of the Note (or interest therein) will not give rise to, in the case of Benefit Plan Investors, a nonexempt prohibited transaction under Section 406 of ERISA or</w:t>
      </w:r>
      <w:r>
        <w:t xml:space="preserve"> Section 4975 of the Code or, in the case of a Plan subject to Similar Law, a violation of any Similar Law; and (b) acknowledge and agree that the Note (or interest therein) may not be acquired by Benefit Plan Investors or Plans that are subject to Similar</w:t>
      </w:r>
      <w:r>
        <w:t xml:space="preserve"> Law unless, at any time that such Note is acquired, it is rated at least “BBB-” or its equivalent by a nationally recognized statistical rating organization and such Note is not treated as other than indebtedness for applicable local law purposes and that</w:t>
      </w:r>
      <w:r>
        <w:t xml:space="preserve"> such purchaser or transferee will so treat such Note.</w:t>
      </w:r>
    </w:p>
    <w:p w14:paraId="0FA9918F" w14:textId="77777777" w:rsidR="003149BD" w:rsidRDefault="00C42525">
      <w:pPr>
        <w:pStyle w:val="BodyTextFirstIndent"/>
        <w:jc w:val="both"/>
      </w:pPr>
      <w:r>
        <w:t>If the Issuer determines that a Holder or beneficial owner of this Note has breached any of such representations and warranties, the Issuer will have the right, at its option, to require such Holder or</w:t>
      </w:r>
      <w:r>
        <w:t xml:space="preserve"> beneficial owner to dispose of this Note to a Person that is qualified to hold the Notes immediately upon receipt of a notice from the Issuer that the relevant Holder or beneficial owner has breached such representations and warranties.</w:t>
      </w:r>
    </w:p>
    <w:p w14:paraId="7741E13B" w14:textId="77777777" w:rsidR="003149BD" w:rsidRDefault="00C42525">
      <w:pPr>
        <w:pStyle w:val="BodyTextFirstIndent"/>
        <w:jc w:val="both"/>
      </w:pPr>
      <w:r>
        <w:t>As provided in the</w:t>
      </w:r>
      <w:r>
        <w:t xml:space="preserve"> Indenture and subject to certain limitations therein set forth, the transfer of this Note is registrable in the Note Register upon surrender of this Note for registration of transfer at the offices of the Note Registrar, duly endorsed by, or accompanied b</w:t>
      </w:r>
      <w:r>
        <w:t xml:space="preserve">y a written instrument of transfer in the form satisfactory to the Note Registrar duly executed by, the Holder hereof or his attorney duly authorized in writing, and thereupon one or more new Notes in authorized denominations evidencing the same aggregate </w:t>
      </w:r>
      <w:r>
        <w:t>Note Amount will be issued to the designated transferee or transferees.</w:t>
      </w:r>
    </w:p>
    <w:p w14:paraId="356A7CCF" w14:textId="77777777" w:rsidR="003149BD" w:rsidRDefault="00C42525">
      <w:pPr>
        <w:pStyle w:val="BodyTextFirstIndent"/>
        <w:jc w:val="both"/>
      </w:pPr>
      <w:r>
        <w:t>No service charge will be imposed for any registration of transfer or exchange of this Note, but the Issuer, the Indenture Trustee (as such or in its individual capacity), the Paying A</w:t>
      </w:r>
      <w:r>
        <w:t>gent or the Note Registrar may require payment of a sum sufficient to cover any tax or other governmental charge that may be imposed in connection with any transfer or exchange of this Note.</w:t>
      </w:r>
    </w:p>
    <w:p w14:paraId="5142EC16" w14:textId="77777777" w:rsidR="003149BD" w:rsidRDefault="00C42525">
      <w:pPr>
        <w:pStyle w:val="BodyTextFirstIndent"/>
        <w:jc w:val="both"/>
      </w:pPr>
      <w:r>
        <w:t>The Issuer, the Indenture Trustee, the Paying Agent, the Note Reg</w:t>
      </w:r>
      <w:r>
        <w:t xml:space="preserve">istrar and any agent thereof may treat the Person in whose name this Note is registered as the owner hereof for all purposes, and none of the Issuer, the Indenture Trustee, the Paying Agent, the Note Registrar or any such agent shall be affected by notice </w:t>
      </w:r>
      <w:r>
        <w:t>to the contrary.</w:t>
      </w:r>
    </w:p>
    <w:p w14:paraId="0F67EE7F" w14:textId="77777777" w:rsidR="003149BD" w:rsidRDefault="00C42525">
      <w:pPr>
        <w:spacing w:after="240"/>
        <w:ind w:firstLine="720"/>
        <w:jc w:val="both"/>
      </w:pPr>
      <w:r>
        <w:t xml:space="preserve">In addition, as provided in the Indenture and subject to certain limitations therein set forth, Notes of this Class are exchangeable for Notes of certain other Classes in accordance with Section 4.20 of the Indenture.  A fee is payable to </w:t>
      </w:r>
      <w:r>
        <w:t>the Note Registrar in connection with any such exchanges.</w:t>
      </w:r>
    </w:p>
    <w:p w14:paraId="21354432" w14:textId="77777777" w:rsidR="003149BD" w:rsidRDefault="00C42525">
      <w:pPr>
        <w:spacing w:after="240"/>
        <w:ind w:firstLine="720"/>
        <w:jc w:val="both"/>
      </w:pPr>
      <w:r>
        <w:t>The Indenture will be discharged (except with respect to certain continuing rights specified in the Indenture) in accordance with the provisions therein.</w:t>
      </w:r>
    </w:p>
    <w:p w14:paraId="138605A3" w14:textId="77777777" w:rsidR="003149BD" w:rsidRDefault="00C42525">
      <w:pPr>
        <w:pStyle w:val="BodyTextFirstIndent"/>
        <w:jc w:val="both"/>
      </w:pPr>
      <w:r>
        <w:t>Modifications of and amendments to the Inden</w:t>
      </w:r>
      <w:r>
        <w:t>ture may be made by the Issuer, the Indenture Trustee, the Master Servicer, the Paying Agent, the Note Registrar and the REMIC Administrator in accordance with the provisions of the Indenture.</w:t>
      </w:r>
    </w:p>
    <w:p w14:paraId="1792FF08" w14:textId="77777777" w:rsidR="003149BD" w:rsidRDefault="00C42525">
      <w:pPr>
        <w:pStyle w:val="BodyTextFirstIndent"/>
        <w:jc w:val="both"/>
      </w:pPr>
      <w:r>
        <w:t xml:space="preserve">Each Holder, by its acceptance of this Note, hereby represents </w:t>
      </w:r>
      <w:r>
        <w:t>that it has, independently and without reliance upon any party to the Indenture or upon any other Person, and based upon such documents and information as it has deemed appropriate, made its own investment decision in respect of such Note. Each Holder also</w:t>
      </w:r>
      <w:r>
        <w:t xml:space="preserve"> hereby represents that it shall, independently and without reliance upon any party to the Indenture or upon any other Person, and based upon such documents and information as it deems appropriate at the time, continue to make its own decisions in taking o</w:t>
      </w:r>
      <w:r>
        <w:t>r not taking action under the Indenture in connection with the Notes.</w:t>
      </w:r>
    </w:p>
    <w:p w14:paraId="7D4E8DF3" w14:textId="77777777" w:rsidR="003149BD" w:rsidRDefault="00C42525">
      <w:pPr>
        <w:pStyle w:val="BodyTextFirstIndent"/>
        <w:jc w:val="both"/>
      </w:pPr>
      <w:r>
        <w:t>Unless the certificate of authentication hereon has been executed by the Note Registrar, by manual signature, this Note shall not be entitled to any benefit under the Indenture or be val</w:t>
      </w:r>
      <w:r>
        <w:t>id for any purpose.</w:t>
      </w:r>
    </w:p>
    <w:p w14:paraId="49A89E62" w14:textId="77777777" w:rsidR="003149BD" w:rsidRDefault="00C42525">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w:t>
      </w:r>
      <w:r>
        <w:t>G and 860D of the Code. Each Holder of this Note, by acceptance hereof, agrees to treat, and take no action inconsistent with the treatment of, this Note in accordance with the preceding sentence for purposes of U.S. federal income taxes, state and local i</w:t>
      </w:r>
      <w:r>
        <w:t>ncome and franchise taxes and other taxes imposed on or measured by income.</w:t>
      </w:r>
    </w:p>
    <w:p w14:paraId="64D10039" w14:textId="77777777" w:rsidR="003149BD" w:rsidRDefault="00C42525">
      <w:pPr>
        <w:pStyle w:val="BodyTextFirstIndent"/>
        <w:jc w:val="both"/>
      </w:pPr>
      <w:r>
        <w:t>The registered Holder hereof, by its acceptance hereof, agrees that it will look solely to the Trust Estate (to the extent of its rights therein) for payments hereunder.</w:t>
      </w:r>
    </w:p>
    <w:p w14:paraId="410276C1" w14:textId="77777777" w:rsidR="003149BD" w:rsidRDefault="00C42525">
      <w:pPr>
        <w:pStyle w:val="BodyTextFirstIndent"/>
        <w:jc w:val="both"/>
      </w:pPr>
      <w:r>
        <w:rPr>
          <w:caps/>
        </w:rPr>
        <w:t>This Note</w:t>
      </w:r>
      <w:r>
        <w:t xml:space="preserve"> </w:t>
      </w:r>
      <w:r>
        <w:t>SHALL BE GOVERNED BY AND CONSTRUED IN ACCORDANCE WITH THE LAWS OF THE STATE OF NEW YORK WITHOUT REGARD TO THE CONFLICT OF LAWS PROVISIONS THEREOF (OTHER THAN SECTIONS 5-1401 AND 5-1402 OF THE NEW YORK GENERAL OBLIGATIONS LAW, WHICH SHALL GOVERN).</w:t>
      </w:r>
    </w:p>
    <w:p w14:paraId="1692A11C" w14:textId="77777777" w:rsidR="003149BD" w:rsidRDefault="00C42525">
      <w:pPr>
        <w:pStyle w:val="BodyTextFirstIndent"/>
        <w:jc w:val="both"/>
      </w:pPr>
      <w:r>
        <w:br w:type="page"/>
        <w:t>IN WITNE</w:t>
      </w:r>
      <w:r>
        <w:t>SS WHEREOF, the Issuer has caused this instrument to be duly executed.</w:t>
      </w:r>
    </w:p>
    <w:p w14:paraId="123B5E3B" w14:textId="77777777" w:rsidR="003149BD" w:rsidRDefault="00C42525">
      <w:pPr>
        <w:pStyle w:val="BodyText"/>
      </w:pPr>
      <w:r>
        <w:t>Dated:  ____________________, 2021</w:t>
      </w:r>
    </w:p>
    <w:p w14:paraId="0A9AB39C" w14:textId="77777777" w:rsidR="003149BD" w:rsidRDefault="00C42525">
      <w:pPr>
        <w:pStyle w:val="Signatureblock"/>
        <w:rPr>
          <w:b/>
          <w:bCs/>
        </w:rPr>
      </w:pPr>
      <w:r>
        <w:rPr>
          <w:b/>
          <w:bCs/>
        </w:rPr>
        <w:t>CSMC 2021-NQM8 TRUST</w:t>
      </w:r>
    </w:p>
    <w:p w14:paraId="6BE927A9" w14:textId="77777777" w:rsidR="003149BD" w:rsidRDefault="00C42525">
      <w:pPr>
        <w:pStyle w:val="SigBlock"/>
      </w:pPr>
      <w:r>
        <w:t xml:space="preserve">By: Wilmington Savings Fund Society, FSB, not in its individual capacity but solely as Owner Trustee </w:t>
      </w:r>
    </w:p>
    <w:p w14:paraId="6AA35CE0" w14:textId="77777777" w:rsidR="003149BD" w:rsidRDefault="00C42525">
      <w:pPr>
        <w:pStyle w:val="SigBlock"/>
      </w:pPr>
      <w:r>
        <w:t>By:</w:t>
      </w:r>
      <w:r>
        <w:rPr>
          <w:u w:val="single"/>
        </w:rPr>
        <w:t>                        </w:t>
      </w:r>
      <w:r>
        <w:rPr>
          <w:u w:val="single"/>
        </w:rPr>
        <w:t xml:space="preserve">                                                      </w:t>
      </w:r>
      <w:r>
        <w:br/>
        <w:t xml:space="preserve">Name:   </w:t>
      </w:r>
      <w:r>
        <w:br/>
        <w:t>Title:</w:t>
      </w:r>
    </w:p>
    <w:p w14:paraId="182EFF87" w14:textId="77777777" w:rsidR="003149BD" w:rsidRDefault="00C42525">
      <w:pPr>
        <w:pStyle w:val="Byline"/>
        <w:tabs>
          <w:tab w:val="left" w:pos="9180"/>
        </w:tabs>
        <w:spacing w:after="480"/>
        <w:ind w:left="0" w:firstLine="0"/>
        <w:jc w:val="center"/>
        <w:rPr>
          <w:b/>
        </w:rPr>
      </w:pPr>
      <w:r>
        <w:br w:type="page"/>
      </w:r>
      <w:r>
        <w:rPr>
          <w:b/>
        </w:rPr>
        <w:t>CERTIFICATE OF AUTHENTICATION</w:t>
      </w:r>
    </w:p>
    <w:p w14:paraId="5E0DA513" w14:textId="77777777" w:rsidR="003149BD" w:rsidRDefault="00C42525">
      <w:pPr>
        <w:pStyle w:val="BodyTextIndent2"/>
      </w:pPr>
      <w:r>
        <w:t>This is one of the Notes referred to in the within-mentioned Indenture.</w:t>
      </w:r>
    </w:p>
    <w:p w14:paraId="4C82AB3C" w14:textId="77777777" w:rsidR="003149BD" w:rsidRDefault="00C42525">
      <w:pPr>
        <w:pStyle w:val="BodyText"/>
      </w:pPr>
      <w:r>
        <w:t>Dated:  ____________________, 2021</w:t>
      </w:r>
    </w:p>
    <w:p w14:paraId="4BEFF4C3" w14:textId="77777777" w:rsidR="003149BD" w:rsidRDefault="00C42525">
      <w:pPr>
        <w:pStyle w:val="Signaturepage"/>
        <w:ind w:left="4680"/>
      </w:pPr>
      <w:r>
        <w:rPr>
          <w:b/>
        </w:rPr>
        <w:t>CITIBANK, N.A.</w:t>
      </w:r>
      <w:r>
        <w:t xml:space="preserve">, </w:t>
      </w:r>
      <w:r>
        <w:br/>
        <w:t>as Note Registrar</w:t>
      </w:r>
      <w:r>
        <w:br/>
      </w:r>
      <w:r>
        <w:br/>
      </w:r>
    </w:p>
    <w:p w14:paraId="4F8DC01F"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0C103297" w14:textId="77777777" w:rsidR="003149BD" w:rsidRDefault="00C42525">
      <w:pPr>
        <w:pStyle w:val="Title"/>
      </w:pPr>
      <w:r>
        <w:br w:type="page"/>
        <w:t>ASSIGNMENT</w:t>
      </w:r>
    </w:p>
    <w:p w14:paraId="64718FB6" w14:textId="77777777" w:rsidR="003149BD" w:rsidRDefault="00C42525">
      <w:pPr>
        <w:pStyle w:val="BodyTextFirstIndent"/>
        <w:jc w:val="both"/>
      </w:pPr>
      <w:r>
        <w:t>FOR VALUE RECEIVED, the undersigned hereby sell(s), assign(s) and transfer(s) unto</w:t>
      </w:r>
    </w:p>
    <w:p w14:paraId="73A3368B" w14:textId="77777777" w:rsidR="003149BD" w:rsidRDefault="00C42525">
      <w:pPr>
        <w:pStyle w:val="BodyText"/>
      </w:pPr>
      <w:bookmarkStart w:id="3" w:name="OLE_LINK1"/>
      <w:r>
        <w:t>____________________________________________________________________________________________________________</w:t>
      </w:r>
      <w:r>
        <w:t>________________________________________________</w:t>
      </w:r>
      <w:bookmarkEnd w:id="3"/>
      <w:r>
        <w:t>______________________________________________________________________________</w:t>
      </w:r>
    </w:p>
    <w:p w14:paraId="5770753F" w14:textId="77777777" w:rsidR="003149BD" w:rsidRDefault="00C42525">
      <w:pPr>
        <w:pStyle w:val="BodyText"/>
      </w:pPr>
      <w:r>
        <w:t>(please print or typewrite name and address including postal zip code of assignee)</w:t>
      </w:r>
    </w:p>
    <w:p w14:paraId="104ECA61" w14:textId="77777777" w:rsidR="003149BD" w:rsidRDefault="00C42525">
      <w:pPr>
        <w:pStyle w:val="BodyText"/>
        <w:jc w:val="both"/>
      </w:pPr>
      <w:r>
        <w:t>the beneficial ownership interest in the Trust</w:t>
      </w:r>
      <w:r>
        <w:t xml:space="preserve"> Estate evidenced by the within Note and hereby authorize(s) the registration of transfer of such interest to assignee on the Note Register of the Trust Estate.</w:t>
      </w:r>
    </w:p>
    <w:p w14:paraId="39B6B292" w14:textId="77777777" w:rsidR="003149BD" w:rsidRDefault="00C42525">
      <w:pPr>
        <w:pStyle w:val="BodyTextFirstIndent"/>
        <w:jc w:val="both"/>
      </w:pPr>
      <w:r>
        <w:t>I (we) further direct the Note Registrar to issue a new Note of the same Class and of a like Pe</w:t>
      </w:r>
      <w:r>
        <w:t>rcentage Interest to the above named assignee and deliver such Note to the following address:</w:t>
      </w:r>
      <w:bookmarkStart w:id="4" w:name="OLE_LINK2"/>
    </w:p>
    <w:p w14:paraId="30ED61E2" w14:textId="77777777" w:rsidR="003149BD" w:rsidRDefault="00C42525">
      <w:pPr>
        <w:pStyle w:val="BodyText"/>
      </w:pPr>
      <w:r>
        <w:t>____________________________________________________________________________________________________________________________________________________________</w:t>
      </w:r>
      <w:bookmarkEnd w:id="4"/>
      <w:r>
        <w:br/>
        <w:t>Dated</w:t>
      </w:r>
      <w:r>
        <w:t>:</w:t>
      </w:r>
    </w:p>
    <w:p w14:paraId="1DD0E296"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719152E8" w14:textId="77777777" w:rsidR="003149BD" w:rsidRDefault="003149BD">
      <w:pPr>
        <w:pStyle w:val="Signature"/>
      </w:pPr>
    </w:p>
    <w:p w14:paraId="6F2673E2"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31388AA1" w14:textId="77777777" w:rsidR="003149BD" w:rsidRDefault="00C42525">
      <w:pPr>
        <w:pStyle w:val="Title"/>
        <w:rPr>
          <w:b w:val="0"/>
        </w:rPr>
      </w:pPr>
      <w:r>
        <w:rPr>
          <w:b w:val="0"/>
        </w:rPr>
        <w:t>PAYMENT INSTRUCTIONS</w:t>
      </w:r>
    </w:p>
    <w:p w14:paraId="612B211F" w14:textId="77777777" w:rsidR="003149BD" w:rsidRDefault="00C42525">
      <w:pPr>
        <w:pStyle w:val="BodyTextFirstIndent"/>
        <w:jc w:val="both"/>
      </w:pPr>
      <w:r>
        <w:t>The Assignee should include the following for purposes of payment:</w:t>
      </w:r>
    </w:p>
    <w:p w14:paraId="4EA28BE9" w14:textId="77777777" w:rsidR="003149BD" w:rsidRDefault="00C42525">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CDE47D4"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06767639" w14:textId="77777777" w:rsidR="003149BD" w:rsidRDefault="00C42525">
      <w:pPr>
        <w:pStyle w:val="BodyTextFirstIndent"/>
        <w:jc w:val="both"/>
      </w:pPr>
      <w:r>
        <w:t>This information is provid</w:t>
      </w:r>
      <w:r>
        <w:t xml:space="preserve">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09A212E5" w14:textId="77777777" w:rsidR="003149BD" w:rsidRDefault="003149BD"/>
    <w:p w14:paraId="29BB98C9" w14:textId="77777777" w:rsidR="003149BD" w:rsidRDefault="003149BD">
      <w:pPr>
        <w:sectPr w:rsidR="003149BD">
          <w:headerReference w:type="first" r:id="rId15"/>
          <w:footerReference w:type="first" r:id="rId16"/>
          <w:type w:val="continuous"/>
          <w:pgSz w:w="12240" w:h="15840" w:code="1"/>
          <w:pgMar w:top="1440" w:right="1440" w:bottom="1440" w:left="1440" w:header="720" w:footer="720" w:gutter="0"/>
          <w:paperSrc w:first="15" w:other="15"/>
          <w:cols w:space="720"/>
          <w:docGrid w:linePitch="360"/>
        </w:sectPr>
      </w:pPr>
    </w:p>
    <w:p w14:paraId="1CE11656" w14:textId="77777777" w:rsidR="003149BD" w:rsidRDefault="00C42525">
      <w:pPr>
        <w:pStyle w:val="Title"/>
        <w:spacing w:after="0"/>
      </w:pPr>
      <w:r>
        <w:t>EXHIBIT A-2</w:t>
      </w:r>
      <w:r>
        <w:br/>
      </w:r>
      <w:r>
        <w:br/>
        <w:t>FORM OF CLASS A TEMPORARY REGULATION S GLOBAL NOTE</w:t>
      </w:r>
      <w:r>
        <w:br/>
      </w:r>
      <w:r>
        <w:br/>
        <w:t>CSMC 2021-NQM8 TRUST</w:t>
      </w:r>
      <w:r>
        <w:br/>
        <w:t>MORTGAGE-BACKED NOTES, SERIES 2021-NQM8</w:t>
      </w:r>
    </w:p>
    <w:p w14:paraId="0222A761" w14:textId="77777777" w:rsidR="003149BD" w:rsidRDefault="00C42525">
      <w:pPr>
        <w:pStyle w:val="Title"/>
        <w:sectPr w:rsidR="003149BD">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paperSrc w:first="15" w:other="15"/>
          <w:pgNumType w:start="1"/>
          <w:cols w:space="720"/>
          <w:docGrid w:linePitch="360"/>
        </w:sectPr>
      </w:pPr>
      <w:r>
        <w:t>CLASS [A-1][A-2][A-3] NOTES</w:t>
      </w:r>
    </w:p>
    <w:p w14:paraId="067BE851" w14:textId="77777777" w:rsidR="003149BD" w:rsidRDefault="00C42525">
      <w:r>
        <w:rPr>
          <w:u w:val="single"/>
        </w:rPr>
        <w:t>Note Rate</w:t>
      </w:r>
      <w:r>
        <w:t xml:space="preserve">: As set forth in the </w:t>
      </w:r>
      <w:r>
        <w:t>Indenture</w:t>
      </w:r>
    </w:p>
    <w:p w14:paraId="5A8C281E" w14:textId="77777777" w:rsidR="003149BD" w:rsidRDefault="003149BD"/>
    <w:p w14:paraId="4DEBFCAD" w14:textId="77777777" w:rsidR="003149BD" w:rsidRDefault="00C42525">
      <w:r>
        <w:rPr>
          <w:u w:val="single"/>
        </w:rPr>
        <w:t>Date of Indenture</w:t>
      </w:r>
      <w:r>
        <w:t xml:space="preserve">: </w:t>
      </w:r>
      <w:r>
        <w:rPr>
          <w:lang w:bidi="en-US"/>
        </w:rPr>
        <w:t>December 22, 2021</w:t>
      </w:r>
    </w:p>
    <w:p w14:paraId="71495814" w14:textId="77777777" w:rsidR="003149BD" w:rsidRDefault="003149BD"/>
    <w:p w14:paraId="25C4F24D" w14:textId="77777777" w:rsidR="003149BD" w:rsidRDefault="00C42525">
      <w:r>
        <w:rPr>
          <w:u w:val="single"/>
        </w:rPr>
        <w:t>Closing Date</w:t>
      </w:r>
      <w:r>
        <w:t xml:space="preserve">:  </w:t>
      </w:r>
      <w:r>
        <w:rPr>
          <w:lang w:bidi="en-US"/>
        </w:rPr>
        <w:t>December 22, 2021</w:t>
      </w:r>
    </w:p>
    <w:p w14:paraId="0F903158" w14:textId="77777777" w:rsidR="003149BD" w:rsidRDefault="003149BD"/>
    <w:p w14:paraId="29C1A761" w14:textId="77777777" w:rsidR="003149BD" w:rsidRDefault="00C42525">
      <w:r>
        <w:rPr>
          <w:u w:val="single"/>
        </w:rPr>
        <w:t>First Payment Date</w:t>
      </w:r>
      <w:r>
        <w:t>: January 25, 2022</w:t>
      </w:r>
    </w:p>
    <w:p w14:paraId="053F06BD" w14:textId="77777777" w:rsidR="003149BD" w:rsidRDefault="003149BD"/>
    <w:p w14:paraId="5DF2339C" w14:textId="77777777" w:rsidR="003149BD" w:rsidRDefault="00C42525">
      <w:r>
        <w:rPr>
          <w:u w:val="single"/>
        </w:rPr>
        <w:t>Indenture Trustee</w:t>
      </w:r>
      <w:r>
        <w:t>: Wilmington Savings Fund Society, FSB</w:t>
      </w:r>
    </w:p>
    <w:p w14:paraId="2FB2D54B" w14:textId="77777777" w:rsidR="003149BD" w:rsidRDefault="003149BD"/>
    <w:p w14:paraId="7AAD6E1E" w14:textId="77777777" w:rsidR="003149BD" w:rsidRDefault="003149BD"/>
    <w:p w14:paraId="6A6666DD" w14:textId="77777777" w:rsidR="003149BD" w:rsidRDefault="003149BD"/>
    <w:p w14:paraId="758510C3" w14:textId="77777777" w:rsidR="003149BD" w:rsidRDefault="00C42525">
      <w:r>
        <w:rPr>
          <w:u w:val="single"/>
        </w:rPr>
        <w:t>Note No.</w:t>
      </w:r>
      <w:r>
        <w:t>: [●]</w:t>
      </w:r>
    </w:p>
    <w:p w14:paraId="0CE0F8F0" w14:textId="77777777" w:rsidR="003149BD" w:rsidRDefault="003149BD"/>
    <w:p w14:paraId="2DBAB879" w14:textId="77777777" w:rsidR="003149BD" w:rsidRDefault="00C42525">
      <w:r>
        <w:rPr>
          <w:u w:val="single"/>
        </w:rPr>
        <w:t>Initial Note Amount</w:t>
      </w:r>
      <w:r>
        <w:t>: $[●]</w:t>
      </w:r>
    </w:p>
    <w:p w14:paraId="6F43D704" w14:textId="77777777" w:rsidR="003149BD" w:rsidRDefault="003149BD"/>
    <w:p w14:paraId="189CA539" w14:textId="77777777" w:rsidR="003149BD" w:rsidRDefault="00C42525">
      <w:r>
        <w:rPr>
          <w:u w:val="single"/>
        </w:rPr>
        <w:t>Denomination of this Note</w:t>
      </w:r>
      <w:r>
        <w:t xml:space="preserve">: </w:t>
      </w:r>
      <w:r>
        <w:t>$[●]</w:t>
      </w:r>
    </w:p>
    <w:p w14:paraId="4C7B3D6B" w14:textId="77777777" w:rsidR="003149BD" w:rsidRDefault="003149BD"/>
    <w:p w14:paraId="2EF0172D" w14:textId="77777777" w:rsidR="003149BD" w:rsidRDefault="00C42525">
      <w:r>
        <w:rPr>
          <w:u w:val="single"/>
        </w:rPr>
        <w:t>Final Scheduled Payment Date</w:t>
      </w:r>
      <w:r>
        <w:t>: Payment Date in October 2066</w:t>
      </w:r>
    </w:p>
    <w:p w14:paraId="4BB5E300" w14:textId="77777777" w:rsidR="003149BD" w:rsidRDefault="003149BD"/>
    <w:p w14:paraId="1BD2660C" w14:textId="77777777" w:rsidR="003149BD" w:rsidRDefault="00C42525">
      <w:r>
        <w:rPr>
          <w:u w:val="single"/>
        </w:rPr>
        <w:t>CUSIP</w:t>
      </w:r>
      <w:r>
        <w:t>:  [●]</w:t>
      </w:r>
    </w:p>
    <w:p w14:paraId="71A1952D" w14:textId="77777777" w:rsidR="003149BD" w:rsidRDefault="003149BD"/>
    <w:p w14:paraId="5EE4CFBD" w14:textId="77777777" w:rsidR="003149BD" w:rsidRDefault="00C42525">
      <w:r>
        <w:rPr>
          <w:u w:val="single"/>
        </w:rPr>
        <w:t>Issuer</w:t>
      </w:r>
      <w:r>
        <w:t>:  CSMC 2021-NQM8 Trust</w:t>
      </w:r>
    </w:p>
    <w:p w14:paraId="0B027130" w14:textId="77777777" w:rsidR="003149BD" w:rsidRDefault="003149BD">
      <w:pPr>
        <w:rPr>
          <w:u w:val="single"/>
        </w:rPr>
      </w:pPr>
    </w:p>
    <w:p w14:paraId="77BCE4A6" w14:textId="77777777" w:rsidR="003149BD" w:rsidRDefault="003149BD">
      <w:pPr>
        <w:sectPr w:rsidR="003149BD">
          <w:type w:val="continuous"/>
          <w:pgSz w:w="12240" w:h="15840" w:code="1"/>
          <w:pgMar w:top="1440" w:right="1440" w:bottom="1440" w:left="1440" w:header="720" w:footer="720" w:gutter="0"/>
          <w:paperSrc w:first="15" w:other="15"/>
          <w:cols w:num="2" w:space="720"/>
          <w:titlePg/>
          <w:docGrid w:linePitch="360"/>
        </w:sectPr>
      </w:pPr>
    </w:p>
    <w:p w14:paraId="249CA693" w14:textId="77777777" w:rsidR="003149BD" w:rsidRDefault="00C42525">
      <w:pPr>
        <w:sectPr w:rsidR="003149BD">
          <w:footerReference w:type="default" r:id="rId23"/>
          <w:type w:val="continuous"/>
          <w:pgSz w:w="12240" w:h="15840" w:code="1"/>
          <w:pgMar w:top="1440" w:right="1440" w:bottom="1440" w:left="1440" w:header="720" w:footer="720" w:gutter="0"/>
          <w:paperSrc w:first="15" w:other="15"/>
          <w:cols w:num="2" w:space="720"/>
          <w:docGrid w:linePitch="360"/>
        </w:sectPr>
      </w:pPr>
      <w:r>
        <w:rPr>
          <w:b/>
        </w:rPr>
        <w:br w:type="page"/>
      </w:r>
    </w:p>
    <w:p w14:paraId="28AF0908" w14:textId="77777777" w:rsidR="003149BD" w:rsidRDefault="00C42525">
      <w:pPr>
        <w:pStyle w:val="BodyText"/>
        <w:spacing w:before="240"/>
        <w:jc w:val="both"/>
        <w:rPr>
          <w:b/>
        </w:rPr>
      </w:pPr>
      <w:r>
        <w:rPr>
          <w:b/>
        </w:rPr>
        <w:t xml:space="preserve">THIS NOTE IS A TEMPORARY </w:t>
      </w:r>
      <w:r>
        <w:rPr>
          <w:b/>
        </w:rPr>
        <w:t>REGULATION S GLOBAL NOTE FOR PURPOSES OF REGULATION S UNDER THE UNITED STATES SECURITIES ACT OF 1933, AS AMENDED (THE “SECURITIES ACT”). NEITHER THIS TEMPORARY REGULATION S GLOBAL NOTE NOR ANY INTEREST HEREIN MAY BE OFFERED, SOLD OR DELIVERED, EXCEPT AS PE</w:t>
      </w:r>
      <w:r>
        <w:rPr>
          <w:b/>
        </w:rPr>
        <w:t>RMITTED UNDER THE INDENTURE REFERRED TO HEREIN.</w:t>
      </w:r>
    </w:p>
    <w:p w14:paraId="5DFA3126" w14:textId="77777777" w:rsidR="003149BD" w:rsidRDefault="00C42525">
      <w:pPr>
        <w:pStyle w:val="BodyText"/>
        <w:spacing w:before="240"/>
        <w:jc w:val="both"/>
        <w:rPr>
          <w:b/>
        </w:rPr>
      </w:pPr>
      <w:r>
        <w:rPr>
          <w:b/>
        </w:rPr>
        <w:t>UNLESS THIS NOTE IS PRESENTED BY AN AUTHORIZED REPRESENTATIVE OF THE DEPOSITORY TRUST COMPANY, A NEW YORK CORPORATION (“DTC”), TO THE NOTE REGISTRAR OR ITS AGENT FOR REGISTRATION OF TRANSFER, EXCHANGE, OR PAY</w:t>
      </w:r>
      <w:r>
        <w:rPr>
          <w:b/>
        </w:rPr>
        <w:t>MENT, AND ANY NOTE ISSUED IS REGISTERED IN THE NAME OF CEDE &amp; CO. OR IN SUCH OTHER NAME AS IS REQUESTED BY AN AUTHORIZED REPRESENTATIVE OF DTC (AND ANY PAYMENT IS MADE TO CEDE &amp; CO. OR TO SUCH OTHER ENTITY AS IS REQUESTED BY AN AUTHORIZED REPRESENTATIVE OF</w:t>
      </w:r>
      <w:r>
        <w:rPr>
          <w:b/>
        </w:rPr>
        <w:t xml:space="preserve"> DTC), ANY TRANSFER, PLEDGE, OR OTHER USE HEREOF FOR VALUE OR OTHERWISE BY OR TO ANY PERSON OR ENTITY IS WRONGFUL INASMUCH AS THE REGISTERED OWNER HEREOF, CEDE &amp; CO., HAS AN INTEREST HEREIN.</w:t>
      </w:r>
    </w:p>
    <w:p w14:paraId="623C7650" w14:textId="77777777" w:rsidR="003149BD" w:rsidRDefault="00C42525">
      <w:pPr>
        <w:pStyle w:val="BodyText"/>
        <w:jc w:val="both"/>
        <w:rPr>
          <w:b/>
        </w:rPr>
      </w:pPr>
      <w:r>
        <w:rPr>
          <w:b/>
        </w:rPr>
        <w:t>THIS NOTE HAS NOT BEEN REGISTERED OR QUALIFIED UNDER THE SECURITI</w:t>
      </w:r>
      <w:r>
        <w:rPr>
          <w:b/>
        </w:rPr>
        <w:t xml:space="preserve">ES ACT OF 1933, AS AMENDED (THE “SECURITIES ACT”), OR THE SECURITIES LAWS OF ANY STATE AND THE ISSUER IS NOT AND WILL NOT BE REGISTERED UNDER THE UNITED STATES INVESTMENT COMPANY ACT OF 1940, AS AMENDED (THE “INVESTMENT COMPANY ACT”).  ANY RESALE, PLEDGE, </w:t>
      </w:r>
      <w:r>
        <w:rPr>
          <w:b/>
        </w:rPr>
        <w:t>TRANSFER OR OTHER DISPOSITION OF THIS NOTE OR ANY INTEREST HEREIN WITHOUT SUCH REGISTRATION OR QUALIFICATION MAY BE MADE ONLY IN A TRANSACTION WHICH DOES NOT REQUIRE SUCH REGISTRATION OR QUALIFICATION AND WHICH IS IN ACCORDANCE WITH THE PROVISIONS OF SECTI</w:t>
      </w:r>
      <w:r>
        <w:rPr>
          <w:b/>
        </w:rPr>
        <w:t>ON 2.04 OF THE INDENTURE REFERRED TO HEREIN.</w:t>
      </w:r>
    </w:p>
    <w:p w14:paraId="4493D066" w14:textId="77777777" w:rsidR="003149BD" w:rsidRDefault="00C42525">
      <w:pPr>
        <w:pStyle w:val="BodyText"/>
        <w:jc w:val="both"/>
        <w:rPr>
          <w:b/>
        </w:rPr>
      </w:pPr>
      <w:r>
        <w:rPr>
          <w:b/>
        </w:rPr>
        <w:t xml:space="preserve">THE HOLDER OF THIS NOTE BY ITS ACCEPTANCE HEREOF AGREES NOT TO OFFER, SELL OR OTHERWISE TRANSFER SUCH NOTE WITHIN THE UNITED STATES OR TO U.S. PERSONS (AS DEFINED IN REGULATION S UNDER THE SECURITIES ACT) PRIOR </w:t>
      </w:r>
      <w:r>
        <w:rPr>
          <w:b/>
        </w:rPr>
        <w:t>TO THE EXCHANGE DATE (AS DEFINED IN THE INDENTURE REFERRED TO HEREIN) EXCEPT PURSUANT TO AN EXEMPTION FROM THE REGISTRATION REQUIREMENTS OF THE SECURITIES ACT.</w:t>
      </w:r>
    </w:p>
    <w:p w14:paraId="75AEC420" w14:textId="77777777" w:rsidR="003149BD" w:rsidRDefault="00C42525">
      <w:pPr>
        <w:pStyle w:val="BodyText"/>
        <w:jc w:val="both"/>
        <w:rPr>
          <w:b/>
        </w:rPr>
      </w:pPr>
      <w:r>
        <w:rPr>
          <w:b/>
        </w:rPr>
        <w:t>THIS NOTE IS SUBJECT TO RESTRICTIONS ON TRANSFERABILITY AND RESALE AND MAY NOT BE TRANSFERRED OR</w:t>
      </w:r>
      <w:r>
        <w:rPr>
          <w:b/>
        </w:rPr>
        <w:t xml:space="preserve"> RESOLD EXCEPT (A) TO PERSONS THAT ARE “QUALIFIED INSTITUTIONAL BUYERS” UNDER RULE 144A (“RULE 144A”) OF THE SECURITIES ACT (“QUALIFIED INSTITUTIONAL BUYERS”), (I) AS PERMITTED UNDER RULE 144A, (II) PURSUANT TO THE REQUIREMENTS OF, OR AN EXEMPTION UNDER, A</w:t>
      </w:r>
      <w:r>
        <w:rPr>
          <w:b/>
        </w:rPr>
        <w:t>PPLICABLE STATE SECURITIES LAWS AND (III) IN ACCORDANCE WITH THE OTHER RESTRICTIONS ON TRANSFER SET FORTH IN THE INDENTURE OR (B) IN OFFSHORE TRANSACTIONS TO PERSONS THAT ARE NOT U.S. PERSONS (“NON U.S. PERSONS”) WITHIN THE MEANING OF REGULATION S (“REGULA</w:t>
      </w:r>
      <w:r>
        <w:rPr>
          <w:b/>
        </w:rPr>
        <w:t>TION S) UNDER THE SECURITIES ACT, (I) AS PERMITTED UNDER REGULATION S, (II) PURSUANT TO THE REQUIREMENTS OF, OR AN EXEMPTION UNDER, APPLICABLE STATE SECURITIES LAWS AND (III) IN ACCORDANCE WITH THE OTHER RESTRICTIONS ON TRANSFER SET FORTH IN THE INDENTURE.</w:t>
      </w:r>
      <w:r>
        <w:rPr>
          <w:b/>
        </w:rPr>
        <w:t xml:space="preserve">  </w:t>
      </w:r>
    </w:p>
    <w:p w14:paraId="4CA6EF1E" w14:textId="77777777" w:rsidR="003149BD" w:rsidRDefault="00C42525">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 AND EACH ACCOUNT FO</w:t>
      </w:r>
      <w:r>
        <w:rPr>
          <w:b/>
        </w:rPr>
        <w:t>R WHICH IT IS PURCHASING, WILL HOLD AND TRANSFER AT LEAST THE MINIMUM DENOMINATION OF NOTES; (4) THE INVESTOR UNDERSTANDS THAT THE ISSUER MAY RECEIVE A LIST OF PARTICIPANTS HOLDING POSITIONS IN THE NOTES FROM ONE OR MORE BOOK-ENTRY DEPOSITORIES; AND (5) TH</w:t>
      </w:r>
      <w:r>
        <w:rPr>
          <w:b/>
        </w:rPr>
        <w:t>E INVESTOR WILL PROVIDE NOTICE OF THE TRANSFER RESTRICTIONS TO ANY SUBSEQUENT TRANSFEREES.</w:t>
      </w:r>
    </w:p>
    <w:p w14:paraId="3B303687" w14:textId="77777777" w:rsidR="003149BD" w:rsidRDefault="00C42525">
      <w:pPr>
        <w:pStyle w:val="BodyText"/>
        <w:jc w:val="both"/>
        <w:rPr>
          <w:b/>
        </w:rPr>
      </w:pPr>
      <w:r>
        <w:rPr>
          <w:b/>
        </w:rPr>
        <w:t>IF THE ISSUER DETERMINES THAT A HOLDER OR BENEFICIAL OWNER OF THIS NOTE (OTHER THAN ANY HOLDER OF A NOTE WITH RESPECT TO NOTES RETAINED BY THE SPONSOR OR A MAJORITY-</w:t>
      </w:r>
      <w:r>
        <w:rPr>
          <w:b/>
        </w:rPr>
        <w:t>OWNED AFFILIATE) WAS NOT A NON U.S. PERSON AT THE TIME OF ITS ACQUISITION OF SUCH NOTE, THE ISSUER WILL HAVE THE RIGHT, AT ITS OPTION, TO REQUIRE SUCH PERSON OR ENTITY TO DISPOSE OF ITS NOTES TO A PERSON OR ENTITY THAT IS QUALIFIED TO HOLD THE NOTES IMMEDI</w:t>
      </w:r>
      <w:r>
        <w:rPr>
          <w:b/>
        </w:rPr>
        <w:t>ATELY UPON RECEIPT OF A NOTICE FROM THE ISSUER THAT THE RELEVANT HOLDER OR BENEFICIAL OWNER WAS NOT A NON U.S. PERSON.</w:t>
      </w:r>
    </w:p>
    <w:p w14:paraId="43A8B0B6" w14:textId="77777777" w:rsidR="003149BD" w:rsidRDefault="00C42525">
      <w:pPr>
        <w:pStyle w:val="BodyText"/>
        <w:jc w:val="both"/>
        <w:rPr>
          <w:b/>
        </w:rPr>
      </w:pPr>
      <w:r>
        <w:rPr>
          <w:b/>
        </w:rPr>
        <w:t>BY ACQUIRING THIS NOTE (OR ANY INTEREST THEREIN), EACH PURCHASER AND TRANSFEREE (AND IF THE PURCHASER OR TRANSFEREE IS A PLAN (AS DEFINED</w:t>
      </w:r>
      <w:r>
        <w:rPr>
          <w:b/>
        </w:rPr>
        <w:t xml:space="preserve"> BELOW), ITS FIDUCIARY) IS DEEMED TO (A) REPRESENT AND WARRANT THAT EITHER (I) SUCH PURCHASER OR TRANSFEREE IS NOT ACQUIRING THIS NOTE (OR INTEREST THEREIN) WITH THE ASSETS OF AN EMPLOYEE BENEFIT PLAN AS DEFINED IN SECTION 3(3) OF THE EMPLOYEE RETIREMENT I</w:t>
      </w:r>
      <w:r>
        <w:rPr>
          <w:b/>
        </w:rPr>
        <w:t>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w:t>
      </w:r>
      <w:r>
        <w:rPr>
          <w:b/>
        </w:rPr>
        <w:t>MED TO HOLD ASSETS OF THE FOREGOING BY VIRTUE OF SUCH EMPLOYEE BENEFIT PLAN’S OR PLAN’S INVESTMENT IN THE ENTITY (COLLECTIVELY, “</w:t>
      </w:r>
      <w:r>
        <w:rPr>
          <w:b/>
          <w:u w:val="single"/>
        </w:rPr>
        <w:t>BENEFIT PLAN INVESTORS</w:t>
      </w:r>
      <w:r>
        <w:rPr>
          <w:b/>
        </w:rPr>
        <w:t xml:space="preserve">”), OR A PLAN THAT IS SUBJECT TO A LAW THAT IS MATERIALLY SIMILAR TO TITLE I OF ERISA OR SECTION 4975 OF </w:t>
      </w:r>
      <w:r>
        <w:rPr>
          <w:b/>
        </w:rPr>
        <w:t>THE CODE (“</w:t>
      </w:r>
      <w:r>
        <w:rPr>
          <w:b/>
          <w:bCs/>
          <w:u w:val="single"/>
        </w:rPr>
        <w:t>SIMILAR LAW</w:t>
      </w:r>
      <w:r>
        <w:rPr>
          <w:b/>
        </w:rPr>
        <w:t xml:space="preserve">”) OR (II) THE ACQUISITION, HOLDING AND DISPOSITION OF THIS NOTE (OR INTEREST THEREIN) WILL NOT GIVE RISE TO, IN THE CASE OF BENEFIT PLAN INVESTORS, A NONEXEMPT PROHIBITED TRANSACTION UNDER SECTION 406 OF ERISA OR SECTION 4975 OF THE </w:t>
      </w:r>
      <w:r>
        <w:rPr>
          <w:b/>
        </w:rPr>
        <w:t>CODE OR, IN THE CASE OF A PLAN SUBJECT TO SIMILAR LAW, A VIOLATION OF ANY SIMILAR LAW AND (B) ACKNOWLEDGE AND AGREE THAT THIS NOTE (OR ANY INTEREST THEREIN) MAY NOT BE ACQUIRED BY BENEFIT PLAN INVESTORS OR PLANS THAT ARE SUBJECT TO SIMILAR LAW UNLESS AT AN</w:t>
      </w:r>
      <w:r>
        <w:rPr>
          <w:b/>
        </w:rPr>
        <w:t xml:space="preserve">Y TIME THAT THIS NOTE IS ACQUIRED IT IS RATED AT LEAST “BBB-” OR ITS EQUIVALENT BY A NATIONALLY RECOGNIZED STATISTICAL RATING ORGANIZATION AND THIS NOTE IS NOT TREATED AS OTHER THAN INDEBTEDNESS FOR APPLICABLE LOCAL LAW PURPOSES AND THAT SUCH PURCHASER OR </w:t>
      </w:r>
      <w:r>
        <w:rPr>
          <w:b/>
        </w:rPr>
        <w:t>TRANSFEREE WILL SO TREAT SUCH NOTE.  FOR PURPOSES OF THE FOREGOING, “</w:t>
      </w:r>
      <w:r>
        <w:rPr>
          <w:b/>
          <w:bCs/>
        </w:rPr>
        <w:t>PLAN</w:t>
      </w:r>
      <w:r>
        <w:rPr>
          <w:b/>
        </w:rPr>
        <w:t>” MEANS AN “EMPLOYEE BENEFIT PLAN” AS DEFINED IN SECTION 3(3) OF ERISA WHETHER OR NOT SUBJECT TO TITLE I OF ERISA, A “PLAN” AS DEFINED IN SECTION 4975 OF THE CODE, OR ANY ENTITY DEEME</w:t>
      </w:r>
      <w:r>
        <w:rPr>
          <w:b/>
        </w:rPr>
        <w:t>D TO HOLD THE PLAN ASSETS OF ANY OF THE FOREGOING.</w:t>
      </w:r>
    </w:p>
    <w:p w14:paraId="398FFD86" w14:textId="77777777" w:rsidR="003149BD" w:rsidRDefault="00C42525">
      <w:pPr>
        <w:pStyle w:val="BodyText"/>
        <w:jc w:val="both"/>
        <w:rPr>
          <w:b/>
        </w:rPr>
      </w:pPr>
      <w:r>
        <w:rPr>
          <w:b/>
        </w:rPr>
        <w:t xml:space="preserve">IF THE ISSUER DETERMINES THAT A HOLDER OR BENEFICIAL OWNER OF THIS NOTE HAS BREACHED ANY OF THE FOREGOING REPRESENTATIONS AND WARRANTIES, THE ISSUER WILL HAVE THE RIGHT, AT ITS OPTION, TO REQUIRE SUCH </w:t>
      </w:r>
      <w:r>
        <w:rPr>
          <w:b/>
        </w:rPr>
        <w:t>PERSON OR ENTITY TO DISPOSE OF ITS NOTES TO A PERSON OR ENTITY THAT IS QUALIFIED TO HOLD THE NOTES IMMEDIATELY UPON RECEIPT OF A NOTICE FROM THE ISSUER THAT THE RELEVANT HOLDER OR BENEFICIAL OWNER HAS BREACHED SUCH REPRESENTATIONS AND WARRANTIES.</w:t>
      </w:r>
    </w:p>
    <w:p w14:paraId="63FDDB7D" w14:textId="77777777" w:rsidR="003149BD" w:rsidRDefault="00C42525">
      <w:pPr>
        <w:pStyle w:val="BodyText"/>
        <w:jc w:val="both"/>
        <w:rPr>
          <w:b/>
        </w:rPr>
      </w:pPr>
      <w:r>
        <w:rPr>
          <w:b/>
        </w:rPr>
        <w:t>THIS NOTE</w:t>
      </w:r>
      <w:r>
        <w:rPr>
          <w:b/>
        </w:rPr>
        <w:t xml:space="preserve"> REPRESENTS A NON-RECOURSE OBLIGATION OF THE ISSUER AND WILL BE PAID SOLELY FROM THE COLLATERAL SECURING THE NOTES IN ACCORDANCE WITH THE PAYMENT PRIORITIES SET FORTH IN THE INDENTURE.  NEITHER THIS NOTE NOR THE COLLATERAL THEREFOR IS INSURED OR GUARANTEED</w:t>
      </w:r>
      <w:r>
        <w:rPr>
          <w:b/>
        </w:rPr>
        <w:t xml:space="preserve"> BY ANY GOVERNMENTAL AGENCY OR INSTRUMENTALITY OR BY ANY OTHER PERSON OR ENTITY.</w:t>
      </w:r>
    </w:p>
    <w:p w14:paraId="1CDA3423" w14:textId="77777777" w:rsidR="003149BD" w:rsidRDefault="00C42525">
      <w:pPr>
        <w:pStyle w:val="BodyText"/>
        <w:jc w:val="both"/>
        <w:rPr>
          <w:b/>
        </w:rPr>
      </w:pPr>
      <w:r>
        <w:rPr>
          <w:b/>
        </w:rPr>
        <w:t>PAYMENTS IN REDUCTION OF THE NOTE AMOUNT OF THIS NOTE MAY BE MADE MONTHLY AS SET FORTH IN THE INDENTURE REFERRED TO HEREIN.  ACCORDINGLY, THE OUTSTANDING NOTE AMOUNT HEREOF AT</w:t>
      </w:r>
      <w:r>
        <w:rPr>
          <w:b/>
        </w:rPr>
        <w:t xml:space="preserve"> ANY TIME MAY BE LESS THAN THE AMOUNT SHOWN ABOVE.</w:t>
      </w:r>
    </w:p>
    <w:p w14:paraId="7A0EE180" w14:textId="77777777" w:rsidR="003149BD" w:rsidRDefault="00C42525">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w:t>
      </w:r>
      <w:r>
        <w:rPr>
          <w:b/>
          <w:bCs/>
        </w:rPr>
        <w:t>, RESPECTIVELY, IN SECTIONS 860G AND 860D OF THE CODE.</w:t>
      </w:r>
    </w:p>
    <w:p w14:paraId="27EDF3F2" w14:textId="77777777" w:rsidR="003149BD" w:rsidRDefault="00C42525">
      <w:pPr>
        <w:ind w:firstLine="720"/>
        <w:jc w:val="both"/>
      </w:pPr>
      <w:r>
        <w:br w:type="page"/>
      </w:r>
    </w:p>
    <w:p w14:paraId="6EB45BE9" w14:textId="77777777" w:rsidR="003149BD" w:rsidRDefault="00C42525">
      <w:pPr>
        <w:ind w:firstLine="720"/>
        <w:jc w:val="both"/>
      </w:pPr>
      <w:r>
        <w:t xml:space="preserve">This Note is an Initial Exchangeable Note and the Note Amount of this Note may be increased or decreased from time to time in accordance with the Depository’s procedures in connection with exchanges </w:t>
      </w:r>
      <w:r>
        <w:t>of Notes of this Class for Notes of certain other Classes in accordance with Section 4.20 of the Indenture described herein.</w:t>
      </w:r>
    </w:p>
    <w:p w14:paraId="1836E10C" w14:textId="77777777" w:rsidR="003149BD" w:rsidRDefault="003149BD">
      <w:pPr>
        <w:ind w:firstLine="720"/>
        <w:jc w:val="both"/>
      </w:pPr>
    </w:p>
    <w:p w14:paraId="0C645650" w14:textId="77777777" w:rsidR="003149BD" w:rsidRDefault="00C42525">
      <w:pPr>
        <w:ind w:firstLine="720"/>
        <w:jc w:val="both"/>
        <w:rPr>
          <w:b/>
          <w:bCs/>
        </w:rPr>
      </w:pPr>
      <w:r>
        <w:t>This certifies that Cede &amp; Co. is the registered owner (the “</w:t>
      </w:r>
      <w:r>
        <w:rPr>
          <w:u w:val="single"/>
        </w:rPr>
        <w:t>Holder</w:t>
      </w:r>
      <w:r>
        <w:t>”) of this Note which is one of the Notes (collectively, the “</w:t>
      </w:r>
      <w:r>
        <w:rPr>
          <w:u w:val="single"/>
        </w:rPr>
        <w:t>N</w:t>
      </w:r>
      <w:r>
        <w:rPr>
          <w:u w:val="single"/>
        </w:rPr>
        <w:t>otes</w:t>
      </w:r>
      <w:r>
        <w:t xml:space="preserve">”) issued by the Issuer referred to above pursuant to the Indenture, dated as of </w:t>
      </w:r>
      <w:r>
        <w:rPr>
          <w:lang w:bidi="en-US"/>
        </w:rPr>
        <w:t>December 22, 2021</w:t>
      </w:r>
      <w:r>
        <w:t xml:space="preserve"> (the “</w:t>
      </w:r>
      <w:r>
        <w:rPr>
          <w:u w:val="single"/>
        </w:rPr>
        <w:t>Indenture</w:t>
      </w:r>
      <w:r>
        <w:t>”), among the Issuer referred to above, the Indenture Trustee referred to above, Citibank, N.A., as paying agent, as note registrar and as</w:t>
      </w:r>
      <w:r>
        <w:t xml:space="preserve">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capitaliz</w:t>
      </w:r>
      <w:r>
        <w:t>ed terms used herein have the respective meanings assigned in the Indenture.  This Note is issued under and is subject to the terms, provisions and conditions of the Indenture, to which Indenture the Holder of this Note by virtue of the acceptance hereof a</w:t>
      </w:r>
      <w:r>
        <w:t>ssents and by which such Holder is bound. In the event of any inconsistency between the provisions of this Note and the Indenture, the provisions of the Indenture shall govern.</w:t>
      </w:r>
    </w:p>
    <w:p w14:paraId="00500373" w14:textId="77777777" w:rsidR="003149BD" w:rsidRDefault="003149BD">
      <w:pPr>
        <w:jc w:val="both"/>
        <w:rPr>
          <w:b/>
          <w:bCs/>
        </w:rPr>
      </w:pPr>
    </w:p>
    <w:p w14:paraId="18A0F1BA" w14:textId="77777777" w:rsidR="003149BD" w:rsidRDefault="00C42525">
      <w:pPr>
        <w:pStyle w:val="BodyTextFirstIndent"/>
        <w:jc w:val="both"/>
      </w:pPr>
      <w:r>
        <w:t xml:space="preserve">Pursuant to the terms of the Indenture, payments on the Notes will be made on </w:t>
      </w:r>
      <w:r>
        <w:t>the 25</w:t>
      </w:r>
      <w:r>
        <w:rPr>
          <w:vertAlign w:val="superscript"/>
        </w:rPr>
        <w:t xml:space="preserve">th </w:t>
      </w:r>
      <w:r>
        <w:t>day of each month, or the immediately following Business Day if such day is not a Business Day (each, a “</w:t>
      </w:r>
      <w:r>
        <w:rPr>
          <w:u w:val="single"/>
        </w:rPr>
        <w:t>Payment Date</w:t>
      </w:r>
      <w:r>
        <w:t>”), commencing in January 2022.  All payments made under the Indenture on this Note will be made by the Paying Agent, by wire tran</w:t>
      </w:r>
      <w:r>
        <w:t>sfer to such account as such Noteholder shall designate by written instruction received by the Paying Agent not later than five (5) business days prior to the Record Date related to the applicable Payment Date. Notwithstanding the foregoing, the final paym</w:t>
      </w:r>
      <w:r>
        <w:t xml:space="preserve">ent on this Note will be made in like manner, but only upon presentation and surrender of this Note at the offices designated by the Note Registrar.  Notwithstanding anything herein to the contrary, no payments will be made with respect to a Note that has </w:t>
      </w:r>
      <w:r>
        <w:t>previously been surrendered as contemplated by the preceding sentence or, with limited exception, that should have been surrendered as contemplated by the preceding sentence.</w:t>
      </w:r>
    </w:p>
    <w:p w14:paraId="716620B8" w14:textId="77777777" w:rsidR="003149BD" w:rsidRDefault="00C42525">
      <w:pPr>
        <w:pStyle w:val="BodyTextFirstIndent"/>
        <w:jc w:val="both"/>
      </w:pPr>
      <w:r>
        <w:t>The Notes are limited in right of payment to certain distributions on the Mortgag</w:t>
      </w:r>
      <w:r>
        <w:t>e Loans and REO Properties, all as more specifically set forth herein and in the Indenture.  As provided in the Indenture, withdrawals from the Payment Account may be made from time to time for purposes other than, and, in certain cases, prior to, payments</w:t>
      </w:r>
      <w:r>
        <w:t xml:space="preserve"> to Noteholders, such purposes including, but not limited to, the reimbursement of certain expenses incurred by the Indenture Trustee, the Paying Agent, the Master Servicer, the Certificate Registrar, the Note Registrar, the REMIC Administrator, the Custod</w:t>
      </w:r>
      <w:r>
        <w:t>ian, the Servicers, the Controlling Holder, the Remedy Providers, the Sponsor, the Liquidation Agent and the Owner Trustee.</w:t>
      </w:r>
    </w:p>
    <w:p w14:paraId="76022B3B" w14:textId="77777777" w:rsidR="003149BD" w:rsidRDefault="00C42525">
      <w:pPr>
        <w:pStyle w:val="BodyTextFirstIndent"/>
        <w:jc w:val="both"/>
      </w:pPr>
      <w:r>
        <w:t>In the event that notwithstanding the provisions of the Indenture, any Noteholder of Notes of any Junior Class shall have received a</w:t>
      </w:r>
      <w:r>
        <w:t>ny payment or distribution in respect of such Notes contrary to the provisions of the Indenture, then, unless and until each Priority Class with respect thereto shall have been paid in full in accordance with the Indenture, such payment or distribution sha</w:t>
      </w:r>
      <w:r>
        <w:t>ll be received and held in trust for the benefit of the Indenture Trustee, and shall forthwith be paid over and delivered to the Paying Agent, and the Paying Agent shall pay and deliver the same to the Noteholders of the applicable Priority Class(es) in ac</w:t>
      </w:r>
      <w:r>
        <w:t>cordance with the Indenture; provided, that, if any such payment or distribution is made other than in Cash, it shall be held by or on behalf of the Indenture Trustee as part of the Collateral and subject in all respects to the provisions of the Indenture.</w:t>
      </w:r>
    </w:p>
    <w:p w14:paraId="4C417A88" w14:textId="77777777" w:rsidR="003149BD" w:rsidRDefault="00C42525">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not notation of su</w:t>
      </w:r>
      <w:r>
        <w:t>ch payment is made upon this Note.</w:t>
      </w:r>
    </w:p>
    <w:p w14:paraId="0706963E" w14:textId="77777777" w:rsidR="003149BD" w:rsidRDefault="00C42525">
      <w:pPr>
        <w:pStyle w:val="BodyTextFirstIndent"/>
        <w:jc w:val="both"/>
      </w:pPr>
      <w:r>
        <w:t>The Notes are issuable in fully registered form only without coupons in minimum denominations specified in the Indenture.  As provided in the Indenture and subject to certain limitations therein set forth, this Note is ex</w:t>
      </w:r>
      <w:r>
        <w:t>changeable for new Notes in authorized denominations evidencing the same aggregate Note Amount, as requested by the Holder surrendering the same.</w:t>
      </w:r>
    </w:p>
    <w:p w14:paraId="22BE6C0B" w14:textId="77777777" w:rsidR="003149BD" w:rsidRDefault="00C42525">
      <w:pPr>
        <w:pStyle w:val="BodyTextFirstIndent"/>
        <w:jc w:val="both"/>
      </w:pPr>
      <w:r>
        <w:t>This Note is a Temporary Regulation S Global Note for purposes of Regulation S under the Securities Act. Inter</w:t>
      </w:r>
      <w:r>
        <w:t>ests in this Global Note may be exchanged after the Exchange Date as provided in the Indenture for interests in a Permanent Regulation S Global Note of the same Class and aggregate Note Amount in accordance with the Indenture. The Permanent Regulation S Gl</w:t>
      </w:r>
      <w:r>
        <w:t>obal Note shall be so issued and delivered in exchange for only that portion of this Temporary Regulation S Global Note in respect of which the Note Registrar has received a certification that the beneficial owner or owners of this Temporary Regulation S G</w:t>
      </w:r>
      <w:r>
        <w:t>lobal Note are not U.S. persons as defined in Regulation S.</w:t>
      </w:r>
    </w:p>
    <w:p w14:paraId="7E439937" w14:textId="77777777" w:rsidR="003149BD" w:rsidRDefault="00C42525">
      <w:pPr>
        <w:pStyle w:val="BodyTextFirstIndent"/>
        <w:jc w:val="both"/>
      </w:pPr>
      <w:r>
        <w:t xml:space="preserve">On an exchange of the whole of this Temporary Regulation S Global Note, this Temporary Regulation S Global Note shall be surrendered to the Note Registrar. On an exchange of only part of this </w:t>
      </w:r>
      <w:r>
        <w:t>Temporary Regulation S Global Note, details of such exchange shall be entered by or on behalf of the Issuer in the records of the Note Registrar and the Depository (or its nominee). If, following the issue of a Permanent Regulation S Global Note in exchang</w:t>
      </w:r>
      <w:r>
        <w:t>e for only part of this Temporary Regulation S Global Note, further parts of this Temporary Regulation S Global Note are to be exchanged pursuant to this paragraph, such exchange may be effected without the issue of a new Permanent Regulation S Global Note</w:t>
      </w:r>
      <w:r>
        <w:t xml:space="preserve"> and the details of such exchange shall be entered in the records of the Note Registrar and the Depository (or its nominee).</w:t>
      </w:r>
    </w:p>
    <w:p w14:paraId="0259CE2B" w14:textId="77777777" w:rsidR="003149BD" w:rsidRDefault="00C42525">
      <w:pPr>
        <w:pStyle w:val="BodyTextFirstIndent"/>
        <w:jc w:val="both"/>
      </w:pPr>
      <w:r>
        <w:t xml:space="preserve">No transfer, sale, pledge or other disposition of this Note or interest herein shall be made unless that transfer, sale, pledge or </w:t>
      </w:r>
      <w:r>
        <w:t>other disposition is exempt from the registration and/or qualification requirements of the Securities Act and any applicable state securities laws, or is otherwise made in accordance with the Securities Act and such state securities laws.  If a transfer of</w:t>
      </w:r>
      <w:r>
        <w:t xml:space="preserve"> this Note is to be made without registration under the Securities Act (other than in connection with the initial issuance thereof or a transfer thereof by the Issuer or one of its Affiliates), then the Note Registrar shall refuse to register such transfer</w:t>
      </w:r>
      <w:r>
        <w:t xml:space="preserve"> unless it receives (and upon receipt, may conclusively rely upon) certain certificate(s) required pursuant to Section 2.04 of the Indenture (as to which, so long as this Note is a Book-Entry Note, the representations and agreements made therein will be de</w:t>
      </w:r>
      <w:r>
        <w:t xml:space="preserve">emed to have been made by the prospective transferor and/or the prospective transferee, as applicable).   </w:t>
      </w:r>
    </w:p>
    <w:p w14:paraId="4A46EC69" w14:textId="77777777" w:rsidR="003149BD" w:rsidRDefault="00C42525">
      <w:pPr>
        <w:pStyle w:val="BodyTextFirstIndent"/>
        <w:jc w:val="both"/>
      </w:pPr>
      <w:r>
        <w:t>None of the Sponsor, the Depositor, the Issuer, the Servicers, the Representation Providers, the Remedy Providers, the Master Servicer, the Indenture</w:t>
      </w:r>
      <w:r>
        <w:t xml:space="preserve"> Trustee, the Paying Agent, the Certificate Registrar, the Note Registrar, the REMIC Administrator, the Custodian, the Owner Trustee or any of their Affiliates is obligated to register or qualify any Notes under the Securities Act or any other securities l</w:t>
      </w:r>
      <w:r>
        <w:t>aw or to take any action not otherwise expressly required under the Indenture to permit the transfer of this Note or interest herein without registration or qualification.  Any Noteholder desiring to effect a transfer of this Note or interest herein shall,</w:t>
      </w:r>
      <w:r>
        <w:t xml:space="preserve"> and does hereby agree to (and by accepting its beneficial interest in a Note shall be deemed to), indemnify the Issuer, the Indenture Trustee (as such or in its individual capacity), the Owner Trustee (as such or in its individual capacity), the Master Se</w:t>
      </w:r>
      <w:r>
        <w:t>rvicer, the Paying Agent, the Certificate Registrar, the Note Registrar and the REMIC Administrator against any liability that may result if the transfer is not so exempt or is not made in accordance with such federal and state laws.</w:t>
      </w:r>
    </w:p>
    <w:p w14:paraId="1DE8591B" w14:textId="77777777" w:rsidR="003149BD" w:rsidRDefault="00C42525">
      <w:pPr>
        <w:pStyle w:val="BodyTextFirstIndent"/>
        <w:jc w:val="both"/>
      </w:pPr>
      <w:r>
        <w:t xml:space="preserve">Each investor in this </w:t>
      </w:r>
      <w:r>
        <w:t>Note will be deemed to represent and warrant to the Issuer that (1) the investor is a Non U.S. Person; (2) the investor is acting for its own account, or the account of another Non U.S. Person; (3) the investor, and each account for which it is purchasing,</w:t>
      </w:r>
      <w:r>
        <w:t xml:space="preserve"> will hold and transfer at least the minimum denomination of Notes; (4) the investor understands that the Issuer may receive a list of participants holding positions in the Notes from one or more book-entry depositories; and (5) the investor will provide n</w:t>
      </w:r>
      <w:r>
        <w:t>otice of the transfer restrictions to any subsequent transferees.</w:t>
      </w:r>
    </w:p>
    <w:p w14:paraId="75AF2CEF" w14:textId="77777777" w:rsidR="003149BD" w:rsidRDefault="00C42525">
      <w:pPr>
        <w:pStyle w:val="BodyTextFirstIndent"/>
        <w:jc w:val="both"/>
      </w:pPr>
      <w:r>
        <w:t xml:space="preserve">If the Issuer determines that a Holder or beneficial owner of this Note (other than any Holder of a Note with respect to Notes retained by the Sponsor or a Majority-Owned Affiliate) was not </w:t>
      </w:r>
      <w:r>
        <w:t>a Non U.S. Person at the time of its acquisition of such Note, the Issuer will have the right, at its option, to require such Holder or beneficial owner to dispose of its Notes to a Person that is qualified to hold the Notes immediately upon receipt of a n</w:t>
      </w:r>
      <w:r>
        <w:t>otice from the Issuer that the relevant Noteholder or beneficial owner was not a Non U.S. Person.</w:t>
      </w:r>
    </w:p>
    <w:p w14:paraId="5C5BBBA4" w14:textId="77777777" w:rsidR="003149BD" w:rsidRDefault="00C42525">
      <w:pPr>
        <w:pStyle w:val="BodyTextFirstIndent"/>
        <w:jc w:val="both"/>
        <w:rPr>
          <w:b/>
        </w:rPr>
      </w:pPr>
      <w:r>
        <w:t>Each purchaser and transferee (and if the purchaser or transferee is a Plan, its fiduciary) is deemed to (a) represent and warrant that either (I) such purcha</w:t>
      </w:r>
      <w:r>
        <w:t xml:space="preserve">ser or transferee is not acquiring the Note (or interest therein) with the assets of a Benefit Plan Investor or a Plan that is subject to Similar Law or (II) the acquisition, holding and disposition of the Note (or interest therein) will not give rise to, </w:t>
      </w:r>
      <w:r>
        <w:t>in the case of Benefit Plan Investors, a nonexempt prohibited transaction under Section 406 of ERISA or Section 4975 of the Code or, in the case of a Plan subject to Similar Law, a violation of any Similar Law; and (b) acknowledge and agree that the Note (</w:t>
      </w:r>
      <w:r>
        <w:t>or interest therein) may not be acquired by Benefit Plan Investors or Plans that are subject to Similar Law unless, at any time that such Note is acquired, it is rated at least “BBB-” or its equivalent by a nationally recognized statistical rating organiza</w:t>
      </w:r>
      <w:r>
        <w:t>tion and such Note is not treated as other than indebtedness for applicable local law purposes and that such purchaser or transferee will so treat such Note.</w:t>
      </w:r>
    </w:p>
    <w:p w14:paraId="463A754B" w14:textId="77777777" w:rsidR="003149BD" w:rsidRDefault="00C42525">
      <w:pPr>
        <w:pStyle w:val="BodyTextFirstIndent"/>
        <w:jc w:val="both"/>
      </w:pPr>
      <w:r>
        <w:t>If the Issuer determines that a Holder or beneficial owner of this Note has breached any of such r</w:t>
      </w:r>
      <w:r>
        <w:t>epresentations and warranties, the Issuer will have the right, at its option, to require such Holder or beneficial owner to dispose of this Note to a Person that is qualified to hold the Notes immediately upon receipt of a notice from the Issuer that the r</w:t>
      </w:r>
      <w:r>
        <w:t>elevant Holder or beneficial owner has breached such representations and warranties.</w:t>
      </w:r>
    </w:p>
    <w:p w14:paraId="4BB29B9B" w14:textId="77777777" w:rsidR="003149BD" w:rsidRDefault="00C42525">
      <w:pPr>
        <w:pStyle w:val="BodyTextFirstIndent"/>
        <w:jc w:val="both"/>
      </w:pPr>
      <w:r>
        <w:t>As provided in the Indenture and subject to certain limitations therein set forth, the transfer of this Note is registrable in the Note Register upon surrender of this Not</w:t>
      </w:r>
      <w:r>
        <w:t xml:space="preserve">e for registration of transfer at the offices of the Note Registrar, duly endorsed by, or accompanied by a written instrument of transfer in the form satisfactory to the Note Registrar duly executed by, the Holder hereof or his attorney duly authorized in </w:t>
      </w:r>
      <w:r>
        <w:t>writing, and thereupon one or more new Notes in authorized denominations evidencing the same aggregate Note Amount will be issued to the designated transferee or transferees.</w:t>
      </w:r>
    </w:p>
    <w:p w14:paraId="1E086F97" w14:textId="77777777" w:rsidR="003149BD" w:rsidRDefault="00C42525">
      <w:pPr>
        <w:pStyle w:val="BodyTextFirstIndent"/>
        <w:jc w:val="both"/>
      </w:pPr>
      <w:r>
        <w:t>No service charge will be imposed for any registration of transfer or exchange of</w:t>
      </w:r>
      <w:r>
        <w:t xml:space="preserve"> this Note, but the Issuer, the Indenture Trustee (as such or in its individual capacity), the Paying Agent or the Note Registrar may require payment of a sum sufficient to cover any tax or other governmental charge that may be imposed in connection with a</w:t>
      </w:r>
      <w:r>
        <w:t>ny transfer or exchange of this Note.</w:t>
      </w:r>
    </w:p>
    <w:p w14:paraId="44ADA502" w14:textId="77777777" w:rsidR="003149BD" w:rsidRDefault="00C42525">
      <w:pPr>
        <w:pStyle w:val="BodyTextFirstIndent"/>
        <w:jc w:val="both"/>
      </w:pPr>
      <w:r>
        <w:t>The Issuer, the Indenture Trustee, the Paying Agent, the Note Registrar and any agent thereof may treat the Person in whose name this Note is registered as the owner hereof for all purposes, and none of the Issuer, the</w:t>
      </w:r>
      <w:r>
        <w:t xml:space="preserve"> Indenture Trustee, the Paying Agent, the Note Registrar or any such agent shall be affected by notice to the contrary.</w:t>
      </w:r>
    </w:p>
    <w:p w14:paraId="54A01D8F" w14:textId="77777777" w:rsidR="003149BD" w:rsidRDefault="00C42525">
      <w:pPr>
        <w:spacing w:after="240"/>
        <w:ind w:firstLine="720"/>
        <w:jc w:val="both"/>
      </w:pPr>
      <w:r>
        <w:t>In addition, as provided in the Indenture and subject to certain limitations therein set forth, Notes of this Class are exchangeable for</w:t>
      </w:r>
      <w:r>
        <w:t xml:space="preserve"> Notes of certain other Classes in accordance with Section 4.20 of the Indenture.  A fee is payable to the Note Registrar in connection with any such exchanges.</w:t>
      </w:r>
    </w:p>
    <w:p w14:paraId="1D9ADD01" w14:textId="77777777" w:rsidR="003149BD" w:rsidRDefault="00C42525">
      <w:pPr>
        <w:spacing w:after="240"/>
        <w:ind w:firstLine="720"/>
        <w:jc w:val="both"/>
      </w:pPr>
      <w:r>
        <w:t>The Indenture will be discharged (except with respect to certain continuing rights specified in</w:t>
      </w:r>
      <w:r>
        <w:t xml:space="preserve"> the Indenture) in accordance with the provisions therein.</w:t>
      </w:r>
    </w:p>
    <w:p w14:paraId="591D31F9" w14:textId="77777777" w:rsidR="003149BD" w:rsidRDefault="00C42525">
      <w:pPr>
        <w:pStyle w:val="BodyTextFirstIndent"/>
        <w:jc w:val="both"/>
      </w:pPr>
      <w:r>
        <w:t>Modifications of and amendments to the Indenture may be made by the Issuer, the Indenture Trustee, the Master Servicer, the Paying Agent, the Note Registrar and the REMIC Administrator in accordanc</w:t>
      </w:r>
      <w:r>
        <w:t>e with the provisions of the Indenture.</w:t>
      </w:r>
    </w:p>
    <w:p w14:paraId="501309A7" w14:textId="77777777" w:rsidR="003149BD" w:rsidRDefault="00C42525">
      <w:pPr>
        <w:pStyle w:val="BodyTextFirstIndent"/>
        <w:jc w:val="both"/>
      </w:pPr>
      <w:r>
        <w:t>Each Holder, by its acceptance of this Note, hereby represents that it has, independently and without reliance upon any party to the Indenture or upon any other Person, and based upon such documents and information a</w:t>
      </w:r>
      <w:r>
        <w:t>s it has deemed appropriate, made its own investment decision in respect of such Note. Each Holder also hereby represents that it shall, independently and without reliance upon any party to the Indenture or upon any other Person, and based upon such docume</w:t>
      </w:r>
      <w:r>
        <w:t>nts and information as it deems appropriate at the time, continue to make its own decisions in taking or not taking action under the Indenture in connection with the Notes.</w:t>
      </w:r>
    </w:p>
    <w:p w14:paraId="0566309A" w14:textId="77777777" w:rsidR="003149BD" w:rsidRDefault="00C42525">
      <w:pPr>
        <w:pStyle w:val="BodyTextFirstIndent"/>
        <w:jc w:val="both"/>
      </w:pPr>
      <w:r>
        <w:t>Unless the certificate of authentication hereon has been executed by the Note Regis</w:t>
      </w:r>
      <w:r>
        <w:t>trar, by manual signature, this Note shall not be entitled to any benefit under the Indenture or be valid for any purpose.</w:t>
      </w:r>
    </w:p>
    <w:p w14:paraId="3C632AC2" w14:textId="77777777" w:rsidR="003149BD" w:rsidRDefault="00C42525">
      <w:pPr>
        <w:pStyle w:val="BodyTextFirstIndent"/>
        <w:jc w:val="both"/>
      </w:pPr>
      <w:r>
        <w:t>Solely for U.S. federal income tax purposes, this Note represents a direct or indirect interest in one or more “regular interests” in</w:t>
      </w:r>
      <w:r>
        <w:t xml:space="preserve"> a “real estate mortgage investment conduit,” as those terms are defined, respectively, in Sections 860G and 860D of the Code. Each Holder of this Note, by acceptance hereof, agrees to treat, and take no action inconsistent with the treatment of, this Note</w:t>
      </w:r>
      <w:r>
        <w:t xml:space="preserve"> in accordance with the preceding sentence for purposes of U.S. federal income taxes, state and local income and franchise taxes and other taxes imposed on or measured by income.</w:t>
      </w:r>
    </w:p>
    <w:p w14:paraId="436C31C3" w14:textId="77777777" w:rsidR="003149BD" w:rsidRDefault="00C42525">
      <w:pPr>
        <w:pStyle w:val="BodyTextFirstIndent"/>
        <w:jc w:val="both"/>
      </w:pPr>
      <w:r>
        <w:t>The registered Holder hereof, by its acceptance hereof, agrees that it will l</w:t>
      </w:r>
      <w:r>
        <w:t>ook solely to the Trust Estate (to the extent of its rights therein) for payments hereunder.</w:t>
      </w:r>
    </w:p>
    <w:p w14:paraId="28BDE526" w14:textId="77777777" w:rsidR="003149BD" w:rsidRDefault="00C42525">
      <w:pPr>
        <w:jc w:val="both"/>
      </w:pPr>
      <w:r>
        <w:rPr>
          <w:caps/>
        </w:rPr>
        <w:t>This Note</w:t>
      </w:r>
      <w:r>
        <w:t xml:space="preserve"> SHALL BE GOVERNED BY AND CONSTRUED IN ACCORDANCE WITH THE LAWS OF THE STATE OF NEW YORK WITHOUT REGARD TO THE CONFLICT OF LAWS PROVISIONS THEREOF (OTHER </w:t>
      </w:r>
      <w:r>
        <w:t>THAN SECTIONS 5-1401 AND 5-1402 OF THE NEW YORK GENERAL OBLIGATIONS LAW, WHICH SHALL GOVERN).</w:t>
      </w:r>
    </w:p>
    <w:p w14:paraId="180CBE72" w14:textId="77777777" w:rsidR="003149BD" w:rsidRDefault="003149BD"/>
    <w:p w14:paraId="3BF2D483" w14:textId="77777777" w:rsidR="003149BD" w:rsidRDefault="003149BD">
      <w:pPr>
        <w:sectPr w:rsidR="003149BD">
          <w:type w:val="continuous"/>
          <w:pgSz w:w="12240" w:h="15840" w:code="1"/>
          <w:pgMar w:top="1440" w:right="1440" w:bottom="1440" w:left="1440" w:header="720" w:footer="720" w:gutter="0"/>
          <w:paperSrc w:first="15" w:other="15"/>
          <w:cols w:space="720"/>
          <w:docGrid w:linePitch="360"/>
        </w:sectPr>
      </w:pPr>
    </w:p>
    <w:p w14:paraId="6DCF68CC" w14:textId="77777777" w:rsidR="003149BD" w:rsidRDefault="00C42525">
      <w:pPr>
        <w:pStyle w:val="BodyTextFirstIndent"/>
        <w:jc w:val="both"/>
      </w:pPr>
      <w:r>
        <w:t>IN WITNESS WHEREOF, the Issuer has caused this instrument to be duly executed.</w:t>
      </w:r>
    </w:p>
    <w:p w14:paraId="48F457B0" w14:textId="77777777" w:rsidR="003149BD" w:rsidRDefault="00C42525">
      <w:pPr>
        <w:pStyle w:val="BodyText"/>
      </w:pPr>
      <w:r>
        <w:t>Dated:  ____________________, 2021</w:t>
      </w:r>
    </w:p>
    <w:p w14:paraId="60D4E542" w14:textId="77777777" w:rsidR="003149BD" w:rsidRDefault="00C42525">
      <w:pPr>
        <w:pStyle w:val="Signatureblock"/>
        <w:rPr>
          <w:b/>
          <w:bCs/>
        </w:rPr>
      </w:pPr>
      <w:r>
        <w:rPr>
          <w:b/>
          <w:bCs/>
        </w:rPr>
        <w:t>CSMC 2021-NQM8 TRUST</w:t>
      </w:r>
    </w:p>
    <w:p w14:paraId="626C0B83" w14:textId="77777777" w:rsidR="003149BD" w:rsidRDefault="00C42525">
      <w:pPr>
        <w:pStyle w:val="SigBlock"/>
      </w:pPr>
      <w:r>
        <w:t>By: Wilmington</w:t>
      </w:r>
      <w:r>
        <w:t xml:space="preserve"> Savings Fund Society, FSB, not in its individual capacity but solely as Owner Trustee </w:t>
      </w:r>
    </w:p>
    <w:p w14:paraId="66028810" w14:textId="77777777" w:rsidR="003149BD" w:rsidRDefault="00C42525">
      <w:pPr>
        <w:pStyle w:val="SigBlock"/>
      </w:pPr>
      <w:r>
        <w:t>By:</w:t>
      </w:r>
      <w:r>
        <w:rPr>
          <w:u w:val="single"/>
        </w:rPr>
        <w:t xml:space="preserve">                                                                              </w:t>
      </w:r>
      <w:r>
        <w:br/>
        <w:t xml:space="preserve">Name:   </w:t>
      </w:r>
      <w:r>
        <w:br/>
        <w:t>Title:</w:t>
      </w:r>
    </w:p>
    <w:p w14:paraId="0A2AC819" w14:textId="77777777" w:rsidR="003149BD" w:rsidRDefault="00C42525">
      <w:pPr>
        <w:pStyle w:val="Byline"/>
        <w:tabs>
          <w:tab w:val="left" w:pos="9180"/>
        </w:tabs>
        <w:spacing w:after="480"/>
        <w:ind w:left="0" w:firstLine="0"/>
        <w:jc w:val="center"/>
        <w:rPr>
          <w:b/>
        </w:rPr>
      </w:pPr>
      <w:r>
        <w:br w:type="page"/>
      </w:r>
      <w:r>
        <w:rPr>
          <w:b/>
        </w:rPr>
        <w:t>CERTIFICATE OF AUTHENTICATION</w:t>
      </w:r>
    </w:p>
    <w:p w14:paraId="264B2B58" w14:textId="77777777" w:rsidR="003149BD" w:rsidRDefault="00C42525">
      <w:pPr>
        <w:pStyle w:val="BodyTextIndent2"/>
      </w:pPr>
      <w:r>
        <w:t xml:space="preserve">This is one of the Notes </w:t>
      </w:r>
      <w:r>
        <w:t>referred to in the within-mentioned Indenture.</w:t>
      </w:r>
    </w:p>
    <w:p w14:paraId="2CCA94A7" w14:textId="77777777" w:rsidR="003149BD" w:rsidRDefault="00C42525">
      <w:pPr>
        <w:pStyle w:val="BodyText"/>
      </w:pPr>
      <w:r>
        <w:t>Dated:  ____________________, 2021</w:t>
      </w:r>
    </w:p>
    <w:p w14:paraId="72B5A1A8" w14:textId="77777777" w:rsidR="003149BD" w:rsidRDefault="00C42525">
      <w:pPr>
        <w:pStyle w:val="Signaturepage"/>
        <w:ind w:left="4680"/>
      </w:pPr>
      <w:r>
        <w:rPr>
          <w:b/>
        </w:rPr>
        <w:t>CITIBANK, N.A.</w:t>
      </w:r>
      <w:r>
        <w:t xml:space="preserve">, </w:t>
      </w:r>
      <w:r>
        <w:br/>
        <w:t>as Note Registrar</w:t>
      </w:r>
      <w:r>
        <w:br/>
      </w:r>
      <w:r>
        <w:br/>
      </w:r>
    </w:p>
    <w:p w14:paraId="3D07A5D0"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6970F919" w14:textId="77777777" w:rsidR="003149BD" w:rsidRDefault="00C42525">
      <w:pPr>
        <w:pStyle w:val="BodyTextFirstIndent"/>
        <w:jc w:val="center"/>
      </w:pPr>
      <w:r>
        <w:br w:type="page"/>
      </w:r>
      <w:r>
        <w:rPr>
          <w:b/>
        </w:rPr>
        <w:t>ASSIGNMENT</w:t>
      </w:r>
    </w:p>
    <w:p w14:paraId="2E111A6F" w14:textId="77777777" w:rsidR="003149BD" w:rsidRDefault="00C42525">
      <w:pPr>
        <w:pStyle w:val="BodyTextFirstIndent"/>
        <w:jc w:val="both"/>
      </w:pPr>
      <w:r>
        <w:t>FOR VALUE RECEIVED, the undersigned hereby sell(s), assign(s) and tr</w:t>
      </w:r>
      <w:r>
        <w:t>ansfer(s) unto</w:t>
      </w:r>
    </w:p>
    <w:p w14:paraId="612FF2CF" w14:textId="77777777" w:rsidR="003149BD" w:rsidRDefault="00C42525">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0782CAEA" w14:textId="77777777" w:rsidR="003149BD" w:rsidRDefault="00C42525">
      <w:pPr>
        <w:pStyle w:val="BodyText"/>
        <w:jc w:val="both"/>
      </w:pPr>
      <w:r>
        <w:t>(pleas</w:t>
      </w:r>
      <w:r>
        <w:t>e print or typewrite name and address including postal zip code of assignee)</w:t>
      </w:r>
    </w:p>
    <w:p w14:paraId="3FAF3312" w14:textId="77777777" w:rsidR="003149BD" w:rsidRDefault="00C42525">
      <w:pPr>
        <w:pStyle w:val="BodyText"/>
        <w:jc w:val="both"/>
      </w:pPr>
      <w:r>
        <w:t>the beneficial ownership interest in the Trust Estate evidenced by the within Note and hereby authorize(s) the registration of transfer of such interest to assignee on the Note Re</w:t>
      </w:r>
      <w:r>
        <w:t>gister of the Trust Estate.</w:t>
      </w:r>
    </w:p>
    <w:p w14:paraId="3F471EFE" w14:textId="77777777" w:rsidR="003149BD" w:rsidRDefault="00C42525">
      <w:pPr>
        <w:pStyle w:val="BodyTextFirstIndent"/>
        <w:jc w:val="both"/>
      </w:pPr>
      <w:r>
        <w:t>I (we) further direct the Note Registrar to issue a new Note  of the same Class and of a like Percentage Interest to the above named assignee and deliver such Note to the following address:</w:t>
      </w:r>
    </w:p>
    <w:p w14:paraId="267CCDDE" w14:textId="77777777" w:rsidR="003149BD" w:rsidRDefault="00C42525">
      <w:pPr>
        <w:pStyle w:val="BodyText"/>
      </w:pPr>
      <w:r>
        <w:t>______________________________________</w:t>
      </w:r>
      <w:r>
        <w:t>______________________________________________________________________________________________________________________</w:t>
      </w:r>
      <w:r>
        <w:br/>
        <w:t>Dated:</w:t>
      </w:r>
    </w:p>
    <w:p w14:paraId="1CF27E17"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1DDBF3ED" w14:textId="77777777" w:rsidR="003149BD" w:rsidRDefault="003149BD">
      <w:pPr>
        <w:pStyle w:val="Signature"/>
      </w:pPr>
    </w:p>
    <w:p w14:paraId="1A298E16"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473CA44E" w14:textId="77777777" w:rsidR="003149BD" w:rsidRDefault="00C42525">
      <w:pPr>
        <w:pStyle w:val="Title"/>
        <w:rPr>
          <w:b w:val="0"/>
        </w:rPr>
      </w:pPr>
      <w:r>
        <w:rPr>
          <w:b w:val="0"/>
        </w:rPr>
        <w:t>PAYMENT INSTRUCTIONS</w:t>
      </w:r>
    </w:p>
    <w:p w14:paraId="7C7814A8" w14:textId="77777777" w:rsidR="003149BD" w:rsidRDefault="00C42525">
      <w:pPr>
        <w:pStyle w:val="BodyTextFirstIndent"/>
        <w:jc w:val="both"/>
      </w:pPr>
      <w:r>
        <w:t>The Assignee should include the f</w:t>
      </w:r>
      <w:r>
        <w:t>ollowing for purposes of payment:</w:t>
      </w:r>
    </w:p>
    <w:p w14:paraId="25BD6672" w14:textId="77777777" w:rsidR="003149BD" w:rsidRDefault="00C42525">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E0FEF2A"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4571098" w14:textId="77777777" w:rsidR="003149BD" w:rsidRDefault="00C42525">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4B249E9D" w14:textId="77777777" w:rsidR="003149BD" w:rsidRDefault="003149BD">
      <w:pPr>
        <w:pStyle w:val="BodyTextFirstIndent"/>
      </w:pPr>
    </w:p>
    <w:p w14:paraId="56E5CF91" w14:textId="77777777" w:rsidR="003149BD" w:rsidRDefault="003149BD">
      <w:pPr>
        <w:pStyle w:val="Title"/>
        <w:sectPr w:rsidR="003149BD">
          <w:pgSz w:w="12240" w:h="15840" w:code="1"/>
          <w:pgMar w:top="1440" w:right="1440" w:bottom="1440" w:left="1440" w:header="720" w:footer="720" w:gutter="0"/>
          <w:paperSrc w:first="15" w:other="15"/>
          <w:cols w:space="720"/>
          <w:docGrid w:linePitch="360"/>
        </w:sectPr>
      </w:pPr>
    </w:p>
    <w:p w14:paraId="4958C20B" w14:textId="77777777" w:rsidR="003149BD" w:rsidRDefault="00C42525">
      <w:pPr>
        <w:pStyle w:val="Title"/>
      </w:pPr>
      <w:r>
        <w:t xml:space="preserve">EXHIBIT A-3 </w:t>
      </w:r>
    </w:p>
    <w:p w14:paraId="6D190E10" w14:textId="77777777" w:rsidR="003149BD" w:rsidRDefault="00C42525">
      <w:pPr>
        <w:pStyle w:val="Title"/>
      </w:pPr>
      <w:r>
        <w:t>FORM OF CLASS A PERMANENT REGULATION S GLOBAL NOTE</w:t>
      </w:r>
    </w:p>
    <w:p w14:paraId="753D757E" w14:textId="77777777" w:rsidR="003149BD" w:rsidRDefault="00C42525">
      <w:pPr>
        <w:pStyle w:val="Title"/>
        <w:spacing w:after="0"/>
      </w:pPr>
      <w:r>
        <w:t>CSMC 2021-NQM8 TRUST</w:t>
      </w:r>
      <w:r>
        <w:br/>
        <w:t>MORTGAGE-BACKED NOTES, SERIES 2021-NQM8</w:t>
      </w:r>
    </w:p>
    <w:p w14:paraId="51D16260" w14:textId="77777777" w:rsidR="003149BD" w:rsidRDefault="00C42525">
      <w:pPr>
        <w:pStyle w:val="Title"/>
        <w:spacing w:after="0"/>
      </w:pPr>
      <w:r>
        <w:t xml:space="preserve">CLASS </w:t>
      </w:r>
      <w:r>
        <w:t>[A-1][A-2][A-3] NOTES</w:t>
      </w:r>
    </w:p>
    <w:p w14:paraId="68B7E399" w14:textId="77777777" w:rsidR="003149BD" w:rsidRDefault="003149BD"/>
    <w:p w14:paraId="71A365E8" w14:textId="77777777" w:rsidR="003149BD" w:rsidRDefault="003149BD">
      <w:pPr>
        <w:rPr>
          <w:u w:val="single"/>
        </w:rPr>
        <w:sectPr w:rsidR="003149BD">
          <w:footerReference w:type="default" r:id="rId24"/>
          <w:pgSz w:w="12240" w:h="15840" w:code="1"/>
          <w:pgMar w:top="1440" w:right="1440" w:bottom="1440" w:left="1440" w:header="720" w:footer="720" w:gutter="0"/>
          <w:paperSrc w:first="15" w:other="15"/>
          <w:pgNumType w:start="1"/>
          <w:cols w:space="720"/>
          <w:docGrid w:linePitch="360"/>
        </w:sectPr>
      </w:pPr>
    </w:p>
    <w:p w14:paraId="248962C1" w14:textId="77777777" w:rsidR="003149BD" w:rsidRDefault="00C42525">
      <w:r>
        <w:rPr>
          <w:u w:val="single"/>
        </w:rPr>
        <w:t>Note Rate</w:t>
      </w:r>
      <w:r>
        <w:t>: As set forth in the Indenture</w:t>
      </w:r>
    </w:p>
    <w:p w14:paraId="459E4820" w14:textId="77777777" w:rsidR="003149BD" w:rsidRDefault="003149BD"/>
    <w:p w14:paraId="6441CE70" w14:textId="77777777" w:rsidR="003149BD" w:rsidRDefault="00C42525">
      <w:r>
        <w:rPr>
          <w:u w:val="single"/>
        </w:rPr>
        <w:t>Date of Indenture</w:t>
      </w:r>
      <w:r>
        <w:t xml:space="preserve">: </w:t>
      </w:r>
      <w:r>
        <w:rPr>
          <w:lang w:bidi="en-US"/>
        </w:rPr>
        <w:t>December 22, 2021</w:t>
      </w:r>
    </w:p>
    <w:p w14:paraId="4B997E38" w14:textId="77777777" w:rsidR="003149BD" w:rsidRDefault="003149BD"/>
    <w:p w14:paraId="5A8C1AE2" w14:textId="77777777" w:rsidR="003149BD" w:rsidRDefault="00C42525">
      <w:r>
        <w:rPr>
          <w:u w:val="single"/>
        </w:rPr>
        <w:t>Closing Date</w:t>
      </w:r>
      <w:r>
        <w:t xml:space="preserve">:  </w:t>
      </w:r>
      <w:r>
        <w:rPr>
          <w:lang w:bidi="en-US"/>
        </w:rPr>
        <w:t>December 22, 2021</w:t>
      </w:r>
    </w:p>
    <w:p w14:paraId="4BF0498F" w14:textId="77777777" w:rsidR="003149BD" w:rsidRDefault="003149BD"/>
    <w:p w14:paraId="5C42DDA5" w14:textId="77777777" w:rsidR="003149BD" w:rsidRDefault="00C42525">
      <w:r>
        <w:rPr>
          <w:u w:val="single"/>
        </w:rPr>
        <w:t>First Payment Date</w:t>
      </w:r>
      <w:r>
        <w:t xml:space="preserve">: </w:t>
      </w:r>
      <w:r>
        <w:t>January 25, 2022</w:t>
      </w:r>
    </w:p>
    <w:p w14:paraId="0C3DF5F6" w14:textId="77777777" w:rsidR="003149BD" w:rsidRDefault="003149BD"/>
    <w:p w14:paraId="40118AE0" w14:textId="77777777" w:rsidR="003149BD" w:rsidRDefault="00C42525">
      <w:r>
        <w:rPr>
          <w:u w:val="single"/>
        </w:rPr>
        <w:t>Indenture Trustee</w:t>
      </w:r>
      <w:r>
        <w:t>: Wilmington Savings Fund Society, FSB</w:t>
      </w:r>
    </w:p>
    <w:p w14:paraId="7C09892A" w14:textId="77777777" w:rsidR="003149BD" w:rsidRDefault="003149BD"/>
    <w:p w14:paraId="14E00FA4" w14:textId="77777777" w:rsidR="003149BD" w:rsidRDefault="003149BD"/>
    <w:p w14:paraId="72C4B1F5" w14:textId="77777777" w:rsidR="003149BD" w:rsidRDefault="00C42525">
      <w:r>
        <w:rPr>
          <w:u w:val="single"/>
        </w:rPr>
        <w:t>Note No.</w:t>
      </w:r>
      <w:r>
        <w:t>: [●]</w:t>
      </w:r>
    </w:p>
    <w:p w14:paraId="7EEC0AB9" w14:textId="77777777" w:rsidR="003149BD" w:rsidRDefault="003149BD"/>
    <w:p w14:paraId="40644BD3" w14:textId="77777777" w:rsidR="003149BD" w:rsidRDefault="00C42525">
      <w:r>
        <w:rPr>
          <w:u w:val="single"/>
        </w:rPr>
        <w:t>Initial Note Amount</w:t>
      </w:r>
      <w:r>
        <w:t>: $[●]</w:t>
      </w:r>
    </w:p>
    <w:p w14:paraId="62BDB7CA" w14:textId="77777777" w:rsidR="003149BD" w:rsidRDefault="003149BD">
      <w:pPr>
        <w:rPr>
          <w:u w:val="single"/>
        </w:rPr>
      </w:pPr>
    </w:p>
    <w:p w14:paraId="2340ADEE" w14:textId="77777777" w:rsidR="003149BD" w:rsidRDefault="00C42525">
      <w:pPr>
        <w:rPr>
          <w:u w:val="single"/>
        </w:rPr>
      </w:pPr>
      <w:r>
        <w:rPr>
          <w:u w:val="single"/>
        </w:rPr>
        <w:t>Denomination of this Note</w:t>
      </w:r>
      <w:r>
        <w:t>: $[●]</w:t>
      </w:r>
    </w:p>
    <w:p w14:paraId="035D4C5F" w14:textId="77777777" w:rsidR="003149BD" w:rsidRDefault="003149BD">
      <w:pPr>
        <w:rPr>
          <w:u w:val="single"/>
        </w:rPr>
      </w:pPr>
    </w:p>
    <w:p w14:paraId="2D4781E0" w14:textId="77777777" w:rsidR="003149BD" w:rsidRDefault="00C42525">
      <w:r>
        <w:rPr>
          <w:u w:val="single"/>
        </w:rPr>
        <w:t>Final Scheduled Payment Date</w:t>
      </w:r>
      <w:r>
        <w:t>: Payment Date in October 2066</w:t>
      </w:r>
    </w:p>
    <w:p w14:paraId="2B4E2C0B" w14:textId="77777777" w:rsidR="003149BD" w:rsidRDefault="003149BD"/>
    <w:p w14:paraId="70FC6847" w14:textId="77777777" w:rsidR="003149BD" w:rsidRDefault="00C42525">
      <w:r>
        <w:rPr>
          <w:u w:val="single"/>
        </w:rPr>
        <w:t>CUSIP</w:t>
      </w:r>
      <w:r>
        <w:t>:  [●]</w:t>
      </w:r>
    </w:p>
    <w:p w14:paraId="1E39542C" w14:textId="77777777" w:rsidR="003149BD" w:rsidRDefault="003149BD"/>
    <w:p w14:paraId="185ED083" w14:textId="77777777" w:rsidR="003149BD" w:rsidRDefault="00C42525">
      <w:r>
        <w:rPr>
          <w:u w:val="single"/>
        </w:rPr>
        <w:t>Issuer</w:t>
      </w:r>
      <w:r>
        <w:t xml:space="preserve">:  CSMC 2021-NQM8 </w:t>
      </w:r>
      <w:r>
        <w:t>Trust</w:t>
      </w:r>
    </w:p>
    <w:p w14:paraId="0871F1BB" w14:textId="77777777" w:rsidR="003149BD" w:rsidRDefault="003149BD">
      <w:pPr>
        <w:sectPr w:rsidR="003149BD">
          <w:type w:val="continuous"/>
          <w:pgSz w:w="12240" w:h="15840" w:code="1"/>
          <w:pgMar w:top="1440" w:right="1440" w:bottom="1440" w:left="1440" w:header="720" w:footer="720" w:gutter="0"/>
          <w:paperSrc w:first="15" w:other="15"/>
          <w:cols w:num="2" w:space="720"/>
          <w:docGrid w:linePitch="360"/>
        </w:sectPr>
      </w:pPr>
    </w:p>
    <w:p w14:paraId="165358FF" w14:textId="77777777" w:rsidR="003149BD" w:rsidRDefault="003149BD"/>
    <w:p w14:paraId="1689DBBF" w14:textId="77777777" w:rsidR="003149BD" w:rsidRDefault="00C42525">
      <w:r>
        <w:br w:type="page"/>
      </w:r>
    </w:p>
    <w:p w14:paraId="41BFEF33" w14:textId="77777777" w:rsidR="003149BD" w:rsidRDefault="003149BD"/>
    <w:p w14:paraId="7B4855EF" w14:textId="77777777" w:rsidR="003149BD" w:rsidRDefault="00C42525">
      <w:pPr>
        <w:pStyle w:val="BodyText"/>
        <w:jc w:val="both"/>
        <w:rPr>
          <w:b/>
        </w:rPr>
      </w:pPr>
      <w:r>
        <w:rPr>
          <w:b/>
        </w:rPr>
        <w:t>THIS NOTE IS A PERMANENT REGULATION S GLOBAL NOTE FOR PURPOSES OF REGULATION S UNDER THE UNITED STATES SECURITIES ACT OF 1933, AS AMENDED (THE “SECURITIES ACT”).  NEITHER THIS PERMANENT REGULATION S GLOBAL NOTE NOR ANY INTEREST HERE</w:t>
      </w:r>
      <w:r>
        <w:rPr>
          <w:b/>
        </w:rPr>
        <w:t>IN MAY BE OFFERED, SOLD OR DELIVERED, EXCEPT AS PERMITTED UNDER THE INDENTURE REFERRED TO HEREIN.</w:t>
      </w:r>
    </w:p>
    <w:p w14:paraId="2115ACEF" w14:textId="77777777" w:rsidR="003149BD" w:rsidRDefault="00C42525">
      <w:pPr>
        <w:pStyle w:val="BodyText"/>
        <w:jc w:val="both"/>
        <w:rPr>
          <w:b/>
        </w:rPr>
      </w:pPr>
      <w:r>
        <w:rPr>
          <w:b/>
        </w:rPr>
        <w:t>UNLESS THIS NOTE IS PRESENTED BY AN AUTHORIZED REPRESENTATIVE OF THE DEPOSITORY TRUST COMPANY, A NEW YORK CORPORATION (“DTC”), TO THE NOTE REGISTRAR OR ITS AG</w:t>
      </w:r>
      <w:r>
        <w:rPr>
          <w:b/>
        </w:rPr>
        <w:t xml:space="preserve">ENT FOR REGISTRATION OF TRANSFER, EXCHANGE, OR PAYMENT, AND ANY NOTE ISSUED IS REGISTERED IN THE NAME OF CEDE &amp; CO. OR IN SUCH OTHER NAME AS IS REQUESTED BY AN AUTHORIZED REPRESENTATIVE OF DTC (AND ANY PAYMENT IS MADE TO CEDE &amp; CO. OR TO SUCH OTHER ENTITY </w:t>
      </w:r>
      <w:r>
        <w:rPr>
          <w:b/>
        </w:rPr>
        <w:t>AS IS REQUESTED BY AN AUTHORIZED REPRESENTATIVE OF DTC), ANY TRANSFER, PLEDGE, OR OTHER USE HEREOF FOR VALUE OR OTHERWISE BY OR TO ANY PERSON OR ENTITY IS WRONGFUL INASMUCH AS THE REGISTERED OWNER HEREOF, CEDE &amp; CO., HAS AN INTEREST HEREIN.</w:t>
      </w:r>
    </w:p>
    <w:p w14:paraId="57981115" w14:textId="77777777" w:rsidR="003149BD" w:rsidRDefault="00C42525">
      <w:pPr>
        <w:pStyle w:val="BodyText"/>
        <w:jc w:val="both"/>
        <w:rPr>
          <w:b/>
        </w:rPr>
      </w:pPr>
      <w:r>
        <w:rPr>
          <w:b/>
        </w:rPr>
        <w:t>THIS NOTE HAS N</w:t>
      </w:r>
      <w:r>
        <w:rPr>
          <w:b/>
        </w:rPr>
        <w:t>OT BEEN REGISTERED OR QUALIFIED UNDER THE SECURITIES ACT OF 1933, AS AMENDED (THE “SECURITIES ACT”), OR THE SECURITIES LAWS OF ANY STATE AND THE ISSUER IS NOT AND WILL NOT BE REGISTERED UNDER THE UNITED STATES INVESTMENT COMPANY ACT OF 1940, AS AMENDED (TH</w:t>
      </w:r>
      <w:r>
        <w:rPr>
          <w:b/>
        </w:rPr>
        <w:t>E “INVESTMENT COMPANY ACT”).  ANY RESALE, PLEDGE, TRANSFER OR OTHER DISPOSITION OF THIS NOTE OR ANY INTEREST HEREIN WITHOUT SUCH REGISTRATION OR QUALIFICATION MAY BE MADE ONLY IN A TRANSACTION WHICH DOES NOT REQUIRE SUCH REGISTRATION OR QUALIFICATION AND W</w:t>
      </w:r>
      <w:r>
        <w:rPr>
          <w:b/>
        </w:rPr>
        <w:t>HICH IS IN ACCORDANCE WITH THE PROVISIONS OF SECTION 2.04 OF THE INDENTURE REFERRED TO HEREIN.</w:t>
      </w:r>
    </w:p>
    <w:p w14:paraId="7FD43EAC" w14:textId="77777777" w:rsidR="003149BD" w:rsidRDefault="00C42525">
      <w:pPr>
        <w:pStyle w:val="BodyText"/>
        <w:jc w:val="both"/>
        <w:rPr>
          <w:b/>
        </w:rPr>
      </w:pPr>
      <w:r>
        <w:rPr>
          <w:b/>
        </w:rPr>
        <w:t>THE HOLDER OF THIS NOTE BY ITS ACCEPTANCE HEREOF AGREES NOT TO OFFER, SELL OR OTHERWISE TRANSFER SUCH NOTE WITHIN THE UNITED STATES OR TO U.S. PERSONS (AS DEFINE</w:t>
      </w:r>
      <w:r>
        <w:rPr>
          <w:b/>
        </w:rPr>
        <w:t>D IN REGULATION S UNDER THE SECURITIES ACT) PRIOR TO THE EXCHANGE DATE (AS DEFINED IN THE INDENTURE REFERRED TO HEREIN) EXCEPT PURSUANT TO AN EXEMPTION FROM THE REGISTRATION REQUIREMENTS OF THE SECURITIES ACT.</w:t>
      </w:r>
    </w:p>
    <w:p w14:paraId="0C7549D8" w14:textId="77777777" w:rsidR="003149BD" w:rsidRDefault="00C42525">
      <w:pPr>
        <w:pStyle w:val="BodyText"/>
        <w:jc w:val="both"/>
        <w:rPr>
          <w:b/>
        </w:rPr>
      </w:pPr>
      <w:r>
        <w:rPr>
          <w:b/>
        </w:rPr>
        <w:t>THIS NOTE IS SUBJECT TO RESTRICTIONS ON TRANSF</w:t>
      </w:r>
      <w:r>
        <w:rPr>
          <w:b/>
        </w:rPr>
        <w:t>ERABILITY AND RESALE AND MAY NOT BE TRANSFERRED OR RESOLD EXCEPT (A) TO PERSONS THAT ARE “QUALIFIED INSTITUTIONAL BUYERS” UNDER RULE 144A (“RULE 144A”) OF THE SECURITIES ACT (“QUALIFIED INSTITUTIONAL BUYERS”), (I) AS PERMITTED UNDER RULE 144A, (II) PURSUAN</w:t>
      </w:r>
      <w:r>
        <w:rPr>
          <w:b/>
        </w:rPr>
        <w:t>T TO THE REQUIREMENTS OF, OR AN EXEMPTION UNDER, APPLICABLE STATE SECURITIES LAWS AND (III) IN ACCORDANCE WITH THE OTHER RESTRICTIONS ON TRANSFER SET FORTH IN THE INDENTURE OR (B) IN OFFSHORE TRANSACTIONS TO PERSONS THAT ARE NOT U.S. PERSONS (“NON U.S. PER</w:t>
      </w:r>
      <w:r>
        <w:rPr>
          <w:b/>
        </w:rPr>
        <w:t>SONS”) WITHIN THE MEANING OF REGULATION S (“REGULATION S) UNDER THE SECURITIES ACT, (I) AS PERMITTED UNDER REGULATION S, (II) PURSUANT TO THE REQUIREMENTS OF, OR AN EXEMPTION UNDER, APPLICABLE STATE SECURITIES LAWS AND (III) IN ACCORDANCE WITH THE OTHER RE</w:t>
      </w:r>
      <w:r>
        <w:rPr>
          <w:b/>
        </w:rPr>
        <w:t xml:space="preserve">STRICTIONS ON TRANSFER SET FORTH IN THE INDENTURE.  </w:t>
      </w:r>
    </w:p>
    <w:p w14:paraId="0A9E929A" w14:textId="77777777" w:rsidR="003149BD" w:rsidRDefault="00C42525">
      <w:pPr>
        <w:pStyle w:val="BodyText"/>
        <w:jc w:val="both"/>
        <w:rPr>
          <w:b/>
        </w:rPr>
      </w:pPr>
      <w:r>
        <w:rPr>
          <w:b/>
        </w:rPr>
        <w:t xml:space="preserve">EACH INVESTOR IN THIS NOTE WILL BE DEEMED TO REPRESENT AND WARRANT TO THE ISSUER THAT (1) THE INVESTOR IS A NON U.S. PERSON; (2) THE INVESTOR IS ACTING FOR ITS OWN ACCOUNT, OR THE ACCOUNT OF ANOTHER NON </w:t>
      </w:r>
      <w:r>
        <w:rPr>
          <w:b/>
        </w:rPr>
        <w:t>U.S. PERSON; (3) THE INVESTOR, AND EACH ACCOUNT FOR WHICH IT IS PURCHASING, WILL HOLD AND TRANSFER AT LEAST THE MINIMUM DENOMINATION OF NOTES; (4) THE INVESTOR UNDERSTANDS THAT THE ISSUER MAY RECEIVE A LIST OF PARTICIPANTS HOLDING POSITIONS IN THE NOTES FR</w:t>
      </w:r>
      <w:r>
        <w:rPr>
          <w:b/>
        </w:rPr>
        <w:t>OM ONE OR MORE BOOK-ENTRY DEPOSITORIES; AND (5) THE INVESTOR WILL PROVIDE NOTICE OF THE TRANSFER RESTRICTIONS TO ANY SUBSEQUENT TRANSFEREES.</w:t>
      </w:r>
    </w:p>
    <w:p w14:paraId="006ADB17" w14:textId="77777777" w:rsidR="003149BD" w:rsidRDefault="00C42525">
      <w:pPr>
        <w:pStyle w:val="BodyText"/>
        <w:jc w:val="both"/>
        <w:rPr>
          <w:b/>
        </w:rPr>
      </w:pPr>
      <w:r>
        <w:rPr>
          <w:b/>
        </w:rPr>
        <w:t>IF THE ISSUER DETERMINES THAT A HOLDER OR BENEFICIAL OWNER OF THIS NOTE (OTHER THAN ANY HOLDER OF A NOTE WITH RESPE</w:t>
      </w:r>
      <w:r>
        <w:rPr>
          <w:b/>
        </w:rPr>
        <w:t>CT TO NOTES RETAINED BY THE SPONSOR OR A MAJORITY-OWNED AFFILIATE) WAS NOT A NON U.S. PERSON AT THE TIME OF ITS ACQUISITION OF SUCH NOTE, THE ISSUER WILL HAVE THE RIGHT, AT ITS OPTION, TO REQUIRE SUCH PERSON OR ENTITY TO DISPOSE OF ITS NOTES TO A PERSON OR</w:t>
      </w:r>
      <w:r>
        <w:rPr>
          <w:b/>
        </w:rPr>
        <w:t xml:space="preserve"> ENTITY THAT IS QUALIFIED TO HOLD THE NOTES IMMEDIATELY UPON RECEIPT OF A NOTICE FROM THE ISSUER THAT THE RELEVANT HOLDER OR BENEFICIAL OWNER WAS NOT A NON U.S. PERSON.</w:t>
      </w:r>
    </w:p>
    <w:p w14:paraId="1E63BD3A" w14:textId="77777777" w:rsidR="003149BD" w:rsidRDefault="00C42525">
      <w:pPr>
        <w:pStyle w:val="BodyText"/>
        <w:jc w:val="both"/>
        <w:rPr>
          <w:b/>
        </w:rPr>
      </w:pPr>
      <w:r>
        <w:rPr>
          <w:b/>
        </w:rPr>
        <w:t>BY ACQUIRING THIS NOTE (OR ANY INTEREST THEREIN), EACH PURCHASER AND TRANSFEREE (AND IF</w:t>
      </w:r>
      <w:r>
        <w:rPr>
          <w:b/>
        </w:rPr>
        <w:t xml:space="preserve"> THE PURCHASER OR TRANSFEREE IS A PLAN (AS DEFINED BELOW), ITS FIDUCIARY) IS DEEMED TO (A) REPRESENT AND WARRANT THAT EITHER (I) SUCH PURCHASER OR TRANSFEREE IS NOT ACQUIRING THIS NOTE (OR INTEREST THEREIN) WITH THE ASSETS OF AN EMPLOYEE BENEFIT PLAN AS DE</w:t>
      </w:r>
      <w:r>
        <w:rPr>
          <w:b/>
        </w:rPr>
        <w:t>FINED IN SECTION 3(3)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w:t>
      </w:r>
      <w:r>
        <w:rPr>
          <w:b/>
        </w:rPr>
        <w:t xml:space="preserve"> SECTION 4975 OF THE 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w:t>
      </w:r>
      <w:r>
        <w:rPr>
          <w:b/>
        </w:rPr>
        <w:t>LY SIMILAR TO TITLE I OF ERISA OR SECTION 4975 OF THE CODE (“</w:t>
      </w:r>
      <w:r>
        <w:rPr>
          <w:b/>
          <w:bCs/>
          <w:u w:val="single"/>
        </w:rPr>
        <w:t>SIMILAR LAW</w:t>
      </w:r>
      <w:r>
        <w:rPr>
          <w:b/>
        </w:rPr>
        <w:t xml:space="preserve">”) OR (II) THE ACQUISITION, HOLDING AND DISPOSITION OF THIS NOTE (OR INTEREST THEREIN) WILL NOT GIVE RISE TO, IN THE CASE OF BENEFIT PLAN INVESTORS, A NONEXEMPT PROHIBITED TRANSACTION </w:t>
      </w:r>
      <w:r>
        <w:rPr>
          <w:b/>
        </w:rPr>
        <w:t xml:space="preserve">UNDER SECTION 406 OF ERISA OR SECTION 4975 OF THE CODE OR, IN THE CASE OF A PLAN SUBJECT TO SIMILAR LAW, A VIOLATION OF ANY SIMILAR LAW AND (B) ACKNOWLEDGE AND AGREE THAT THIS NOTE (OR ANY INTEREST THEREIN) MAY NOT BE ACQUIRED BY BENEFIT PLAN INVESTORS OR </w:t>
      </w:r>
      <w:r>
        <w:rPr>
          <w:b/>
        </w:rPr>
        <w:t>PLANS THAT ARE SUBJECT TO SIMILAR LAW UNLESS AT ANY TIME THAT THIS NOTE IS ACQUIRED IT IS RATED AT LEAST “BBB-” OR ITS EQUIVALENT BY A NATIONALLY RECOGNIZED STATISTICAL RATING ORGANIZATION AND THIS NOTE IS NOT TREATED AS OTHER THAN INDEBTEDNESS FOR APPLICA</w:t>
      </w:r>
      <w:r>
        <w:rPr>
          <w:b/>
        </w:rPr>
        <w:t>BLE LOCAL LAW PURPOSES AND THAT SUCH PURCHASER OR TRANSFEREE WILL SO TREAT SUCH NOTE.  FOR PURPOSES OF THE FOREGOING, “</w:t>
      </w:r>
      <w:r>
        <w:rPr>
          <w:b/>
          <w:bCs/>
        </w:rPr>
        <w:t>PLAN</w:t>
      </w:r>
      <w:r>
        <w:rPr>
          <w:b/>
        </w:rPr>
        <w:t>” MEANS AN “EMPLOYEE BENEFIT PLAN” AS DEFINED IN SECTION 3(3) OF ERISA WHETHER OR NOT SUBJECT TO TITLE I OF ERISA, A “PLAN” AS DEFINE</w:t>
      </w:r>
      <w:r>
        <w:rPr>
          <w:b/>
        </w:rPr>
        <w:t>D IN SECTION 4975 OF THE CODE, OR ANY ENTITY DEEMED TO HOLD THE PLAN ASSETS OF ANY OF THE FOREGOING.</w:t>
      </w:r>
    </w:p>
    <w:p w14:paraId="735F1291" w14:textId="77777777" w:rsidR="003149BD" w:rsidRDefault="00C42525">
      <w:pPr>
        <w:pStyle w:val="BodyText"/>
        <w:jc w:val="both"/>
        <w:rPr>
          <w:b/>
        </w:rPr>
      </w:pPr>
      <w:r>
        <w:rPr>
          <w:b/>
        </w:rPr>
        <w:t>IF THE ISSUER DETERMINES THAT A HOLDER OR BENEFICIAL OWNER OF THIS NOTE HAS BREACHED ANY OF THE FOREGOING REPRESENTATIONS AND WARRANTIES, THE ISSUER WILL H</w:t>
      </w:r>
      <w:r>
        <w:rPr>
          <w:b/>
        </w:rPr>
        <w:t xml:space="preserve">AVE THE RIGHT, AT ITS OPTION, TO REQUIRE SUCH PERSON OR ENTITY TO DISPOSE OF ITS NOTES TO A PERSON OR ENTITY THAT IS QUALIFIED TO HOLD THE NOTES IMMEDIATELY UPON RECEIPT OF A NOTICE FROM THE ISSUER THAT THE RELEVANT HOLDER OR BENEFICIAL OWNER HAS BREACHED </w:t>
      </w:r>
      <w:r>
        <w:rPr>
          <w:b/>
        </w:rPr>
        <w:t>SUCH REPRESENTATIONS AND WARRANTIES.</w:t>
      </w:r>
    </w:p>
    <w:p w14:paraId="2158285F" w14:textId="77777777" w:rsidR="003149BD" w:rsidRDefault="00C42525">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w:t>
      </w:r>
      <w:r>
        <w:rPr>
          <w:b/>
        </w:rPr>
        <w:t>E COLLATERAL THEREFOR IS INSURED OR GUARANTEED BY ANY GOVERNMENTAL AGENCY OR INSTRUMENTALITY OR BY ANY OTHER PERSON OR ENTITY.</w:t>
      </w:r>
    </w:p>
    <w:p w14:paraId="4E117EBB" w14:textId="77777777" w:rsidR="003149BD" w:rsidRDefault="00C42525">
      <w:pPr>
        <w:pStyle w:val="BodyText"/>
        <w:jc w:val="both"/>
        <w:rPr>
          <w:b/>
        </w:rPr>
      </w:pPr>
      <w:r>
        <w:rPr>
          <w:b/>
        </w:rPr>
        <w:t>PAYMENTS IN REDUCTION OF THE NOTE AMOUNT OF THIS NOTE MAY BE MADE MONTHLY AS SET FORTH IN THE INDENTURE REFERRED TO HEREIN.  ACCO</w:t>
      </w:r>
      <w:r>
        <w:rPr>
          <w:b/>
        </w:rPr>
        <w:t>RDINGLY, THE OUTSTANDING NOTE AMOUNT HEREOF AT ANY TIME MAY BE LESS THAN THE AMOUNT SHOWN ABOVE.</w:t>
      </w:r>
    </w:p>
    <w:p w14:paraId="1037AAF2" w14:textId="77777777" w:rsidR="003149BD" w:rsidRDefault="00C42525">
      <w:pPr>
        <w:pStyle w:val="BodyText"/>
        <w:jc w:val="both"/>
        <w:rPr>
          <w:b/>
        </w:rPr>
      </w:pPr>
      <w:r>
        <w:rPr>
          <w:b/>
          <w:bCs/>
        </w:rPr>
        <w:t>SOLELY FOR U.S. FEDERAL INCOME TAX PURPOSES, THIS NOTE REPRESENTS A DIRECT OR INDIRECT INTEREST IN ONE OR MORE “REGULAR INTERESTS” IN A “REAL ESTATE MORTGAGE I</w:t>
      </w:r>
      <w:r>
        <w:rPr>
          <w:b/>
          <w:bCs/>
        </w:rPr>
        <w:t>NVESTMENT CONDUIT,” AS THOSE TERMS ARE DEFINED, RESPECTIVELY, IN SECTIONS 860G AND 860D OF THE CODE.</w:t>
      </w:r>
    </w:p>
    <w:p w14:paraId="42A5C5AE" w14:textId="77777777" w:rsidR="003149BD" w:rsidRDefault="00C42525">
      <w:pPr>
        <w:pStyle w:val="BodyText"/>
        <w:jc w:val="both"/>
        <w:rPr>
          <w:b/>
          <w:bCs/>
        </w:rPr>
      </w:pPr>
      <w:r>
        <w:br w:type="page"/>
      </w:r>
    </w:p>
    <w:p w14:paraId="6C9D6DCA" w14:textId="77777777" w:rsidR="003149BD" w:rsidRDefault="00C42525">
      <w:pPr>
        <w:pStyle w:val="BodyTextFirstIndent"/>
        <w:jc w:val="both"/>
      </w:pPr>
      <w:r>
        <w:t xml:space="preserve">This Note is an Initial Exchangeable Note and the Note Amount of this Note may be increased or decreased from time to time in accordance with the </w:t>
      </w:r>
      <w:r>
        <w:t>Depository’s procedures in connection with exchanges of Notes of this Class for Notes of certain other Classes in accordance with Section 4.20 of the Indenture described herein.</w:t>
      </w:r>
    </w:p>
    <w:p w14:paraId="6E89C675" w14:textId="77777777" w:rsidR="003149BD" w:rsidRDefault="00C42525">
      <w:pPr>
        <w:pStyle w:val="BodyTextFirstIndent"/>
        <w:jc w:val="both"/>
      </w:pPr>
      <w:r>
        <w:t>This certifies that Cede &amp; Co. is the registered owner (the “</w:t>
      </w:r>
      <w:r>
        <w:rPr>
          <w:u w:val="single"/>
        </w:rPr>
        <w:t>Holder</w:t>
      </w:r>
      <w:r>
        <w:t xml:space="preserve">”) of this </w:t>
      </w:r>
      <w:r>
        <w:t>Note which is one of the Notes (collectively, the “</w:t>
      </w:r>
      <w:r>
        <w:rPr>
          <w:u w:val="single"/>
        </w:rPr>
        <w:t>Notes</w:t>
      </w:r>
      <w:r>
        <w:t xml:space="preserve">”) issued by the Issuer referred to above pursuant to the Indenture, dated as of </w:t>
      </w:r>
      <w:r>
        <w:rPr>
          <w:lang w:bidi="en-US"/>
        </w:rPr>
        <w:t>December 22, 2021</w:t>
      </w:r>
      <w:r>
        <w:t xml:space="preserve"> (the “</w:t>
      </w:r>
      <w:r>
        <w:rPr>
          <w:u w:val="single"/>
        </w:rPr>
        <w:t>Indenture</w:t>
      </w:r>
      <w:r>
        <w:t>”), among the Issuer referred to above, the Indenture Trustee referred to above, Citib</w:t>
      </w:r>
      <w:r>
        <w:t>ank, N.A., as paying agent, as note registrar and as REMIC administrator, and Nationstar Mortgage LLC, as master servicer, on behalf of the holders of the Notes (the “</w:t>
      </w:r>
      <w:r>
        <w:rPr>
          <w:u w:val="single"/>
        </w:rPr>
        <w:t>Noteholders</w:t>
      </w:r>
      <w:r>
        <w:t>”), a summary of certain of the pertinent provisions of which is set forth her</w:t>
      </w:r>
      <w:r>
        <w:t>eafter.  To the extent not defined herein, capitalized terms used herein have the respective meanings assigned in the Indenture.  This Note is issued under and is subject to the terms, provisions and conditions of the Indenture, to which Indenture the Hold</w:t>
      </w:r>
      <w:r>
        <w:t>er of this Note by virtue of the acceptance hereof assents and by which such Holder is bound. In the event of any inconsistency between the provisions of this Note and the Indenture, the provisions of the Indenture shall govern.</w:t>
      </w:r>
    </w:p>
    <w:p w14:paraId="368F5BE2" w14:textId="77777777" w:rsidR="003149BD" w:rsidRDefault="00C42525">
      <w:pPr>
        <w:pStyle w:val="BodyTextFirstIndent"/>
        <w:jc w:val="both"/>
      </w:pPr>
      <w:r>
        <w:t xml:space="preserve">Pursuant to the terms of </w:t>
      </w:r>
      <w:r>
        <w:t>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January 2022.  All payments made under the Indenture on thi</w:t>
      </w:r>
      <w:r>
        <w:t>s Note will be made by the Paying Agent, by wire transfer to such account as such Noteholder shall designate by written instruction received by the Paying Agent not later than five (5) business days prior to the Record Date related to the applicable Paymen</w:t>
      </w:r>
      <w:r>
        <w:t>t Date. Notwithstanding the foregoing, the final payment on this Note will be made in like manner, but only upon presentation and surrender of this Note at the offices designated by the Note Registrar.  Notwithstanding anything herein to the contrary, no p</w:t>
      </w:r>
      <w:r>
        <w:t>ayments will be made with respect to a Note that has previously been surrendered as contemplated by the preceding sentence or, with limited exception, that should have been surrendered as contemplated by the preceding sentence.</w:t>
      </w:r>
    </w:p>
    <w:p w14:paraId="34C4BDCD" w14:textId="77777777" w:rsidR="003149BD" w:rsidRDefault="00C42525">
      <w:pPr>
        <w:pStyle w:val="BodyTextFirstIndent"/>
        <w:jc w:val="both"/>
      </w:pPr>
      <w:r>
        <w:t>The Notes are limited in rig</w:t>
      </w:r>
      <w:r>
        <w:t xml:space="preserve">ht of payment to certain distributions on the Mortgage Loans and REO Properties, all as more specifically set forth herein and in the Indenture.  As provided in the Indenture, withdrawals from the Payment Account may be made from time to time for purposes </w:t>
      </w:r>
      <w:r>
        <w:t>other than, and, in certain cases, prior to, payments to Noteholders, such purposes including, but not limited to, the reimbursement of certain expenses incurred by the Indenture Trustee, the Paying Agent, the Master Servicer, the Certificate Registrar, th</w:t>
      </w:r>
      <w:r>
        <w:t>e Note Registrar, the REMIC Administrator, the Custodian, the Servicers, the Controlling Holder, the Remedy Providers, the Sponsor, the Liquidation Agent and the Owner Trustee.</w:t>
      </w:r>
    </w:p>
    <w:p w14:paraId="7AB22CFF" w14:textId="77777777" w:rsidR="003149BD" w:rsidRDefault="00C42525">
      <w:pPr>
        <w:pStyle w:val="BodyTextFirstIndent"/>
        <w:jc w:val="both"/>
      </w:pPr>
      <w:r>
        <w:t>In the event that notwithstanding the provisions of the Indenture, any Notehold</w:t>
      </w:r>
      <w:r>
        <w:t>er of Notes of any Junior Class shall have received any payment or distribution in respect of such Notes contrary to the provisions of the Indenture, then, unless and until each Priority Class with respect thereto shall have been paid in full in accordance</w:t>
      </w:r>
      <w:r>
        <w:t xml:space="preserve"> with the Indenture, such payment or distribution shall be received and held in trust for the benefit of the Indenture Trustee, and shall forthwith be paid over and delivered to the Paying Agent, and the Paying Agent shall pay and deliver the same to the N</w:t>
      </w:r>
      <w:r>
        <w:t>oteholders of the applicable Priority Class(es) in accordance with the Indenture; provided, that, if any such payment or distribution is made other than in Cash, it shall be held by or on behalf of the Indenture Trustee as part of the Collateral and subjec</w:t>
      </w:r>
      <w:r>
        <w:t>t in all respects to the provisions of the Indenture.</w:t>
      </w:r>
    </w:p>
    <w:p w14:paraId="20753670" w14:textId="77777777" w:rsidR="003149BD" w:rsidRDefault="00C42525">
      <w:pPr>
        <w:pStyle w:val="BodyTextFirstIndent"/>
        <w:jc w:val="both"/>
      </w:pPr>
      <w:r>
        <w:t>Any payment to the Holder of this Note in reduction of the Note Amount hereof is binding on such Holder and all future Holders of this Note and any Note issued upon the transfer hereof or in exchange he</w:t>
      </w:r>
      <w:r>
        <w:t>refor or in lieu hereof whether or not notation of such payment is made upon this Note.</w:t>
      </w:r>
    </w:p>
    <w:p w14:paraId="4BB62DA5" w14:textId="77777777" w:rsidR="003149BD" w:rsidRDefault="00C42525">
      <w:pPr>
        <w:pStyle w:val="BodyTextFirstIndent"/>
        <w:jc w:val="both"/>
      </w:pPr>
      <w:r>
        <w:t>The Notes are issuable in fully registered form only without coupons in minimum denominations specified in the Indenture.  As provided in the Indenture and subject to c</w:t>
      </w:r>
      <w:r>
        <w:t>ertain limitations therein set forth, this Note is exchangeable for new Notes in authorized denominations evidencing the same aggregate Note Amount, as requested by the Holder surrendering the same.</w:t>
      </w:r>
    </w:p>
    <w:p w14:paraId="2701ED4F" w14:textId="77777777" w:rsidR="003149BD" w:rsidRDefault="00C42525">
      <w:pPr>
        <w:pStyle w:val="BodyTextFirstIndent"/>
        <w:jc w:val="both"/>
      </w:pPr>
      <w:r>
        <w:t>No transfer, sale, pledge or other disposition of this No</w:t>
      </w:r>
      <w:r>
        <w:t>te or interest herein shall be made unless that transfer, sale, pledge or other disposition is exempt from the registration and/or qualification requirements of the Securities Act and any applicable state securities laws, or is otherwise made in accordance</w:t>
      </w:r>
      <w:r>
        <w:t xml:space="preserve"> with the Securities Act and such state securities laws.  If a transfer of this Note is to be made without registration under the Securities Act (other than in connection with the initial issuance thereof or a transfer thereof by the Issuer or one of its A</w:t>
      </w:r>
      <w:r>
        <w:t>ffiliates), then the Note Registrar shall refuse to register such transfer unless it receives (and upon receipt, may conclusively rely upon) certain certificate(s) required pursuant to Section 2.04 of the Indenture (as to which, so long as this Note is a B</w:t>
      </w:r>
      <w:r>
        <w:t xml:space="preserve">ook-Entry Note, the representations and agreements made therein will be deemed to have been made by the prospective transferor and/or the prospective transferee, as applicable).   </w:t>
      </w:r>
    </w:p>
    <w:p w14:paraId="0FF9A56D" w14:textId="77777777" w:rsidR="003149BD" w:rsidRDefault="00C42525">
      <w:pPr>
        <w:pStyle w:val="BodyTextFirstIndent"/>
        <w:jc w:val="both"/>
      </w:pPr>
      <w:r>
        <w:t>None of the Sponsor, the Depositor, the Issuer, the Servicers, the Represen</w:t>
      </w:r>
      <w:r>
        <w:t>tation Providers, the Remedy Providers, the Master Servicer, the Indenture Trustee, the Paying Agent, the Certificate Registrar, the Note Registrar, the REMIC Administrator, the Custodian, the Owner Trustee or any of their Affiliates is obligated to regist</w:t>
      </w:r>
      <w:r>
        <w:t>er or qualify any Notes under the Securities Act or any other securities law or to take any action not otherwise expressly required under the Indenture to permit the transfer of this Note or interest herein without registration or qualification.  Any Noteh</w:t>
      </w:r>
      <w:r>
        <w:t>older desiring to effect a transfer of this Note or interest herein shall, and does hereby agree to (and by accepting its beneficial interest in a Note shall be deemed to), indemnify the Issuer, the Indenture Trustee (as such or in its individual capacity)</w:t>
      </w:r>
      <w:r>
        <w:t>, the Owner Trustee (as such or in its individual capacity), the Master Servicer, the Paying Agent, the Certificate Registrar, the Note Registrar and the REMIC Administrator against any liability that may result if the transfer is not so exempt or is not m</w:t>
      </w:r>
      <w:r>
        <w:t>ade in accordance with such federal and state laws.</w:t>
      </w:r>
    </w:p>
    <w:p w14:paraId="774C0323" w14:textId="77777777" w:rsidR="003149BD" w:rsidRDefault="00C42525">
      <w:pPr>
        <w:pStyle w:val="BodyTextFirstIndent"/>
        <w:jc w:val="both"/>
      </w:pPr>
      <w:r>
        <w:t>Each investor in this Note will be deemed to represent and warrant to the Issuer that (1) the investor is a Non U.S. Person; (2) the investor is acting for its own account, or the account of another Non U</w:t>
      </w:r>
      <w:r>
        <w:t>.S. Person; (3) the investor, and each account for which it is purchasing, will hold and transfer at least the minimum denomination of Notes; (4) the investor understands that the Issuer may receive a list of participants holding positions in the Notes fro</w:t>
      </w:r>
      <w:r>
        <w:t>m one or more book-entry depositories; and (5) the investor will provide notice of the transfer restrictions to any subsequent transferees.</w:t>
      </w:r>
    </w:p>
    <w:p w14:paraId="3A214CED" w14:textId="77777777" w:rsidR="003149BD" w:rsidRDefault="00C42525">
      <w:pPr>
        <w:pStyle w:val="BodyTextFirstIndent"/>
        <w:jc w:val="both"/>
      </w:pPr>
      <w:r>
        <w:t>If the Issuer determines that a Holder or beneficial owner of this Note (other than any Holder of a Note with respec</w:t>
      </w:r>
      <w:r>
        <w:t xml:space="preserve">t to Notes retained by the Sponsor or a Majority-Owned Affiliate) was not a Non U.S. Person at the time of its acquisition of such Note, the Issuer will have the right, at its option, to require such Holder or beneficial owner to dispose of its Notes to a </w:t>
      </w:r>
      <w:r>
        <w:t>Person that is qualified to hold the Notes immediately upon receipt of a notice from the Issuer that the relevant Noteholder or beneficial owner was not a Non U.S. Person.</w:t>
      </w:r>
    </w:p>
    <w:p w14:paraId="2A90F9A3" w14:textId="77777777" w:rsidR="003149BD" w:rsidRDefault="00C42525">
      <w:pPr>
        <w:pStyle w:val="BodyTextFirstIndent"/>
        <w:jc w:val="both"/>
        <w:rPr>
          <w:b/>
        </w:rPr>
      </w:pPr>
      <w:r>
        <w:t>Each purchaser and transferee (and if the purchaser or transferee is a Plan, its fid</w:t>
      </w:r>
      <w:r>
        <w:t>uciary) is deemed to (a) represent and warrant that either (I) such purchaser or transferee is not acquiring the Note (or interest therein) with the assets of a Benefit Plan Investor or a Plan that is subject to Similar Law or (II) the acquisition, holding</w:t>
      </w:r>
      <w:r>
        <w:t xml:space="preserve"> and disposition of the Note (or interest therein) will not give rise to, in the case of Benefit Plan Investors, a nonexempt prohibited transaction under Section 406 of ERISA or Section 4975 of the Code or, in the case of a Plan subject to Similar Law, a v</w:t>
      </w:r>
      <w:r>
        <w:t>iolation of any Similar Law; and (b) acknowledge and agree that the Note (or interest therein) may not be acquired by Benefit Plan Investors or Plans that are subject to Similar Law unless, at any time that such Note is acquired, it is rated at least “BBB-</w:t>
      </w:r>
      <w:r>
        <w:t>” or its equivalent by a nationally recognized statistical rating organization and such Note is not treated as other than indebtedness for applicable local law purposes and that such purchaser or transferee will so treat such Note.</w:t>
      </w:r>
    </w:p>
    <w:p w14:paraId="16C5BE61" w14:textId="77777777" w:rsidR="003149BD" w:rsidRDefault="00C42525">
      <w:pPr>
        <w:pStyle w:val="BodyTextFirstIndent"/>
        <w:jc w:val="both"/>
      </w:pPr>
      <w:r>
        <w:t>If the Issuer determines</w:t>
      </w:r>
      <w:r>
        <w:t xml:space="preserve"> that a Holder or beneficial owner of this Note has breached any of such representations and warranties, the Issuer will have the right, at its option, to require such Holder or beneficial owner to dispose of this Note to a Person that is qualified to hold</w:t>
      </w:r>
      <w:r>
        <w:t xml:space="preserve"> the Notes immediately upon receipt of a notice from the Issuer that the relevant Holder or beneficial owner has breached such representations and warranties.</w:t>
      </w:r>
    </w:p>
    <w:p w14:paraId="3B2552C0" w14:textId="77777777" w:rsidR="003149BD" w:rsidRDefault="00C42525">
      <w:pPr>
        <w:pStyle w:val="BodyTextFirstIndent"/>
        <w:jc w:val="both"/>
      </w:pPr>
      <w:r>
        <w:t>As provided in the Indenture and subject to certain limitations therein set forth, the transfer o</w:t>
      </w:r>
      <w:r>
        <w:t>f this Note is registrable in the Note Register upon surrender of this Note for registration of transfer at the offices of the Note Registrar, duly endorsed by, or accompanied by a written instrument of transfer in the form satisfactory to the Note Registr</w:t>
      </w:r>
      <w:r>
        <w:t>ar duly executed by, the Holder hereof or his attorney duly authorized in writing, and thereupon one or more new Notes in authorized denominations evidencing the same aggregate Note Amount will be issued to the designated transferee or transferees.</w:t>
      </w:r>
    </w:p>
    <w:p w14:paraId="21E45C7B" w14:textId="77777777" w:rsidR="003149BD" w:rsidRDefault="00C42525">
      <w:pPr>
        <w:pStyle w:val="BodyTextFirstIndent"/>
        <w:jc w:val="both"/>
      </w:pPr>
      <w:r>
        <w:t>No serv</w:t>
      </w:r>
      <w:r>
        <w:t>ice charge will be imposed for any registration of transfer or exchange of this Note, but the Issuer, the Indenture Trustee (as such or in its individual capacity), the Paying Agent or the Note Registrar may require payment of a sum sufficient to cover any</w:t>
      </w:r>
      <w:r>
        <w:t xml:space="preserve"> tax or other governmental charge that may be imposed in connection with any transfer or exchange of this Note.</w:t>
      </w:r>
    </w:p>
    <w:p w14:paraId="50BC8E29" w14:textId="77777777" w:rsidR="003149BD" w:rsidRDefault="00C42525">
      <w:pPr>
        <w:pStyle w:val="BodyTextFirstIndent"/>
        <w:jc w:val="both"/>
      </w:pPr>
      <w:r>
        <w:t>The Issuer, the Indenture Trustee, the Paying Agent, the Note Registrar and any agent thereof may treat the Person in whose name this Note is re</w:t>
      </w:r>
      <w:r>
        <w:t>gistered as the owner hereof for all purposes, and none of the Issuer, the Indenture Trustee, the Paying Agent, the Note Registrar or any such agent shall be affected by notice to the contrary.</w:t>
      </w:r>
    </w:p>
    <w:p w14:paraId="6CA68C90" w14:textId="77777777" w:rsidR="003149BD" w:rsidRDefault="00C42525">
      <w:pPr>
        <w:spacing w:after="240"/>
        <w:ind w:firstLine="720"/>
        <w:jc w:val="both"/>
      </w:pPr>
      <w:r>
        <w:t>In addition, as provided in the Indenture and subject to certa</w:t>
      </w:r>
      <w:r>
        <w:t>in limitations therein set forth, Notes of this Class are exchangeable for Notes of certain other Classes in accordance with Section 4.20 of the Indenture.  A fee is payable to the Note Registrar in connection with any such exchanges.</w:t>
      </w:r>
    </w:p>
    <w:p w14:paraId="4C6B7011" w14:textId="77777777" w:rsidR="003149BD" w:rsidRDefault="00C42525">
      <w:pPr>
        <w:spacing w:after="240"/>
        <w:ind w:firstLine="720"/>
        <w:jc w:val="both"/>
      </w:pPr>
      <w:r>
        <w:t>The Indenture will be</w:t>
      </w:r>
      <w:r>
        <w:t xml:space="preserve"> discharged (except with respect to certain continuing rights specified in the Indenture) in accordance with the provisions therein.</w:t>
      </w:r>
    </w:p>
    <w:p w14:paraId="50B70A7A" w14:textId="77777777" w:rsidR="003149BD" w:rsidRDefault="00C42525">
      <w:pPr>
        <w:pStyle w:val="BodyTextFirstIndent"/>
        <w:jc w:val="both"/>
      </w:pPr>
      <w:r>
        <w:t>Modifications of and amendments to the Indenture may be made by the Issuer, the Indenture Trustee, the Master Servicer, the</w:t>
      </w:r>
      <w:r>
        <w:t xml:space="preserve"> Paying Agent, the Note Registrar and the REMIC Administrator in accordance with the provisions of the Indenture.</w:t>
      </w:r>
    </w:p>
    <w:p w14:paraId="1919BD0B" w14:textId="77777777" w:rsidR="003149BD" w:rsidRDefault="00C42525">
      <w:pPr>
        <w:pStyle w:val="BodyTextFirstIndent"/>
        <w:jc w:val="both"/>
      </w:pPr>
      <w:r>
        <w:t>Each Holder, by its acceptance of this Note, hereby represents that it has, independently and without reliance upon any party to the Indenture</w:t>
      </w:r>
      <w:r>
        <w:t xml:space="preserve"> or upon any other Person, and based upon such documents and information as it has deemed appropriate, made its own investment decision in respect of such Note. Each Holder also hereby represents that it shall, independently and without reliance upon any p</w:t>
      </w:r>
      <w:r>
        <w:t>arty to the Indenture or upon any other Person, and based upon such documents and information as it deems appropriate at the time, continue to make its own decisions in taking or not taking action under the Indenture in connection with the Notes.</w:t>
      </w:r>
    </w:p>
    <w:p w14:paraId="0B7616DB" w14:textId="77777777" w:rsidR="003149BD" w:rsidRDefault="00C42525">
      <w:pPr>
        <w:pStyle w:val="BodyTextFirstIndent"/>
        <w:jc w:val="both"/>
      </w:pPr>
      <w:r>
        <w:t>Unless th</w:t>
      </w:r>
      <w:r>
        <w:t>e certificate of authentication hereon has been executed by the Note Registrar, by manual signature, this Note shall not be entitled to any benefit under the Indenture or be valid for any purpose.</w:t>
      </w:r>
    </w:p>
    <w:p w14:paraId="4C578A74" w14:textId="77777777" w:rsidR="003149BD" w:rsidRDefault="00C42525">
      <w:pPr>
        <w:pStyle w:val="BodyTextFirstIndent"/>
        <w:jc w:val="both"/>
      </w:pPr>
      <w:r>
        <w:t>Solely for U.S. federal income tax purposes, this Note repr</w:t>
      </w:r>
      <w:r>
        <w:t xml:space="preserve">esents a direct or indirect interest in one or more “regular interests” in a “real estate mortgage investment conduit,” as those terms are defined, respectively, in Sections 860G and 860D of the Code. Each Holder of this Note, by acceptance hereof, agrees </w:t>
      </w:r>
      <w:r>
        <w:t>to treat, and take no action inconsistent with the treatment of, this Note in accordance with the preceding sentence for purposes of U.S. federal income taxes, state and local income and franchise taxes and other taxes imposed on or measured by income.</w:t>
      </w:r>
    </w:p>
    <w:p w14:paraId="55675523" w14:textId="77777777" w:rsidR="003149BD" w:rsidRDefault="00C42525">
      <w:pPr>
        <w:pStyle w:val="BodyTextFirstIndent"/>
        <w:jc w:val="both"/>
      </w:pPr>
      <w:r>
        <w:t>The</w:t>
      </w:r>
      <w:r>
        <w:t xml:space="preserve"> registered Holder hereof, by its acceptance hereof, agrees that it will look solely to the Trust Estate (to the extent of its rights therein) for payments hereunder.</w:t>
      </w:r>
    </w:p>
    <w:p w14:paraId="783A071D" w14:textId="77777777" w:rsidR="003149BD" w:rsidRDefault="00C42525">
      <w:pPr>
        <w:pStyle w:val="BodyTextFirstIndent"/>
        <w:jc w:val="both"/>
      </w:pPr>
      <w:r>
        <w:rPr>
          <w:caps/>
        </w:rPr>
        <w:t>This Note</w:t>
      </w:r>
      <w:r>
        <w:t xml:space="preserve"> SHALL BE GOVERNED BY AND CONSTRUED IN ACCORDANCE WITH THE LAWS OF THE STATE OF </w:t>
      </w:r>
      <w:r>
        <w:t>NEW YORK WITHOUT REGARD TO THE CONFLICT OF LAWS PROVISIONS THEREOF (OTHER THAN SECTIONS 5-1401 AND 5-1402 OF THE NEW YORK GENERAL OBLIGATIONS LAW, WHICH SHALL GOVERN).</w:t>
      </w:r>
    </w:p>
    <w:p w14:paraId="652FD6D9" w14:textId="77777777" w:rsidR="003149BD" w:rsidRDefault="00C42525">
      <w:pPr>
        <w:pStyle w:val="BodyTextFirstIndent"/>
        <w:jc w:val="both"/>
      </w:pPr>
      <w:r>
        <w:br w:type="page"/>
        <w:t>IN WITNESS WHEREOF, the Issuer has caused this instrument to be duly executed.</w:t>
      </w:r>
    </w:p>
    <w:p w14:paraId="775231A6" w14:textId="77777777" w:rsidR="003149BD" w:rsidRDefault="00C42525">
      <w:pPr>
        <w:pStyle w:val="BodyText"/>
      </w:pPr>
      <w:r>
        <w:t xml:space="preserve">Dated:  </w:t>
      </w:r>
      <w:r>
        <w:t>____________________, 2021</w:t>
      </w:r>
    </w:p>
    <w:p w14:paraId="27479FF2" w14:textId="77777777" w:rsidR="003149BD" w:rsidRDefault="00C42525">
      <w:pPr>
        <w:pStyle w:val="Signatureblock"/>
        <w:rPr>
          <w:b/>
          <w:bCs/>
        </w:rPr>
      </w:pPr>
      <w:r>
        <w:rPr>
          <w:b/>
          <w:bCs/>
        </w:rPr>
        <w:t>CSMC 2021-NQM8 TRUST</w:t>
      </w:r>
    </w:p>
    <w:p w14:paraId="01CFDD76" w14:textId="77777777" w:rsidR="003149BD" w:rsidRDefault="00C42525">
      <w:pPr>
        <w:pStyle w:val="SigBlock"/>
      </w:pPr>
      <w:r>
        <w:t xml:space="preserve">By: Wilmington Savings Fund Society, FSB, not in its individual capacity but solely as Owner Trustee </w:t>
      </w:r>
    </w:p>
    <w:p w14:paraId="1E6FA37A" w14:textId="77777777" w:rsidR="003149BD" w:rsidRDefault="00C42525">
      <w:pPr>
        <w:pStyle w:val="SigBlock"/>
      </w:pPr>
      <w:r>
        <w:t>By:</w:t>
      </w:r>
      <w:r>
        <w:rPr>
          <w:u w:val="single"/>
        </w:rPr>
        <w:t xml:space="preserve">                                                                              </w:t>
      </w:r>
      <w:r>
        <w:br/>
        <w:t xml:space="preserve">Name:   </w:t>
      </w:r>
      <w:r>
        <w:br/>
        <w:t>Title:</w:t>
      </w:r>
    </w:p>
    <w:p w14:paraId="3BDF4E39" w14:textId="77777777" w:rsidR="003149BD" w:rsidRDefault="00C42525">
      <w:pPr>
        <w:pStyle w:val="BodyTextFirstIndent"/>
        <w:ind w:firstLine="0"/>
        <w:jc w:val="center"/>
      </w:pPr>
      <w:r>
        <w:br w:type="page"/>
      </w:r>
      <w:r>
        <w:rPr>
          <w:b/>
        </w:rPr>
        <w:t>CERTIFICATE OF AUTHENTICATION</w:t>
      </w:r>
    </w:p>
    <w:p w14:paraId="00C8B575" w14:textId="77777777" w:rsidR="003149BD" w:rsidRDefault="00C42525">
      <w:pPr>
        <w:pStyle w:val="BodyTextIndent2"/>
      </w:pPr>
      <w:r>
        <w:t>This is one of the Notes referred to in the within-mentioned Indenture.</w:t>
      </w:r>
    </w:p>
    <w:p w14:paraId="2EE5E754" w14:textId="77777777" w:rsidR="003149BD" w:rsidRDefault="00C42525">
      <w:pPr>
        <w:pStyle w:val="BodyText"/>
      </w:pPr>
      <w:r>
        <w:t>Dated:  ____________________, 2021</w:t>
      </w:r>
    </w:p>
    <w:p w14:paraId="44E8403B" w14:textId="77777777" w:rsidR="003149BD" w:rsidRDefault="00C42525">
      <w:pPr>
        <w:pStyle w:val="Signaturepage"/>
        <w:ind w:left="4680"/>
      </w:pPr>
      <w:r>
        <w:rPr>
          <w:b/>
        </w:rPr>
        <w:t>CITIBANK, N.A.</w:t>
      </w:r>
      <w:r>
        <w:t xml:space="preserve">, </w:t>
      </w:r>
      <w:r>
        <w:br/>
        <w:t>as Note Registrar</w:t>
      </w:r>
      <w:r>
        <w:br/>
      </w:r>
      <w:r>
        <w:br/>
      </w:r>
    </w:p>
    <w:p w14:paraId="1CF4FE0D"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7DC2F603" w14:textId="77777777" w:rsidR="003149BD" w:rsidRDefault="00C42525">
      <w:pPr>
        <w:pStyle w:val="Title"/>
      </w:pPr>
      <w:r>
        <w:br w:type="page"/>
        <w:t>ASSIGNMENT</w:t>
      </w:r>
    </w:p>
    <w:p w14:paraId="3B64C142" w14:textId="77777777" w:rsidR="003149BD" w:rsidRDefault="00C42525">
      <w:pPr>
        <w:pStyle w:val="BodyTextFirstIndent"/>
        <w:jc w:val="both"/>
      </w:pPr>
      <w:r>
        <w:t xml:space="preserve">FOR </w:t>
      </w:r>
      <w:r>
        <w:t>VALUE RECEIVED, the undersigned hereby sell(s), assign(s) and transfer(s) unto</w:t>
      </w:r>
    </w:p>
    <w:p w14:paraId="2356D7AC" w14:textId="77777777" w:rsidR="003149BD" w:rsidRDefault="00C42525">
      <w:pPr>
        <w:pStyle w:val="BodyText"/>
        <w:jc w:val="both"/>
      </w:pPr>
      <w:r>
        <w:t>_________________________________________________________________________________________________________________________________________________________________________________</w:t>
      </w:r>
      <w:r>
        <w:t>_________________________________________________________</w:t>
      </w:r>
    </w:p>
    <w:p w14:paraId="559C9B07" w14:textId="77777777" w:rsidR="003149BD" w:rsidRDefault="00C42525">
      <w:pPr>
        <w:pStyle w:val="BodyText"/>
        <w:jc w:val="both"/>
      </w:pPr>
      <w:r>
        <w:t>(please print or typewrite name and address including postal zip code of assignee)</w:t>
      </w:r>
    </w:p>
    <w:p w14:paraId="73F44890" w14:textId="77777777" w:rsidR="003149BD" w:rsidRDefault="00C42525">
      <w:pPr>
        <w:pStyle w:val="BodyText"/>
        <w:jc w:val="both"/>
      </w:pPr>
      <w:r>
        <w:t>the beneficial ownership interest in the Trust Estate evidenced by the within Note and hereby authorize(s) the regi</w:t>
      </w:r>
      <w:r>
        <w:t>stration of transfer of such interest to assignee on the Note Register of the Trust Estate.</w:t>
      </w:r>
    </w:p>
    <w:p w14:paraId="7D90A12A" w14:textId="77777777" w:rsidR="003149BD" w:rsidRDefault="00C42525">
      <w:pPr>
        <w:pStyle w:val="BodyTextFirstIndent"/>
        <w:jc w:val="both"/>
      </w:pPr>
      <w:r>
        <w:t xml:space="preserve">I (we) further direct the Note Registrar to issue a new Note  of the same Class and of a like Percentage Interest to the above named assignee and deliver such Note </w:t>
      </w:r>
      <w:r>
        <w:t>to the following address:</w:t>
      </w:r>
    </w:p>
    <w:p w14:paraId="3083B4FB" w14:textId="77777777" w:rsidR="003149BD" w:rsidRDefault="00C42525">
      <w:pPr>
        <w:pStyle w:val="BodyText"/>
        <w:jc w:val="both"/>
      </w:pPr>
      <w:r>
        <w:t>____________________________________________________________________________________________________________________________________________________________</w:t>
      </w:r>
      <w:r>
        <w:br/>
        <w:t>Dated:</w:t>
      </w:r>
    </w:p>
    <w:p w14:paraId="47C2CA3D"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16D563D3" w14:textId="77777777" w:rsidR="003149BD" w:rsidRDefault="003149BD">
      <w:pPr>
        <w:pStyle w:val="Signature"/>
      </w:pPr>
    </w:p>
    <w:p w14:paraId="13634B14"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w:t>
      </w:r>
      <w:r>
        <w:t>uaranteed</w:t>
      </w:r>
    </w:p>
    <w:p w14:paraId="6344054C" w14:textId="77777777" w:rsidR="003149BD" w:rsidRDefault="00C42525">
      <w:pPr>
        <w:pStyle w:val="Title"/>
        <w:rPr>
          <w:b w:val="0"/>
        </w:rPr>
      </w:pPr>
      <w:r>
        <w:rPr>
          <w:b w:val="0"/>
        </w:rPr>
        <w:t>PAYMENT INSTRUCTIONS</w:t>
      </w:r>
    </w:p>
    <w:p w14:paraId="438C15F1" w14:textId="77777777" w:rsidR="003149BD" w:rsidRDefault="00C42525">
      <w:pPr>
        <w:pStyle w:val="BodyTextFirstIndent"/>
        <w:jc w:val="both"/>
      </w:pPr>
      <w:r>
        <w:t>The Assignee should include the following for purposes of payment:</w:t>
      </w:r>
    </w:p>
    <w:p w14:paraId="70329684" w14:textId="77777777" w:rsidR="003149BD" w:rsidRDefault="00C42525">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FC5293B" w14:textId="77777777" w:rsidR="003149BD" w:rsidRDefault="00C42525">
      <w:pPr>
        <w:pStyle w:val="BodyTextFirstIndent"/>
        <w:jc w:val="both"/>
      </w:pPr>
      <w:r>
        <w:t>All applicable st</w:t>
      </w:r>
      <w:r>
        <w:t xml:space="preserve">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29CBB033" w14:textId="77777777" w:rsidR="003149BD" w:rsidRDefault="00C42525">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0633605C" w14:textId="77777777" w:rsidR="003149BD" w:rsidRDefault="003149BD"/>
    <w:p w14:paraId="7C045600" w14:textId="77777777" w:rsidR="003149BD" w:rsidRDefault="003149BD">
      <w:pPr>
        <w:sectPr w:rsidR="003149BD">
          <w:type w:val="continuous"/>
          <w:pgSz w:w="12240" w:h="15840" w:code="1"/>
          <w:pgMar w:top="1440" w:right="1440" w:bottom="1440" w:left="1440" w:header="720" w:footer="720" w:gutter="0"/>
          <w:paperSrc w:first="15" w:other="15"/>
          <w:cols w:space="720"/>
          <w:docGrid w:linePitch="360"/>
        </w:sectPr>
      </w:pPr>
    </w:p>
    <w:p w14:paraId="4D644120" w14:textId="77777777" w:rsidR="003149BD" w:rsidRDefault="00C42525">
      <w:pPr>
        <w:pStyle w:val="Title"/>
      </w:pPr>
      <w:r>
        <w:t>EXHIBIT A-4</w:t>
      </w:r>
    </w:p>
    <w:p w14:paraId="1A233DAC" w14:textId="77777777" w:rsidR="003149BD" w:rsidRDefault="00C42525">
      <w:pPr>
        <w:pStyle w:val="Title"/>
      </w:pPr>
      <w:r>
        <w:t>FORM OF CLASS M-1 RULE 144A GLOBAL NOTE</w:t>
      </w:r>
    </w:p>
    <w:p w14:paraId="5501A92E" w14:textId="77777777" w:rsidR="003149BD" w:rsidRDefault="00C42525">
      <w:pPr>
        <w:pStyle w:val="Title"/>
      </w:pPr>
      <w:r>
        <w:t>CSMC 2021-NQM8 TRUST</w:t>
      </w:r>
      <w:r>
        <w:br/>
      </w:r>
      <w:r>
        <w:t>MORTGAGE-BACKED NOTES, SERIES 2021-NQM8</w:t>
      </w:r>
      <w:r>
        <w:br/>
        <w:t>CLASS M-1 NOTES</w:t>
      </w:r>
    </w:p>
    <w:p w14:paraId="3BC41E4E" w14:textId="77777777" w:rsidR="003149BD" w:rsidRDefault="003149BD"/>
    <w:p w14:paraId="6DCB72F2" w14:textId="77777777" w:rsidR="003149BD" w:rsidRDefault="003149BD">
      <w:pPr>
        <w:rPr>
          <w:u w:val="single"/>
        </w:rPr>
        <w:sectPr w:rsidR="003149BD">
          <w:footerReference w:type="default" r:id="rId25"/>
          <w:pgSz w:w="12240" w:h="15840" w:code="1"/>
          <w:pgMar w:top="1440" w:right="1440" w:bottom="1440" w:left="1440" w:header="720" w:footer="720" w:gutter="0"/>
          <w:paperSrc w:first="15" w:other="15"/>
          <w:pgNumType w:start="1"/>
          <w:cols w:space="720"/>
          <w:docGrid w:linePitch="360"/>
        </w:sectPr>
      </w:pPr>
    </w:p>
    <w:p w14:paraId="31059B3C" w14:textId="77777777" w:rsidR="003149BD" w:rsidRDefault="00C42525">
      <w:r>
        <w:rPr>
          <w:u w:val="single"/>
        </w:rPr>
        <w:t>Note Rate</w:t>
      </w:r>
      <w:r>
        <w:t>: As set forth in the Indenture</w:t>
      </w:r>
    </w:p>
    <w:p w14:paraId="3F21273C" w14:textId="77777777" w:rsidR="003149BD" w:rsidRDefault="003149BD"/>
    <w:p w14:paraId="75EB0BD9" w14:textId="77777777" w:rsidR="003149BD" w:rsidRDefault="00C42525">
      <w:r>
        <w:rPr>
          <w:u w:val="single"/>
        </w:rPr>
        <w:t>Date of Indenture</w:t>
      </w:r>
      <w:r>
        <w:t xml:space="preserve">: </w:t>
      </w:r>
      <w:r>
        <w:rPr>
          <w:lang w:bidi="en-US"/>
        </w:rPr>
        <w:t>December 22, 2021</w:t>
      </w:r>
    </w:p>
    <w:p w14:paraId="553288FB" w14:textId="77777777" w:rsidR="003149BD" w:rsidRDefault="003149BD"/>
    <w:p w14:paraId="0EBDD67C" w14:textId="77777777" w:rsidR="003149BD" w:rsidRDefault="00C42525">
      <w:r>
        <w:rPr>
          <w:u w:val="single"/>
        </w:rPr>
        <w:t>Closing Date</w:t>
      </w:r>
      <w:r>
        <w:t xml:space="preserve">:  </w:t>
      </w:r>
      <w:r>
        <w:rPr>
          <w:lang w:bidi="en-US"/>
        </w:rPr>
        <w:t>December 22</w:t>
      </w:r>
      <w:r>
        <w:rPr>
          <w:lang w:bidi="en-US"/>
        </w:rPr>
        <w:t>, 2021</w:t>
      </w:r>
    </w:p>
    <w:p w14:paraId="23DA0999" w14:textId="77777777" w:rsidR="003149BD" w:rsidRDefault="003149BD"/>
    <w:p w14:paraId="7EAEEF0C" w14:textId="77777777" w:rsidR="003149BD" w:rsidRDefault="00C42525">
      <w:r>
        <w:rPr>
          <w:u w:val="single"/>
        </w:rPr>
        <w:t>First Payment Date</w:t>
      </w:r>
      <w:r>
        <w:t>: January 25, 2022</w:t>
      </w:r>
    </w:p>
    <w:p w14:paraId="18158F9B" w14:textId="77777777" w:rsidR="003149BD" w:rsidRDefault="003149BD"/>
    <w:p w14:paraId="0E32E4AF" w14:textId="77777777" w:rsidR="003149BD" w:rsidRDefault="00C42525">
      <w:r>
        <w:rPr>
          <w:u w:val="single"/>
        </w:rPr>
        <w:t>Indenture Trustee</w:t>
      </w:r>
      <w:r>
        <w:t>: Wilmington Savings Fund Society, FSB</w:t>
      </w:r>
    </w:p>
    <w:p w14:paraId="517BC9F7" w14:textId="77777777" w:rsidR="003149BD" w:rsidRDefault="003149BD"/>
    <w:p w14:paraId="14FFF202" w14:textId="77777777" w:rsidR="003149BD" w:rsidRDefault="003149BD"/>
    <w:p w14:paraId="39F3F212" w14:textId="77777777" w:rsidR="003149BD" w:rsidRDefault="003149BD"/>
    <w:p w14:paraId="5E9A70FB" w14:textId="77777777" w:rsidR="003149BD" w:rsidRDefault="00C42525">
      <w:r>
        <w:rPr>
          <w:u w:val="single"/>
        </w:rPr>
        <w:t>Note No.</w:t>
      </w:r>
      <w:r>
        <w:t>: [●]</w:t>
      </w:r>
    </w:p>
    <w:p w14:paraId="65ED4238" w14:textId="77777777" w:rsidR="003149BD" w:rsidRDefault="003149BD"/>
    <w:p w14:paraId="5A1253E8" w14:textId="77777777" w:rsidR="003149BD" w:rsidRDefault="00C42525">
      <w:pPr>
        <w:rPr>
          <w:u w:val="single"/>
        </w:rPr>
      </w:pPr>
      <w:r>
        <w:rPr>
          <w:u w:val="single"/>
        </w:rPr>
        <w:t>Initial Note Amount</w:t>
      </w:r>
      <w:r>
        <w:t>: $[●]</w:t>
      </w:r>
    </w:p>
    <w:p w14:paraId="0C29C4E6" w14:textId="77777777" w:rsidR="003149BD" w:rsidRDefault="003149BD">
      <w:pPr>
        <w:rPr>
          <w:u w:val="single"/>
        </w:rPr>
      </w:pPr>
    </w:p>
    <w:p w14:paraId="39736852" w14:textId="77777777" w:rsidR="003149BD" w:rsidRDefault="00C42525">
      <w:pPr>
        <w:rPr>
          <w:u w:val="single"/>
        </w:rPr>
      </w:pPr>
      <w:r>
        <w:rPr>
          <w:u w:val="single"/>
        </w:rPr>
        <w:t>Denomination of this Note</w:t>
      </w:r>
      <w:r>
        <w:t>: $[●]</w:t>
      </w:r>
    </w:p>
    <w:p w14:paraId="1B75F78B" w14:textId="77777777" w:rsidR="003149BD" w:rsidRDefault="003149BD">
      <w:pPr>
        <w:rPr>
          <w:u w:val="single"/>
        </w:rPr>
      </w:pPr>
    </w:p>
    <w:p w14:paraId="17A65C9A" w14:textId="77777777" w:rsidR="003149BD" w:rsidRDefault="00C42525">
      <w:pPr>
        <w:rPr>
          <w:u w:val="single"/>
        </w:rPr>
      </w:pPr>
      <w:r>
        <w:rPr>
          <w:u w:val="single"/>
        </w:rPr>
        <w:t>Final Scheduled Payment Date</w:t>
      </w:r>
      <w:r>
        <w:t>: Payment Date in October 2066</w:t>
      </w:r>
    </w:p>
    <w:p w14:paraId="643B2FE6" w14:textId="77777777" w:rsidR="003149BD" w:rsidRDefault="003149BD"/>
    <w:p w14:paraId="4DA96DFC" w14:textId="77777777" w:rsidR="003149BD" w:rsidRDefault="00C42525">
      <w:r>
        <w:rPr>
          <w:u w:val="single"/>
        </w:rPr>
        <w:t>CUSIP</w:t>
      </w:r>
      <w:r>
        <w:t>:  [●]</w:t>
      </w:r>
    </w:p>
    <w:p w14:paraId="77ED37CE" w14:textId="77777777" w:rsidR="003149BD" w:rsidRDefault="003149BD"/>
    <w:p w14:paraId="6282E32D" w14:textId="77777777" w:rsidR="003149BD" w:rsidRDefault="00C42525">
      <w:r>
        <w:rPr>
          <w:u w:val="single"/>
        </w:rPr>
        <w:t>Issuer</w:t>
      </w:r>
      <w:r>
        <w:t>:  CSMC 2021-NQM8 Trust</w:t>
      </w:r>
    </w:p>
    <w:p w14:paraId="5252339A" w14:textId="77777777" w:rsidR="003149BD" w:rsidRDefault="003149BD"/>
    <w:p w14:paraId="36927742" w14:textId="77777777" w:rsidR="003149BD" w:rsidRDefault="003149BD">
      <w:pPr>
        <w:sectPr w:rsidR="003149BD">
          <w:type w:val="continuous"/>
          <w:pgSz w:w="12240" w:h="15840" w:code="1"/>
          <w:pgMar w:top="1440" w:right="1440" w:bottom="1440" w:left="1440" w:header="720" w:footer="720" w:gutter="0"/>
          <w:paperSrc w:first="15" w:other="15"/>
          <w:cols w:num="2" w:space="720"/>
          <w:docGrid w:linePitch="360"/>
        </w:sectPr>
      </w:pPr>
    </w:p>
    <w:p w14:paraId="2BF5F06D" w14:textId="77777777" w:rsidR="003149BD" w:rsidRDefault="00C42525">
      <w:r>
        <w:br w:type="page"/>
      </w:r>
    </w:p>
    <w:p w14:paraId="15154A16" w14:textId="77777777" w:rsidR="003149BD" w:rsidRDefault="00C42525">
      <w:pPr>
        <w:pStyle w:val="BodyText"/>
        <w:jc w:val="both"/>
        <w:rPr>
          <w:b/>
        </w:rPr>
      </w:pPr>
      <w:r>
        <w:rPr>
          <w:b/>
        </w:rPr>
        <w:t>UNLESS THIS NOTE IS PRESENTED BY AN AUTHORIZED REPRESENTATIVE OF THE DEPOSITORY TRUST COMPANY, A NEW YORK CORPORATION (“DTC”), TO THE NOTE REGISTRAR OR ITS AGENT FOR REGISTRATION OF TRANSFER, EXCHANGE, OR PAYM</w:t>
      </w:r>
      <w:r>
        <w:rPr>
          <w:b/>
        </w:rPr>
        <w:t xml:space="preserve">ENT, AND ANY NOTE ISSUED IS REGISTERED IN THE NAME OF CEDE &amp; CO. OR IN SUCH OTHER NAME AS IS REQUESTED BY AN AUTHORIZED REPRESENTATIVE OF DTC (AND ANY PAYMENT IS MADE TO CEDE &amp; CO. OR TO SUCH OTHER ENTITY AS IS REQUESTED BY AN AUTHORIZED REPRESENTATIVE OF </w:t>
      </w:r>
      <w:r>
        <w:rPr>
          <w:b/>
        </w:rPr>
        <w:t>DTC), ANY TRANSFER, PLEDGE, OR OTHER USE HEREOF FOR VALUE OR OTHERWISE BY OR TO ANY PERSON OR ENTITY IS WRONGFUL INASMUCH AS THE REGISTERED OWNER HEREOF, CEDE &amp; CO., HAS AN INTEREST HEREIN.</w:t>
      </w:r>
    </w:p>
    <w:p w14:paraId="6CC7E237" w14:textId="77777777" w:rsidR="003149BD" w:rsidRDefault="00C42525">
      <w:pPr>
        <w:pStyle w:val="BodyText"/>
        <w:jc w:val="both"/>
        <w:rPr>
          <w:b/>
        </w:rPr>
      </w:pPr>
      <w:r>
        <w:rPr>
          <w:b/>
        </w:rPr>
        <w:t>THIS NOTE HAS NOT BEEN REGISTERED OR QUALIFIED UNDER THE SECURITIE</w:t>
      </w:r>
      <w:r>
        <w:rPr>
          <w:b/>
        </w:rPr>
        <w:t>S ACT OF 1933, AS AMENDED (THE “SECURITIES ACT”), OR THE SECURITIES LAWS OF ANY STATE AND THE ISSUER IS NOT AND WILL NOT BE REGISTERED UNDER THE UNITED STATES INVESTMENT COMPANY ACT OF 1940, AS AMENDED (THE “INVESTMENT COMPANY ACT”).  ANY RESALE, PLEDGE, T</w:t>
      </w:r>
      <w:r>
        <w:rPr>
          <w:b/>
        </w:rPr>
        <w:t>RANSFER OR OTHER DISPOSITION OF THIS NOTE OR ANY INTEREST HEREIN WITHOUT SUCH REGISTRATION OR QUALIFICATION MAY BE MADE ONLY IN A TRANSACTION WHICH DOES NOT REQUIRE SUCH REGISTRATION OR QUALIFICATION AND WHICH IS IN ACCORDANCE WITH THE PROVISIONS OF SECTIO</w:t>
      </w:r>
      <w:r>
        <w:rPr>
          <w:b/>
        </w:rPr>
        <w:t>N 2.04 OF THE INDENTURE REFERRED TO HEREIN.</w:t>
      </w:r>
    </w:p>
    <w:p w14:paraId="4B3E48F9" w14:textId="77777777" w:rsidR="003149BD" w:rsidRDefault="00C42525">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w:t>
      </w:r>
      <w:r>
        <w:rPr>
          <w:b/>
        </w:rPr>
        <w:t>IES ACT (“QUALIFIED INSTITUTIONAL BUYERS”), (I) AS PERMITTED UNDER RULE 144A, (II) PURSUANT TO THE REQUIREMENTS OF, OR AN EXEMPTION UNDER, APPLICABLE STATE SECURITIES LAWS AND (III) IN ACCORDANCE WITH THE OTHER RESTRICTIONS ON TRANSFER SET FORTH IN THE IND</w:t>
      </w:r>
      <w:r>
        <w:rPr>
          <w:b/>
        </w:rPr>
        <w:t>ENTURE OR (B) IN OFFSHORE TRANSACTIONS TO PERSONS THAT ARE NOT U.S. PERSONS (“NON U.S. PERSONS”) WITHIN THE MEANING OF REGULATION S (“REGULATION S) UNDER THE SECURITIES ACT, (I) AS PERMITTED UNDER REGULATION S, (II) PURSUANT TO THE REQUIREMENTS OF, OR AN E</w:t>
      </w:r>
      <w:r>
        <w:rPr>
          <w:b/>
        </w:rPr>
        <w:t>XEMPTION UNDER, APPLICABLE STATE SECURITIES LAWS AND (III) IN ACCORDANCE WITH THE OTHER RESTRICTIONS ON TRANSFER SET FORTH IN THE INDENTURE.</w:t>
      </w:r>
    </w:p>
    <w:p w14:paraId="2F824F00" w14:textId="77777777" w:rsidR="003149BD" w:rsidRDefault="00C42525">
      <w:pPr>
        <w:pStyle w:val="BodyText"/>
        <w:jc w:val="both"/>
        <w:rPr>
          <w:b/>
        </w:rPr>
      </w:pPr>
      <w:r>
        <w:rPr>
          <w:rFonts w:ascii="Times New Roman Bold" w:hAnsi="Times New Roman Bold"/>
          <w:b/>
          <w:caps/>
        </w:rPr>
        <w:t>EACH INVESTOR IN THIS NOTE WILL BE DEEMED TO REPRESENT AND WARRANT TO THE ISSUER THAT (1) THE INVESTOR IS A QUALIFI</w:t>
      </w:r>
      <w:r>
        <w:rPr>
          <w:rFonts w:ascii="Times New Roman Bold" w:hAnsi="Times New Roman Bold"/>
          <w:b/>
          <w:caps/>
        </w:rPr>
        <w:t>ED INSTITUTIONAL BUYER; (2) THE INVESTOR IS ACTING FOR ITS OWN ACCOUNT, OR THE ACCOUNT OF ANOTHER QUALIFIED INSTITUTIONAL BUYER; (3) THE INVESTOR IS NOT FORMED FOR THE PURPOSE OF INVESTING IN THE NOTES; (4) THE INVESTOR, AND EACH ACCOUNT FOR WHICH IT IS PU</w:t>
      </w:r>
      <w:r>
        <w:rPr>
          <w:rFonts w:ascii="Times New Roman Bold" w:hAnsi="Times New Roman Bold"/>
          <w:b/>
          <w:caps/>
        </w:rPr>
        <w:t xml:space="preserve">RCHASING, WILL HOLD AND TRANSFER AT LEAST THE MINIMUM DENOMINATION OF NOTES; (5) THE INVESTOR UNDERSTANDS THAT THE ISSUER MAY RECEIVE A LIST OF PARTICIPANTS HOLDING POSITIONS IN THE NOTES FROM ONE OR MORE BOOK-ENTRY DEPOSITORIES; AND (6) THE INVESTOR WILL </w:t>
      </w:r>
      <w:r>
        <w:rPr>
          <w:rFonts w:ascii="Times New Roman Bold" w:hAnsi="Times New Roman Bold"/>
          <w:b/>
          <w:caps/>
        </w:rPr>
        <w:t>PROVIDE NOTICE OF THE TRANSFER RESTRICTIONS TO ANY SUBSEQUENT TRANSFEREES.</w:t>
      </w:r>
    </w:p>
    <w:p w14:paraId="351D84F9" w14:textId="77777777" w:rsidR="003149BD" w:rsidRDefault="00C42525">
      <w:pPr>
        <w:pStyle w:val="MBPBdSingleSp5L"/>
        <w:ind w:firstLine="0"/>
        <w:jc w:val="both"/>
        <w:rPr>
          <w:b/>
          <w:caps/>
          <w:szCs w:val="24"/>
        </w:rPr>
      </w:pPr>
      <w:r>
        <w:rPr>
          <w:b/>
        </w:rPr>
        <w:t>IF THE ISSUER DETERMINES THAT A HOLDER OR BENEFICIAL OWNER OF THIS NOTE (OTHER THAN ANY HOLDER OF A NOTE WITH RESPECT TO NOTES RETAINED BY THE SPONSOR OR A MAJORITY-OWNED AFFILIATE)</w:t>
      </w:r>
      <w:r>
        <w:rPr>
          <w:b/>
        </w:rPr>
        <w:t xml:space="preserve"> WAS NOT A QUALIFIED INSTITUTIONAL BUYER AT THE TIME OF ITS ACQUISITION OF SUCH NOTE, THE ISSUER WILL HAVE THE RIGHT, AT ITS OPTION, TO REQUIRE SUCH PERSON OR ENTITY TO DISPOSE OF ITS NOTES TO A PERSON OR ENTITY THAT IS QUALIFIED TO HOLD THE NOTES IMMEDIAT</w:t>
      </w:r>
      <w:r>
        <w:rPr>
          <w:b/>
        </w:rPr>
        <w:t>ELY UPON RECEIPT OF A NOTICE FROM THE ISSUER THAT THE RELEVANT HOLDER OR BENEFICIAL OWNER WAS NOT A QUALIFIED INSTITUTIONAL BUYER.</w:t>
      </w:r>
    </w:p>
    <w:p w14:paraId="4883135B" w14:textId="77777777" w:rsidR="003149BD" w:rsidRDefault="00C42525">
      <w:pPr>
        <w:pStyle w:val="MBPBdSingleSp5L"/>
        <w:ind w:firstLine="0"/>
        <w:jc w:val="both"/>
        <w:rPr>
          <w:b/>
          <w:caps/>
          <w:szCs w:val="24"/>
        </w:rPr>
      </w:pPr>
      <w:r>
        <w:rPr>
          <w:b/>
        </w:rPr>
        <w:t>BY ACQUIRING THIS NOTE (OR ANY INTEREST THEREIN), EACH PURCHASER AND TRANSFEREE (AND IF THE PURCHASER OR TRANSFEREE IS A PLAN</w:t>
      </w:r>
      <w:r>
        <w:rPr>
          <w:b/>
        </w:rPr>
        <w:t xml:space="preserve"> (AS DEFINED BELOW), ITS FIDUCIARY) IS DEEMED TO (A) REPRESENT AND WARRANT THAT EITHER (I) SUCH PURCHASER OR TRANSFEREE IS NOT ACQUIRING THIS NOTE (OR INTEREST THEREIN) WITH THE ASSETS OF AN EMPLOYEE BENEFIT PLAN AS DEFINED IN SECTION 3(3) OF THE EMPLOYEE </w:t>
      </w:r>
      <w:r>
        <w:rPr>
          <w:b/>
        </w:rPr>
        <w:t>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w:t>
      </w:r>
      <w:r>
        <w:rPr>
          <w:b/>
        </w:rPr>
        <w:t xml:space="preserve">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w:t>
      </w:r>
      <w:r>
        <w:rPr>
          <w:b/>
        </w:rPr>
        <w:t>ION 4975 OF THE CODE (“</w:t>
      </w:r>
      <w:r>
        <w:rPr>
          <w:b/>
          <w:bCs/>
          <w:u w:val="single"/>
        </w:rPr>
        <w:t>SIMILAR LAW</w:t>
      </w:r>
      <w:r>
        <w:rPr>
          <w:b/>
        </w:rPr>
        <w:t xml:space="preserve">”) OR (II) THE ACQUISITION, HOLDING AND DISPOSITION OF THIS NOTE (OR INTEREST THEREIN) WILL NOT GIVE RISE TO, IN THE CASE OF BENEFIT PLAN INVESTORS, A NONEXEMPT PROHIBITED TRANSACTION UNDER SECTION 406 OF ERISA OR SECTION </w:t>
      </w:r>
      <w:r>
        <w:rPr>
          <w:b/>
        </w:rPr>
        <w:t xml:space="preserve">4975 OF THE CODE OR, IN THE CASE OF A PLAN SUBJECT TO SIMILAR LAW, A VIOLATION OF ANY SIMILAR LAW AND (B) ACKNOWLEDGE AND AGREE THAT THIS NOTE (OR ANY INTEREST THEREIN) MAY NOT BE ACQUIRED BY BENEFIT PLAN INVESTORS OR PLANS THAT ARE SUBJECT TO SIMILAR LAW </w:t>
      </w:r>
      <w:r>
        <w:rPr>
          <w:b/>
        </w:rPr>
        <w:t>UNLESS AT ANY TIME THAT THIS NOTE IS ACQUIRED IT IS RATED AT LEAST “BBB-” OR ITS EQUIVALENT BY A NATIONALLY RECOGNIZED STATISTICAL RATING ORGANIZATION AND THIS NOTE IS NOT TREATED AS OTHER THAN INDEBTEDNESS FOR APPLICABLE LOCAL LAW PURPOSES AND THAT SUCH P</w:t>
      </w:r>
      <w:r>
        <w:rPr>
          <w:b/>
        </w:rPr>
        <w:t>URCHASER OR TRANSFEREE WILL SO TREAT SUCH NOTE.  FOR PURPOSES OF THE FOREGOING, “</w:t>
      </w:r>
      <w:r>
        <w:rPr>
          <w:b/>
          <w:bCs/>
        </w:rPr>
        <w:t>PLAN</w:t>
      </w:r>
      <w:r>
        <w:rPr>
          <w:b/>
        </w:rPr>
        <w:t xml:space="preserve">” MEANS AN “EMPLOYEE BENEFIT PLAN” AS DEFINED IN SECTION 3(3) OF ERISA WHETHER OR NOT SUBJECT TO TITLE I OF ERISA, A “PLAN” AS DEFINED IN SECTION 4975 OF THE CODE, OR ANY </w:t>
      </w:r>
      <w:r>
        <w:rPr>
          <w:b/>
        </w:rPr>
        <w:t>ENTITY DEEMED TO HOLD THE PLAN ASSETS OF ANY OF THE FOREGOING.</w:t>
      </w:r>
    </w:p>
    <w:p w14:paraId="678A6E29" w14:textId="77777777" w:rsidR="003149BD" w:rsidRDefault="00C42525">
      <w:pPr>
        <w:pStyle w:val="MBPBdSingleSp5L"/>
        <w:ind w:firstLine="0"/>
        <w:jc w:val="both"/>
        <w:rPr>
          <w:b/>
          <w:caps/>
          <w:szCs w:val="24"/>
        </w:rPr>
      </w:pPr>
      <w:r>
        <w:rPr>
          <w:b/>
          <w:caps/>
          <w:szCs w:val="24"/>
        </w:rPr>
        <w:t>If the Issuer determines that a holder or beneficial owner of THIS NOTE has breached any of the foregoing representations and warranties, the Issuer will have the right, at its option, to requi</w:t>
      </w:r>
      <w:r>
        <w:rPr>
          <w:b/>
          <w:caps/>
          <w:szCs w:val="24"/>
        </w:rPr>
        <w:t>re such person OR ENTITY to dispose of its Notes to a person or entity that is qualified to hold the Notes immediately upon receipt of a notice from the Issuer that the relevant holder or beneficial owner has breached such representations and warranties.</w:t>
      </w:r>
    </w:p>
    <w:p w14:paraId="44B10E82" w14:textId="77777777" w:rsidR="003149BD" w:rsidRDefault="00C42525">
      <w:pPr>
        <w:pStyle w:val="BodyText"/>
        <w:jc w:val="both"/>
        <w:rPr>
          <w:b/>
        </w:rPr>
      </w:pPr>
      <w:r>
        <w:rPr>
          <w:b/>
        </w:rPr>
        <w:t>T</w:t>
      </w:r>
      <w:r>
        <w:rPr>
          <w:b/>
        </w:rPr>
        <w:t>HIS NOTE REPRESENTS A NON-RECOURSE OBLIGATION OF THE ISSUER AND WILL BE PAID SOLELY FROM THE COLLATERAL SECURING THE NOTES IN ACCORDANCE WITH THE PAYMENT PRIORITIES SET FORTH IN THE INDENTURE.  NEITHER THIS NOTE NOR THE COLLATERAL THEREFOR IS INSURED OR GU</w:t>
      </w:r>
      <w:r>
        <w:rPr>
          <w:b/>
        </w:rPr>
        <w:t>ARANTEED BY ANY GOVERNMENTAL AGENCY OR INSTRUMENTALITY OR BY ANY OTHER PERSON OR ENTITY.</w:t>
      </w:r>
    </w:p>
    <w:p w14:paraId="5786757B" w14:textId="77777777" w:rsidR="003149BD" w:rsidRDefault="00C42525">
      <w:pPr>
        <w:pStyle w:val="BodyText"/>
        <w:jc w:val="both"/>
        <w:rPr>
          <w:b/>
        </w:rPr>
      </w:pPr>
      <w:r>
        <w:rPr>
          <w:b/>
        </w:rPr>
        <w:t>PAYMENTS IN REDUCTION OF THE NOTE AMOUNT OF THIS NOTE MAY BE MADE MONTHLY AS SET FORTH IN THE INDENTURE REFERRED TO HEREIN.  ACCORDINGLY, THE OUTSTANDING NOTE AMOUNT H</w:t>
      </w:r>
      <w:r>
        <w:rPr>
          <w:b/>
        </w:rPr>
        <w:t>EREOF AT ANY TIME MAY BE LESS THAN THE AMOUNT SHOWN ABOVE.</w:t>
      </w:r>
    </w:p>
    <w:p w14:paraId="5C55CADF" w14:textId="77777777" w:rsidR="003149BD" w:rsidRDefault="00C42525">
      <w:pPr>
        <w:pStyle w:val="BodyText"/>
        <w:jc w:val="both"/>
        <w:rPr>
          <w:b/>
          <w:bCs/>
        </w:rPr>
      </w:pPr>
      <w:r>
        <w:rPr>
          <w:b/>
          <w:bCs/>
        </w:rPr>
        <w:t>SOLELY FOR U.S. FEDERAL INCOME TAX PURPOSES, THIS NOTE REPRESENTS A DIRECT OR INDIRECT INTEREST IN ONE OR MORE “REGULAR INTERESTS” IN A “REAL ESTATE MORTGAGE INVESTMENT CONDUIT,” AS THOSE TERMS ARE</w:t>
      </w:r>
      <w:r>
        <w:rPr>
          <w:b/>
          <w:bCs/>
        </w:rPr>
        <w:t xml:space="preserve"> DEFINED, RESPECTIVELY, IN SECTIONS 860G AND 860D OF THE CODE.</w:t>
      </w:r>
    </w:p>
    <w:p w14:paraId="6254A906" w14:textId="77777777" w:rsidR="003149BD" w:rsidRDefault="00C42525">
      <w:r>
        <w:br w:type="page"/>
      </w:r>
    </w:p>
    <w:p w14:paraId="64E5271D" w14:textId="77777777" w:rsidR="003149BD" w:rsidRDefault="00C42525">
      <w:pPr>
        <w:pStyle w:val="BodyTextFirstIndent"/>
        <w:jc w:val="both"/>
      </w:pPr>
      <w:r>
        <w:t>This Note is an Initial Exchangeable Note and the Note Amount of this Note may be increased or decreased from time to time in accordance with the Depository’s procedures in connection with ex</w:t>
      </w:r>
      <w:r>
        <w:t>changes of Notes of this Class for Notes of certain other Classes in accordance with Section 4.20 of the Indenture described herein.</w:t>
      </w:r>
    </w:p>
    <w:p w14:paraId="461A7EDE" w14:textId="77777777" w:rsidR="003149BD" w:rsidRDefault="00C42525">
      <w:pPr>
        <w:pStyle w:val="BodyTextFirstIndent"/>
        <w:jc w:val="both"/>
      </w:pPr>
      <w:r>
        <w:t>This certifies that Cede &amp; Co. is the registered owner (the “</w:t>
      </w:r>
      <w:r>
        <w:rPr>
          <w:u w:val="single"/>
        </w:rPr>
        <w:t>Holder</w:t>
      </w:r>
      <w:r>
        <w:t>”) of this Note which is one of the Notes (collectively,</w:t>
      </w:r>
      <w:r>
        <w:t xml:space="preserve"> the “</w:t>
      </w:r>
      <w:r>
        <w:rPr>
          <w:u w:val="single"/>
        </w:rPr>
        <w:t>Notes</w:t>
      </w:r>
      <w:r>
        <w:t xml:space="preserve">”) issued by the Issuer referred to above pursuant to the Indenture, dated as of </w:t>
      </w:r>
      <w:r>
        <w:rPr>
          <w:lang w:bidi="en-US"/>
        </w:rPr>
        <w:t>December 22, 2021</w:t>
      </w:r>
      <w:r>
        <w:t xml:space="preserve"> (the “</w:t>
      </w:r>
      <w:r>
        <w:rPr>
          <w:u w:val="single"/>
        </w:rPr>
        <w:t>Indenture</w:t>
      </w:r>
      <w:r>
        <w:t>”), among the Issuer referred to above, the Indenture Trustee referred to above, Citibank, N.A., as paying agent, as note registrar</w:t>
      </w:r>
      <w:r>
        <w:t xml:space="preserve"> 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w:t>
      </w:r>
      <w:r>
        <w:t>pitalized terms used herein have the respective meanings assigned in the Indenture.  This Note is issued under and is subject to the terms, provisions and conditions of the Indenture, to which Indenture the Holder of this Note by virtue of the acceptance h</w:t>
      </w:r>
      <w:r>
        <w:t>ereof assents and by which such Holder is bound. In the event of any inconsistency between the provisions of this Note and the Indenture, the provisions of the Indenture shall govern.</w:t>
      </w:r>
    </w:p>
    <w:p w14:paraId="0181E3BE" w14:textId="77777777" w:rsidR="003149BD" w:rsidRDefault="00C42525">
      <w:pPr>
        <w:pStyle w:val="BodyTextFirstIndent"/>
        <w:jc w:val="both"/>
      </w:pPr>
      <w:r>
        <w:t>Pursuant to the terms of the Indenture, payments on the Notes will be ma</w:t>
      </w:r>
      <w:r>
        <w:t>de on the 25</w:t>
      </w:r>
      <w:r>
        <w:rPr>
          <w:vertAlign w:val="superscript"/>
        </w:rPr>
        <w:t xml:space="preserve">th </w:t>
      </w:r>
      <w:r>
        <w:t>day of each month, or the immediately following Business Day if such day is not a Business Day (each, a “</w:t>
      </w:r>
      <w:r>
        <w:rPr>
          <w:u w:val="single"/>
        </w:rPr>
        <w:t>Payment Date</w:t>
      </w:r>
      <w:r>
        <w:t xml:space="preserve">”), commencing in January 2022.  All payments made under the Indenture on this Note will be made by the Paying Agent, by </w:t>
      </w:r>
      <w:r>
        <w:t>wire transfer to such account as such Noteholder shall designate by written instruction received by the Paying Agent not later than five (5) business days prior to the Record Date related to the applicable Payment Date. Notwithstanding the foregoing, the f</w:t>
      </w:r>
      <w:r>
        <w:t xml:space="preserve">inal payment on this Note will be made in like manner, but only upon presentation and surrender of this Note at the offices designated by the Note Registrar.  Notwithstanding anything herein to the contrary, no payments will be made with respect to a Note </w:t>
      </w:r>
      <w:r>
        <w:t>that has previously been surrendered as contemplated by the preceding sentence or, with limited exception, that should have been surrendered as contemplated by the preceding sentence.</w:t>
      </w:r>
    </w:p>
    <w:p w14:paraId="6F0AA25F" w14:textId="77777777" w:rsidR="003149BD" w:rsidRDefault="00C42525">
      <w:pPr>
        <w:pStyle w:val="BodyTextFirstIndent"/>
        <w:jc w:val="both"/>
      </w:pPr>
      <w:r>
        <w:t>The Notes are limited in right of payment to certain distributions on th</w:t>
      </w:r>
      <w:r>
        <w:t>e Mortgage Loans and REO Properties, all as more specifically set forth herein and in the Indenture.  As provided in the Indenture, withdrawals from the Payment Account may be made from time to time for purposes other than, and, in certain cases, prior to,</w:t>
      </w:r>
      <w:r>
        <w:t xml:space="preserve"> payments to Noteholders, such purposes including, but not limited to, the reimbursement of certain expenses incurred by the Indenture Trustee, the Paying Agent, the Master Servicer, the Certificate Registrar, the Note Registrar, the REMIC Administrator, t</w:t>
      </w:r>
      <w:r>
        <w:t xml:space="preserve">he Custodian, the Servicers, the Controlling Holder, the Remedy Providers, the Sponsor, the Liquidation Agent and the Owner Trustee. </w:t>
      </w:r>
    </w:p>
    <w:p w14:paraId="0604191E" w14:textId="77777777" w:rsidR="003149BD" w:rsidRDefault="00C42525">
      <w:pPr>
        <w:pStyle w:val="BodyTextFirstIndent"/>
        <w:jc w:val="both"/>
      </w:pPr>
      <w:r>
        <w:t xml:space="preserve">In the event that notwithstanding the provisions of the Indenture, any Noteholder of Notes of any Junior Class shall have </w:t>
      </w:r>
      <w:r>
        <w:t>received any payment or distribution in respect of such Notes contrary to the provisions of the Indenture, then, unless and until each Priority Class with respect thereto shall have been paid in full in accordance with the Indenture, such payment or distri</w:t>
      </w:r>
      <w:r>
        <w:t>bution shall be received and held in trust for the benefit of the Indenture Trustee, and shall forthwith be paid over and delivered to the Paying Agent, and the Paying Agent shall pay and deliver the same to the Noteholders of the applicable Priority Class</w:t>
      </w:r>
      <w:r>
        <w:t xml:space="preserve">(es) in accordance with the Indenture; provided, that, if any such payment or distribution is made other than in Cash, it shall be held by or on behalf of the Indenture Trustee as part of the Collateral and subject in all respects to the provisions of the </w:t>
      </w:r>
      <w:r>
        <w:t>Indenture.</w:t>
      </w:r>
    </w:p>
    <w:p w14:paraId="664443A0" w14:textId="77777777" w:rsidR="003149BD" w:rsidRDefault="00C42525">
      <w:pPr>
        <w:pStyle w:val="BodyTextFirstIndent"/>
        <w:jc w:val="both"/>
      </w:pPr>
      <w:r>
        <w:t xml:space="preserve">Any payment to the Holder of this Note in reduction of the Note Amount hereof is binding on such Holder and all future Holders of this Note and any Note issued upon the transfer hereof or in exchange herefor or in lieu hereof whether or not </w:t>
      </w:r>
      <w:r>
        <w:t>notation of such payment is made upon this Note.</w:t>
      </w:r>
    </w:p>
    <w:p w14:paraId="63E34603" w14:textId="77777777" w:rsidR="003149BD" w:rsidRDefault="00C42525">
      <w:pPr>
        <w:pStyle w:val="BodyTextFirstIndent"/>
        <w:jc w:val="both"/>
      </w:pPr>
      <w:r>
        <w:t>The Notes are issuable in fully registered form only without coupons in minimum denominations specified in the Indenture.  As provided in the Indenture and subject to certain limitations therein set forth, t</w:t>
      </w:r>
      <w:r>
        <w:t>his Note is exchangeable for new Notes in authorized denominations evidencing the same aggregate Note Amount, as requested by the Holder surrendering the same.</w:t>
      </w:r>
    </w:p>
    <w:p w14:paraId="2101C8B8" w14:textId="77777777" w:rsidR="003149BD" w:rsidRDefault="00C42525">
      <w:pPr>
        <w:pStyle w:val="BodyTextFirstIndent"/>
        <w:jc w:val="both"/>
      </w:pPr>
      <w:r>
        <w:t>No transfer, sale, pledge or other disposition of this Note or interest herein shall be made unl</w:t>
      </w:r>
      <w:r>
        <w:t>ess that transfer, sale, pledge or other disposition is exempt from the registration and/or qualification requirements of the Securities Act and any applicable state securities laws, or is otherwise made in accordance with the Securities Act and such state</w:t>
      </w:r>
      <w:r>
        <w:t xml:space="preserve"> securities laws.  If a transfer of this Note is to be made without registration under the Securities Act (other than in connection with the initial issuance thereof or a transfer thereof by the Issuer or one of its Affiliates), then the Note Registrar sha</w:t>
      </w:r>
      <w:r>
        <w:t>ll refuse to register such transfer unless it receives (and upon receipt, may conclusively rely upon) certain certificate(s) required pursuant to Section 2.04 of the Indenture (as to which, so long as this Note is a Book-Entry Note, the representations and</w:t>
      </w:r>
      <w:r>
        <w:t xml:space="preserve"> agreements made therein will be deemed to have been made by the prospective transferor and/or the prospective transferee, as applicable).</w:t>
      </w:r>
    </w:p>
    <w:p w14:paraId="5C7DF656" w14:textId="77777777" w:rsidR="003149BD" w:rsidRDefault="00C42525">
      <w:pPr>
        <w:pStyle w:val="BodyTextFirstIndent"/>
        <w:jc w:val="both"/>
      </w:pPr>
      <w:r>
        <w:t>None of the Sponsor, the Depositor, the Issuer, the Servicers, the Representation Providers, the Remedy Providers, th</w:t>
      </w:r>
      <w:r>
        <w:t>e Master Servicer, the Indenture Trustee, the Paying Agent, the Certificate Registrar, the Note Registrar, the REMIC Administrator, the Custodian, the Owner Trustee or any of their Affiliates is obligated to register or qualify any Notes under the Securiti</w:t>
      </w:r>
      <w:r>
        <w:t>es Act or any other securities law or to take any action not otherwise expressly required under the Indenture to permit the transfer of this Note or interest herein without registration or qualification.  Any Noteholder desiring to effect a transfer of thi</w:t>
      </w:r>
      <w:r>
        <w:t>s Note or interest herein shall, and does hereby agree to (and by accepting its beneficial interest in a Note shall be deemed to), indemnify the Issuer, the Indenture Trustee (as such or in its individual capacity), the Owner Trustee (as such or in its ind</w:t>
      </w:r>
      <w:r>
        <w:t>ividual capacity), the Master Servicer, the Paying Agent, the Certificate Registrar, the Note Registrar and the REMIC Administrator against any liability that may result if the transfer is not so exempt or is not made in accordance with such federal and st</w:t>
      </w:r>
      <w:r>
        <w:t>ate laws.</w:t>
      </w:r>
    </w:p>
    <w:p w14:paraId="6760239F" w14:textId="77777777" w:rsidR="003149BD" w:rsidRDefault="00C42525">
      <w:pPr>
        <w:pStyle w:val="BodyTextFirstIndent"/>
        <w:jc w:val="both"/>
        <w:rPr>
          <w:color w:val="000000"/>
        </w:rPr>
      </w:pPr>
      <w:r>
        <w:t>Each investor in this Note will be deemed to represent and warrant to the Issuer that (1) the investor is a Qualified Institutional Buyer; (2) the investor is acting for its own account, or the account of another Qualified Institutional Buyer; (3</w:t>
      </w:r>
      <w:r>
        <w:t>) the investor was not formed for the purpose of investing in the Notes; (4) the investor, and each account for which it is purchasing, will hold and transfer at least the minimum denomination of Notes; (5) the investor understands that the Issuer may rece</w:t>
      </w:r>
      <w:r>
        <w:t>ive a list of participants holding positions in the Notes from one or more book-entry depositories; and (6) the investor will provide notice of the transfer restrictions to any subsequent transferees.</w:t>
      </w:r>
    </w:p>
    <w:p w14:paraId="6E43778E" w14:textId="77777777" w:rsidR="003149BD" w:rsidRDefault="00C42525">
      <w:pPr>
        <w:pStyle w:val="BodyTextFirstIndent"/>
        <w:jc w:val="both"/>
      </w:pPr>
      <w:r>
        <w:t>If the Issuer determines that a Holder or beneficial ow</w:t>
      </w:r>
      <w:r>
        <w:t>ner of this Note (other than any Holder of a Note with respect to Notes retained by the Sponsor or a Majority-Owned Affiliate) was not a Qualified Institutional Buyer at the time of its acquisition of such Note, the Issuer will have the right, at its optio</w:t>
      </w:r>
      <w:r>
        <w:t>n, to require such Holder or beneficial owner to dispose of its Notes to a Person that is qualified to hold the Notes immediately upon receipt of a notice from the Issuer that the relevant Noteholder or beneficial owner was not a Qualified Institutional Bu</w:t>
      </w:r>
      <w:r>
        <w:t>yer.</w:t>
      </w:r>
    </w:p>
    <w:p w14:paraId="2D4E78E6" w14:textId="77777777" w:rsidR="003149BD" w:rsidRDefault="00C42525">
      <w:pPr>
        <w:pStyle w:val="BodyTextFirstIndent"/>
        <w:jc w:val="both"/>
      </w:pPr>
      <w:r>
        <w:t>Each purchaser and transferee (and if the purchaser or transferee is a Plan, its fiduciary) is deemed to (a) represent and warrant that either (I) such purchaser or transferee is not acquiring the Note (or interest therein) with the assets of a Benefi</w:t>
      </w:r>
      <w:r>
        <w:t>t Plan Investor or a Plan that is subject to Similar Law or (II) the acquisition, holding and disposition of the Note (or interest therein) will not give rise to, in the case of Benefit Plan Investors, a nonexempt prohibited transaction under Section 406 o</w:t>
      </w:r>
      <w:r>
        <w:t xml:space="preserve">f ERISA or Section 4975 of the Code or, in the case of a Plan subject to Similar Law, a violation of any Similar Law; and (b) acknowledge and agree that the Note (or interest therein) may not be acquired by Benefit Plan Investors or Plans that are subject </w:t>
      </w:r>
      <w:r>
        <w:t>to Similar Law unless, at any time that such Note is acquired, it is rated at least “BBB-” or its equivalent by a nationally recognized statistical rating organization and such Note is not treated as other than indebtedness for applicable local law purpose</w:t>
      </w:r>
      <w:r>
        <w:t>s and that such purchaser or transferee will so treat such Note.</w:t>
      </w:r>
    </w:p>
    <w:p w14:paraId="3680E234" w14:textId="77777777" w:rsidR="003149BD" w:rsidRDefault="00C42525">
      <w:pPr>
        <w:pStyle w:val="BodyTextFirstIndent"/>
        <w:jc w:val="both"/>
      </w:pPr>
      <w:r>
        <w:t>If the Issuer determines that a Holder or beneficial owner of this Note has breached any of such representations and warranties, the Issuer will have the right, at its option, to require such</w:t>
      </w:r>
      <w:r>
        <w:t xml:space="preserve"> Holder or beneficial owner to dispose of this Note to a Person that is qualified to hold the Notes immediately upon receipt of a notice from the Issuer that the relevant Holder or beneficial owner has breached such representations and warranties.</w:t>
      </w:r>
    </w:p>
    <w:p w14:paraId="0972A5C8" w14:textId="77777777" w:rsidR="003149BD" w:rsidRDefault="00C42525">
      <w:pPr>
        <w:pStyle w:val="BodyTextFirstIndent"/>
        <w:jc w:val="both"/>
      </w:pPr>
      <w:r>
        <w:t>As provi</w:t>
      </w:r>
      <w:r>
        <w:t>ded in the Indenture and subject to certain limitations therein set forth, the transfer of this Note is registrable in the Note Register upon surrender of this Note for registration of transfer at the offices of the Note Registrar, duly endorsed by, or acc</w:t>
      </w:r>
      <w:r>
        <w:t xml:space="preserve">ompanied by a written instrument of transfer in the form satisfactory to the Note Registrar duly executed by, the Holder hereof or his attorney duly authorized in writing, and thereupon one or more new Notes in authorized denominations evidencing the same </w:t>
      </w:r>
      <w:r>
        <w:t>aggregate Note Amount will be issued to the designated transferee or transferees.</w:t>
      </w:r>
    </w:p>
    <w:p w14:paraId="0E4EA8AD" w14:textId="77777777" w:rsidR="003149BD" w:rsidRDefault="00C42525">
      <w:pPr>
        <w:pStyle w:val="BodyTextFirstIndent"/>
        <w:jc w:val="both"/>
      </w:pPr>
      <w:r>
        <w:t>No service charge will be imposed for any registration of transfer or exchange of this Note, but the Issuer, the Indenture Trustee (as such or in its individual capacity), th</w:t>
      </w:r>
      <w:r>
        <w:t>e Paying Agent or the Note Registrar may require payment of a sum sufficient to cover any tax or other governmental charge that may be imposed in connection with any transfer or exchange of this Note.</w:t>
      </w:r>
    </w:p>
    <w:p w14:paraId="7AA99F1B" w14:textId="77777777" w:rsidR="003149BD" w:rsidRDefault="00C42525">
      <w:pPr>
        <w:pStyle w:val="BodyTextFirstIndent"/>
        <w:jc w:val="both"/>
      </w:pPr>
      <w:r>
        <w:t>The Issuer, the Indenture Trustee, the Paying Agent, th</w:t>
      </w:r>
      <w:r>
        <w:t xml:space="preserve">e Note Registrar and any agent thereof may treat the Person in whose name this Note is registered as the owner hereof for all purposes, and none of the Issuer, the Indenture Trustee, the Paying Agent, the Note Registrar or any such agent shall be affected </w:t>
      </w:r>
      <w:r>
        <w:t>by notice to the contrary.</w:t>
      </w:r>
    </w:p>
    <w:p w14:paraId="5849B9BB" w14:textId="77777777" w:rsidR="003149BD" w:rsidRDefault="00C42525">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w:t>
      </w:r>
      <w:r>
        <w:t>ayable to the Note Registrar in connection with any such exchanges.</w:t>
      </w:r>
    </w:p>
    <w:p w14:paraId="1F671C91" w14:textId="77777777" w:rsidR="003149BD" w:rsidRDefault="00C42525">
      <w:pPr>
        <w:spacing w:after="240"/>
        <w:ind w:firstLine="720"/>
        <w:jc w:val="both"/>
      </w:pPr>
      <w:r>
        <w:t>The Indenture will be discharged (except with respect to certain continuing rights specified in the Indenture) in accordance with the provisions therein.</w:t>
      </w:r>
    </w:p>
    <w:p w14:paraId="51BFB427" w14:textId="77777777" w:rsidR="003149BD" w:rsidRDefault="00C42525">
      <w:pPr>
        <w:pStyle w:val="BodyTextFirstIndent"/>
        <w:jc w:val="both"/>
      </w:pPr>
      <w:r>
        <w:t>Modifications of and amendments to</w:t>
      </w:r>
      <w:r>
        <w:t xml:space="preserve"> the Indenture may be made by the Issuer, the Indenture Trustee, the Master Servicer, the Paying Agent, the Note Registrar and the REMIC Administrator in accordance with the provisions of the Indenture.</w:t>
      </w:r>
    </w:p>
    <w:p w14:paraId="426F0EF7" w14:textId="77777777" w:rsidR="003149BD" w:rsidRDefault="00C42525">
      <w:pPr>
        <w:pStyle w:val="BodyTextFirstIndent"/>
        <w:jc w:val="both"/>
      </w:pPr>
      <w:r>
        <w:t>Each Holder, by its acceptance of this Note, hereby r</w:t>
      </w:r>
      <w:r>
        <w:t xml:space="preserve">epresents that it has, independently and without reliance upon any party to the Indenture or upon any other Person, and based upon such documents and information as it has deemed appropriate, made its own investment decision in respect of such Note.  Each </w:t>
      </w:r>
      <w:r>
        <w:t xml:space="preserve">Holder also hereby represents that it shall, independently and without reliance upon any party to the Indenture or upon any other Person, and based upon such documents and information as it deems appropriate at the time, continue to make its own decisions </w:t>
      </w:r>
      <w:r>
        <w:t>in taking or not taking action under the Indenture in connection with the Notes.</w:t>
      </w:r>
    </w:p>
    <w:p w14:paraId="399DE88E" w14:textId="77777777" w:rsidR="003149BD" w:rsidRDefault="00C42525">
      <w:pPr>
        <w:pStyle w:val="BodyTextFirstIndent"/>
        <w:jc w:val="both"/>
      </w:pPr>
      <w:r>
        <w:t>Unless the certificate of authentication hereon has been executed by the Note Registrar, by manual signature, this Note shall not be entitled to any benefit under the Indentur</w:t>
      </w:r>
      <w:r>
        <w:t>e or be valid for any purpose.</w:t>
      </w:r>
    </w:p>
    <w:p w14:paraId="79EF6CB8" w14:textId="77777777" w:rsidR="003149BD" w:rsidRDefault="00C42525">
      <w:pPr>
        <w:pStyle w:val="BodyTextFirstIndent"/>
        <w:jc w:val="both"/>
      </w:pPr>
      <w:r>
        <w:t>Solely for U.S. federal income tax purposes, this Note represents a direct or indirect interest in one or more “regular interests” in a “real estate mortgage investment conduit,” as those terms are defined, respectively, in S</w:t>
      </w:r>
      <w:r>
        <w:t xml:space="preserve">ections 860G and 860D of the Code. Each Holder of this Note, by acceptance hereof, agrees to treat, and take no action inconsistent with the treatment of, this Note in accordance with the preceding sentence for purposes of U.S. federal income taxes, state </w:t>
      </w:r>
      <w:r>
        <w:t>and local income and franchise taxes and other taxes imposed on or measured by income.</w:t>
      </w:r>
    </w:p>
    <w:p w14:paraId="712AC694" w14:textId="77777777" w:rsidR="003149BD" w:rsidRDefault="00C42525">
      <w:pPr>
        <w:pStyle w:val="BodyTextFirstIndent"/>
        <w:jc w:val="both"/>
      </w:pPr>
      <w:r>
        <w:t>The registered Holder hereof, by its acceptance hereof, agrees that it will look solely to the Trust Estate (to the extent of its rights therein) for payments hereunder.</w:t>
      </w:r>
    </w:p>
    <w:p w14:paraId="1110FFCC" w14:textId="77777777" w:rsidR="003149BD" w:rsidRDefault="00C42525">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r>
        <w:t>.</w:t>
      </w:r>
    </w:p>
    <w:p w14:paraId="5431FB77" w14:textId="77777777" w:rsidR="003149BD" w:rsidRDefault="00C42525">
      <w:pPr>
        <w:pStyle w:val="BodyTextFirstIndent"/>
        <w:jc w:val="both"/>
      </w:pPr>
      <w:r>
        <w:br w:type="page"/>
        <w:t>IN WITNESS WHEREOF, the Issuer has caused this instrument to be duly executed.</w:t>
      </w:r>
    </w:p>
    <w:p w14:paraId="1C88F394" w14:textId="77777777" w:rsidR="003149BD" w:rsidRDefault="00C42525">
      <w:pPr>
        <w:pStyle w:val="BodyText"/>
      </w:pPr>
      <w:r>
        <w:t>Dated:  ____________________, 2021</w:t>
      </w:r>
    </w:p>
    <w:p w14:paraId="4CF52518" w14:textId="77777777" w:rsidR="003149BD" w:rsidRDefault="00C42525">
      <w:pPr>
        <w:pStyle w:val="Signatureblock"/>
        <w:rPr>
          <w:b/>
          <w:bCs/>
        </w:rPr>
      </w:pPr>
      <w:r>
        <w:rPr>
          <w:b/>
          <w:bCs/>
        </w:rPr>
        <w:t>CSMC 2021-NQM8 TRUST</w:t>
      </w:r>
    </w:p>
    <w:p w14:paraId="739CE9A0" w14:textId="77777777" w:rsidR="003149BD" w:rsidRDefault="00C42525">
      <w:pPr>
        <w:pStyle w:val="SigBlock"/>
      </w:pPr>
      <w:r>
        <w:t xml:space="preserve">By: Wilmington Savings Fund Society, FSB, not in its individual capacity but solely as Owner Trustee </w:t>
      </w:r>
    </w:p>
    <w:p w14:paraId="65BB8C25" w14:textId="77777777" w:rsidR="003149BD" w:rsidRDefault="00C42525">
      <w:pPr>
        <w:pStyle w:val="SigBlock"/>
      </w:pPr>
      <w:r>
        <w:t>By:</w:t>
      </w:r>
      <w:r>
        <w:rPr>
          <w:u w:val="single"/>
        </w:rPr>
        <w:t>             </w:t>
      </w:r>
      <w:r>
        <w:rPr>
          <w:u w:val="single"/>
        </w:rPr>
        <w:t xml:space="preserve">                                                                 </w:t>
      </w:r>
      <w:r>
        <w:br/>
        <w:t xml:space="preserve">Name:   </w:t>
      </w:r>
      <w:r>
        <w:br/>
        <w:t>Title:</w:t>
      </w:r>
    </w:p>
    <w:p w14:paraId="66FC4C5E" w14:textId="77777777" w:rsidR="003149BD" w:rsidRDefault="00C42525">
      <w:pPr>
        <w:pStyle w:val="BodyTextFirstIndent"/>
        <w:ind w:firstLine="0"/>
        <w:jc w:val="center"/>
        <w:rPr>
          <w:b/>
        </w:rPr>
      </w:pPr>
      <w:r>
        <w:br w:type="page"/>
      </w:r>
      <w:r>
        <w:rPr>
          <w:b/>
        </w:rPr>
        <w:t>CERTIFICATE OF AUTHENTICATION</w:t>
      </w:r>
    </w:p>
    <w:p w14:paraId="780AA5AF" w14:textId="77777777" w:rsidR="003149BD" w:rsidRDefault="00C42525">
      <w:pPr>
        <w:pStyle w:val="BodyTextIndent2"/>
        <w:jc w:val="both"/>
      </w:pPr>
      <w:r>
        <w:t>This is one of the Notes referred to in the within-mentioned Indenture.</w:t>
      </w:r>
    </w:p>
    <w:p w14:paraId="4B832E39" w14:textId="77777777" w:rsidR="003149BD" w:rsidRDefault="00C42525">
      <w:pPr>
        <w:pStyle w:val="BodyText"/>
      </w:pPr>
      <w:r>
        <w:t>Dated:  ____________________, 2021</w:t>
      </w:r>
    </w:p>
    <w:p w14:paraId="02912018" w14:textId="77777777" w:rsidR="003149BD" w:rsidRDefault="00C42525">
      <w:pPr>
        <w:pStyle w:val="Signaturepage"/>
        <w:ind w:left="4680"/>
      </w:pPr>
      <w:r>
        <w:rPr>
          <w:b/>
        </w:rPr>
        <w:t>CITIBANK, N.A.</w:t>
      </w:r>
      <w:r>
        <w:t xml:space="preserve">, </w:t>
      </w:r>
      <w:r>
        <w:br/>
        <w:t xml:space="preserve">as Note </w:t>
      </w:r>
      <w:r>
        <w:t>Registrar</w:t>
      </w:r>
      <w:r>
        <w:br/>
      </w:r>
      <w:r>
        <w:br/>
      </w:r>
    </w:p>
    <w:p w14:paraId="1488F4F7"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652A5CB5" w14:textId="77777777" w:rsidR="003149BD" w:rsidRDefault="00C42525">
      <w:pPr>
        <w:pStyle w:val="Title"/>
      </w:pPr>
      <w:r>
        <w:br w:type="page"/>
        <w:t>ASSIGNMENT</w:t>
      </w:r>
    </w:p>
    <w:p w14:paraId="25336658" w14:textId="77777777" w:rsidR="003149BD" w:rsidRDefault="00C42525">
      <w:pPr>
        <w:pStyle w:val="BodyTextFirstIndent"/>
        <w:jc w:val="both"/>
      </w:pPr>
      <w:r>
        <w:t>FOR VALUE RECEIVED, the undersigned hereby sell(s), assign(s) and transfer(s) unto</w:t>
      </w:r>
    </w:p>
    <w:p w14:paraId="3FEA0899" w14:textId="77777777" w:rsidR="003149BD" w:rsidRDefault="00C42525">
      <w:pPr>
        <w:pStyle w:val="BodyText"/>
        <w:jc w:val="both"/>
      </w:pPr>
      <w:r>
        <w:t>____________________________________________________________________________________________</w:t>
      </w:r>
      <w:r>
        <w:t>______________________________________________________________________________________________________________________________________________</w:t>
      </w:r>
    </w:p>
    <w:p w14:paraId="1058AC21" w14:textId="77777777" w:rsidR="003149BD" w:rsidRDefault="00C42525">
      <w:pPr>
        <w:pStyle w:val="BodyText"/>
        <w:jc w:val="both"/>
      </w:pPr>
      <w:r>
        <w:t>(please print or typewrite name and address including postal zip code of assignee)</w:t>
      </w:r>
    </w:p>
    <w:p w14:paraId="34D01999" w14:textId="77777777" w:rsidR="003149BD" w:rsidRDefault="00C42525">
      <w:pPr>
        <w:pStyle w:val="BodyText"/>
        <w:jc w:val="both"/>
      </w:pPr>
      <w:r>
        <w:t>the beneficial ownership inter</w:t>
      </w:r>
      <w:r>
        <w:t>est in the Trust Estate evidenced by the within Note and hereby authorize(s) the registration of transfer of such interest to assignee on the Note Register of the Trust Estate.</w:t>
      </w:r>
    </w:p>
    <w:p w14:paraId="2E72D17C" w14:textId="77777777" w:rsidR="003149BD" w:rsidRDefault="00C42525">
      <w:pPr>
        <w:pStyle w:val="BodyTextFirstIndent"/>
        <w:jc w:val="both"/>
      </w:pPr>
      <w:r>
        <w:t>I (we) further direct the Note Registrar to issue a new Note  of the same Class</w:t>
      </w:r>
      <w:r>
        <w:t xml:space="preserve"> and of a like Percentage Interest to the above named assignee and deliver such Note to the following address:</w:t>
      </w:r>
    </w:p>
    <w:p w14:paraId="05DB3FCB" w14:textId="77777777" w:rsidR="003149BD" w:rsidRDefault="00C42525">
      <w:pPr>
        <w:pStyle w:val="BodyText"/>
      </w:pPr>
      <w:r>
        <w:t>_________________________________________________________________________________________________________________________________________________</w:t>
      </w:r>
      <w:r>
        <w:t>___________</w:t>
      </w:r>
      <w:r>
        <w:br/>
        <w:t>Dated:</w:t>
      </w:r>
    </w:p>
    <w:p w14:paraId="472AF5A2"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561E2C1B" w14:textId="77777777" w:rsidR="003149BD" w:rsidRDefault="003149BD">
      <w:pPr>
        <w:pStyle w:val="Signature"/>
      </w:pPr>
    </w:p>
    <w:p w14:paraId="5E8EE2FF"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2AA72CA6" w14:textId="77777777" w:rsidR="003149BD" w:rsidRDefault="00C42525">
      <w:pPr>
        <w:pStyle w:val="Title"/>
        <w:rPr>
          <w:b w:val="0"/>
        </w:rPr>
      </w:pPr>
      <w:r>
        <w:rPr>
          <w:b w:val="0"/>
        </w:rPr>
        <w:t>PAYMENT INSTRUCTIONS</w:t>
      </w:r>
    </w:p>
    <w:p w14:paraId="6A68B83D" w14:textId="77777777" w:rsidR="003149BD" w:rsidRDefault="00C42525">
      <w:pPr>
        <w:pStyle w:val="BodyTextFirstIndent"/>
        <w:jc w:val="both"/>
      </w:pPr>
      <w:r>
        <w:t>The Assignee should include the following for purposes of payment:</w:t>
      </w:r>
    </w:p>
    <w:p w14:paraId="4E70F77E" w14:textId="77777777" w:rsidR="003149BD" w:rsidRDefault="00C42525">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ED375DD"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15D77FF" w14:textId="77777777" w:rsidR="003149BD" w:rsidRDefault="00C42525">
      <w:pPr>
        <w:pStyle w:val="BodyTextFirstIndent"/>
        <w:jc w:val="both"/>
      </w:pPr>
      <w:r>
        <w:t>This information is provid</w:t>
      </w:r>
      <w:r>
        <w:t xml:space="preserve">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29D1743D" w14:textId="77777777" w:rsidR="003149BD" w:rsidRDefault="003149BD"/>
    <w:p w14:paraId="636512B6" w14:textId="77777777" w:rsidR="003149BD" w:rsidRDefault="003149BD">
      <w:pPr>
        <w:sectPr w:rsidR="003149BD">
          <w:type w:val="continuous"/>
          <w:pgSz w:w="12240" w:h="15840" w:code="1"/>
          <w:pgMar w:top="1440" w:right="1440" w:bottom="1440" w:left="1440" w:header="720" w:footer="720" w:gutter="0"/>
          <w:paperSrc w:first="15" w:other="15"/>
          <w:cols w:space="720"/>
          <w:docGrid w:linePitch="360"/>
        </w:sectPr>
      </w:pPr>
    </w:p>
    <w:p w14:paraId="378BC60E" w14:textId="77777777" w:rsidR="003149BD" w:rsidRDefault="00C42525">
      <w:pPr>
        <w:pStyle w:val="Title"/>
      </w:pPr>
      <w:r>
        <w:t>EXHIBIT A-5</w:t>
      </w:r>
    </w:p>
    <w:p w14:paraId="0839DD2F" w14:textId="77777777" w:rsidR="003149BD" w:rsidRDefault="00C42525">
      <w:pPr>
        <w:pStyle w:val="Title"/>
      </w:pPr>
      <w:r>
        <w:t>FORM OF CLASS M-1 TEMPORARY REGULATION S GLOBAL NOTE</w:t>
      </w:r>
      <w:r>
        <w:br/>
      </w:r>
      <w:r>
        <w:br/>
        <w:t>CSMC 2021-NQM8 TRUST</w:t>
      </w:r>
      <w:r>
        <w:br/>
        <w:t>MORTGAGE-BACKED NOTES, SERIES 2021-NQM8</w:t>
      </w:r>
      <w:r>
        <w:br/>
        <w:t>CLASS M-1 NOTES</w:t>
      </w:r>
    </w:p>
    <w:p w14:paraId="2EE6FC3D" w14:textId="77777777" w:rsidR="003149BD" w:rsidRDefault="003149BD">
      <w:pPr>
        <w:rPr>
          <w:u w:val="single"/>
        </w:rPr>
      </w:pPr>
    </w:p>
    <w:p w14:paraId="6E67716C" w14:textId="77777777" w:rsidR="003149BD" w:rsidRDefault="003149BD">
      <w:pPr>
        <w:rPr>
          <w:u w:val="single"/>
        </w:rPr>
        <w:sectPr w:rsidR="003149BD">
          <w:footerReference w:type="default" r:id="rId26"/>
          <w:pgSz w:w="12240" w:h="15840" w:code="1"/>
          <w:pgMar w:top="1440" w:right="1440" w:bottom="1440" w:left="1440" w:header="720" w:footer="720" w:gutter="0"/>
          <w:paperSrc w:first="15" w:other="15"/>
          <w:pgNumType w:start="1"/>
          <w:cols w:space="720"/>
          <w:docGrid w:linePitch="360"/>
        </w:sectPr>
      </w:pPr>
    </w:p>
    <w:p w14:paraId="11771E18" w14:textId="77777777" w:rsidR="003149BD" w:rsidRDefault="00C42525">
      <w:r>
        <w:rPr>
          <w:u w:val="single"/>
        </w:rPr>
        <w:t>Note Rate</w:t>
      </w:r>
      <w:r>
        <w:t>: As set forth in the Indenture</w:t>
      </w:r>
    </w:p>
    <w:p w14:paraId="21CA3AE3" w14:textId="77777777" w:rsidR="003149BD" w:rsidRDefault="003149BD"/>
    <w:p w14:paraId="6641EAD5" w14:textId="77777777" w:rsidR="003149BD" w:rsidRDefault="00C42525">
      <w:r>
        <w:rPr>
          <w:u w:val="single"/>
        </w:rPr>
        <w:t>Date of Indenture</w:t>
      </w:r>
      <w:r>
        <w:t xml:space="preserve">: </w:t>
      </w:r>
      <w:r>
        <w:rPr>
          <w:lang w:bidi="en-US"/>
        </w:rPr>
        <w:t>December 22, 2021</w:t>
      </w:r>
    </w:p>
    <w:p w14:paraId="09DADB74" w14:textId="77777777" w:rsidR="003149BD" w:rsidRDefault="003149BD"/>
    <w:p w14:paraId="2C219E19" w14:textId="77777777" w:rsidR="003149BD" w:rsidRDefault="00C42525">
      <w:r>
        <w:rPr>
          <w:u w:val="single"/>
        </w:rPr>
        <w:t>Closing Date</w:t>
      </w:r>
      <w:r>
        <w:t xml:space="preserve">:  </w:t>
      </w:r>
      <w:r>
        <w:rPr>
          <w:lang w:bidi="en-US"/>
        </w:rPr>
        <w:t>December 22, 2021</w:t>
      </w:r>
    </w:p>
    <w:p w14:paraId="20BAFE53" w14:textId="77777777" w:rsidR="003149BD" w:rsidRDefault="003149BD"/>
    <w:p w14:paraId="40BB7671" w14:textId="77777777" w:rsidR="003149BD" w:rsidRDefault="00C42525">
      <w:r>
        <w:rPr>
          <w:u w:val="single"/>
        </w:rPr>
        <w:t>First Payment Date</w:t>
      </w:r>
      <w:r>
        <w:t>: January 25, 2022</w:t>
      </w:r>
    </w:p>
    <w:p w14:paraId="72BBA10B" w14:textId="77777777" w:rsidR="003149BD" w:rsidRDefault="003149BD"/>
    <w:p w14:paraId="231E1497" w14:textId="77777777" w:rsidR="003149BD" w:rsidRDefault="00C42525">
      <w:r>
        <w:rPr>
          <w:u w:val="single"/>
        </w:rPr>
        <w:t>Indenture Trustee</w:t>
      </w:r>
      <w:r>
        <w:t>: Wilmi</w:t>
      </w:r>
      <w:r>
        <w:t>ngton Savings Fund Society, FSB</w:t>
      </w:r>
    </w:p>
    <w:p w14:paraId="5408A66B" w14:textId="77777777" w:rsidR="003149BD" w:rsidRDefault="003149BD"/>
    <w:p w14:paraId="6AE52E3C" w14:textId="77777777" w:rsidR="003149BD" w:rsidRDefault="003149BD"/>
    <w:p w14:paraId="752BAC0E" w14:textId="77777777" w:rsidR="003149BD" w:rsidRDefault="003149BD"/>
    <w:p w14:paraId="27748375" w14:textId="77777777" w:rsidR="003149BD" w:rsidRDefault="00C42525">
      <w:r>
        <w:rPr>
          <w:u w:val="single"/>
        </w:rPr>
        <w:t>Note No.</w:t>
      </w:r>
      <w:r>
        <w:t>: [●]</w:t>
      </w:r>
    </w:p>
    <w:p w14:paraId="3BE3E869" w14:textId="77777777" w:rsidR="003149BD" w:rsidRDefault="003149BD"/>
    <w:p w14:paraId="3157D3DF" w14:textId="77777777" w:rsidR="003149BD" w:rsidRDefault="00C42525">
      <w:pPr>
        <w:rPr>
          <w:u w:val="single"/>
        </w:rPr>
      </w:pPr>
      <w:r>
        <w:rPr>
          <w:u w:val="single"/>
        </w:rPr>
        <w:t>Initial Note Amount</w:t>
      </w:r>
      <w:r>
        <w:t>: $[●]</w:t>
      </w:r>
    </w:p>
    <w:p w14:paraId="1167CFAE" w14:textId="77777777" w:rsidR="003149BD" w:rsidRDefault="003149BD">
      <w:pPr>
        <w:rPr>
          <w:u w:val="single"/>
        </w:rPr>
      </w:pPr>
    </w:p>
    <w:p w14:paraId="56970C7E" w14:textId="77777777" w:rsidR="003149BD" w:rsidRDefault="00C42525">
      <w:pPr>
        <w:rPr>
          <w:u w:val="single"/>
        </w:rPr>
      </w:pPr>
      <w:r>
        <w:rPr>
          <w:u w:val="single"/>
        </w:rPr>
        <w:t>Denomination of this Note</w:t>
      </w:r>
      <w:r>
        <w:t>: $[●]</w:t>
      </w:r>
    </w:p>
    <w:p w14:paraId="7BC72625" w14:textId="77777777" w:rsidR="003149BD" w:rsidRDefault="003149BD">
      <w:pPr>
        <w:rPr>
          <w:u w:val="single"/>
        </w:rPr>
      </w:pPr>
    </w:p>
    <w:p w14:paraId="220F5A9F" w14:textId="77777777" w:rsidR="003149BD" w:rsidRDefault="00C42525">
      <w:pPr>
        <w:rPr>
          <w:u w:val="single"/>
        </w:rPr>
      </w:pPr>
      <w:r>
        <w:rPr>
          <w:u w:val="single"/>
        </w:rPr>
        <w:t>Final Scheduled Payment Date</w:t>
      </w:r>
      <w:r>
        <w:t>: Payment Date in October 2066</w:t>
      </w:r>
    </w:p>
    <w:p w14:paraId="42143EEF" w14:textId="77777777" w:rsidR="003149BD" w:rsidRDefault="003149BD"/>
    <w:p w14:paraId="1DBF2101" w14:textId="77777777" w:rsidR="003149BD" w:rsidRDefault="00C42525">
      <w:r>
        <w:rPr>
          <w:u w:val="single"/>
        </w:rPr>
        <w:t>CUSIP</w:t>
      </w:r>
      <w:r>
        <w:t>:  [●]</w:t>
      </w:r>
    </w:p>
    <w:p w14:paraId="4861F675" w14:textId="77777777" w:rsidR="003149BD" w:rsidRDefault="003149BD"/>
    <w:p w14:paraId="7138D133" w14:textId="77777777" w:rsidR="003149BD" w:rsidRDefault="00C42525">
      <w:r>
        <w:rPr>
          <w:u w:val="single"/>
        </w:rPr>
        <w:t>Issuer</w:t>
      </w:r>
      <w:r>
        <w:t>:  CSMC 2021-NQM8 Trust</w:t>
      </w:r>
    </w:p>
    <w:p w14:paraId="2BBE848B" w14:textId="77777777" w:rsidR="003149BD" w:rsidRDefault="003149BD"/>
    <w:p w14:paraId="46EF9B71" w14:textId="77777777" w:rsidR="003149BD" w:rsidRDefault="003149BD">
      <w:pPr>
        <w:sectPr w:rsidR="003149BD">
          <w:type w:val="continuous"/>
          <w:pgSz w:w="12240" w:h="15840" w:code="1"/>
          <w:pgMar w:top="1440" w:right="1440" w:bottom="1440" w:left="1440" w:header="720" w:footer="720" w:gutter="0"/>
          <w:paperSrc w:first="15" w:other="15"/>
          <w:pgNumType w:start="1"/>
          <w:cols w:num="2" w:space="720"/>
          <w:docGrid w:linePitch="360"/>
        </w:sectPr>
      </w:pPr>
    </w:p>
    <w:p w14:paraId="712B1ACF" w14:textId="77777777" w:rsidR="003149BD" w:rsidRDefault="00C42525">
      <w:r>
        <w:br w:type="page"/>
      </w:r>
    </w:p>
    <w:p w14:paraId="1DB07275" w14:textId="77777777" w:rsidR="003149BD" w:rsidRDefault="00C42525">
      <w:pPr>
        <w:pStyle w:val="BodyText"/>
        <w:spacing w:before="240"/>
        <w:jc w:val="both"/>
        <w:rPr>
          <w:b/>
        </w:rPr>
      </w:pPr>
      <w:r>
        <w:rPr>
          <w:b/>
        </w:rPr>
        <w:t xml:space="preserve">THIS NOTE IS A </w:t>
      </w:r>
      <w:r>
        <w:rPr>
          <w:b/>
        </w:rPr>
        <w:t>TEMPORARY REGULATION S GLOBAL NOTE FOR PURPOSES OF REGULATION S UNDER THE UNITED STATES SECURITIES ACT OF 1933, AS AMENDED (THE “SECURITIES ACT”). NEITHER THIS TEMPORARY REGULATION S GLOBAL NOTE NOR ANY INTEREST HEREIN MAY BE OFFERED, SOLD OR DELIVERED, EX</w:t>
      </w:r>
      <w:r>
        <w:rPr>
          <w:b/>
        </w:rPr>
        <w:t>CEPT AS PERMITTED UNDER THE INDENTURE REFERRED TO HEREIN.</w:t>
      </w:r>
    </w:p>
    <w:p w14:paraId="1523C4B4" w14:textId="77777777" w:rsidR="003149BD" w:rsidRDefault="00C42525">
      <w:pPr>
        <w:pStyle w:val="BodyText"/>
        <w:spacing w:before="240"/>
        <w:jc w:val="both"/>
        <w:rPr>
          <w:b/>
        </w:rPr>
      </w:pPr>
      <w:r>
        <w:rPr>
          <w:b/>
        </w:rPr>
        <w:t>UNLESS THIS NOTE IS PRESENTED BY AN AUTHORIZED REPRESENTATIVE OF THE DEPOSITORY TRUST COMPANY, A NEW YORK CORPORATION (“DTC”), TO THE NOTE REGISTRAR OR ITS AGENT FOR REGISTRATION OF TRANSFER, EXCHAN</w:t>
      </w:r>
      <w:r>
        <w:rPr>
          <w:b/>
        </w:rPr>
        <w:t>GE, OR PAYMENT, AND ANY NOTE ISSUED IS REGISTERED IN THE NAME OF CEDE &amp; CO. OR IN SUCH OTHER NAME AS IS REQUESTED BY AN AUTHORIZED REPRESENTATIVE OF DTC (AND ANY PAYMENT IS MADE TO CEDE &amp; CO. OR TO SUCH OTHER ENTITY AS IS REQUESTED BY AN AUTHORIZED REPRESE</w:t>
      </w:r>
      <w:r>
        <w:rPr>
          <w:b/>
        </w:rPr>
        <w:t>NTATIVE OF DTC), ANY TRANSFER, PLEDGE, OR OTHER USE HEREOF FOR VALUE OR OTHERWISE BY OR TO ANY PERSON OR ENTITY IS WRONGFUL INASMUCH AS THE REGISTERED OWNER HEREOF, CEDE &amp; CO., HAS AN INTEREST HEREIN.</w:t>
      </w:r>
    </w:p>
    <w:p w14:paraId="183DEAD6" w14:textId="77777777" w:rsidR="003149BD" w:rsidRDefault="00C42525">
      <w:pPr>
        <w:pStyle w:val="BodyText"/>
        <w:jc w:val="both"/>
        <w:rPr>
          <w:b/>
        </w:rPr>
      </w:pPr>
      <w:r>
        <w:rPr>
          <w:b/>
        </w:rPr>
        <w:t>THIS NOTE HAS NOT BEEN REGISTERED OR QUALIFIED UNDER TH</w:t>
      </w:r>
      <w:r>
        <w:rPr>
          <w:b/>
        </w:rPr>
        <w:t>E SECURITIES ACT OF 1933, AS AMENDED (THE “SECURITIES ACT”), OR THE SECURITIES LAWS OF ANY STATE AND THE ISSUER IS NOT AND WILL NOT BE REGISTERED UNDER THE UNITED STATES INVESTMENT COMPANY ACT OF 1940, AS AMENDED (THE “INVESTMENT COMPANY ACT”).  ANY RESALE</w:t>
      </w:r>
      <w:r>
        <w:rPr>
          <w:b/>
        </w:rPr>
        <w:t>, PLEDGE, TRANSFER OR OTHER DISPOSITION OF THIS NOTE OR ANY INTEREST HEREIN WITHOUT SUCH REGISTRATION OR QUALIFICATION MAY BE MADE ONLY IN A TRANSACTION WHICH DOES NOT REQUIRE SUCH REGISTRATION OR QUALIFICATION AND WHICH IS IN ACCORDANCE WITH THE PROVISION</w:t>
      </w:r>
      <w:r>
        <w:rPr>
          <w:b/>
        </w:rPr>
        <w:t>S OF SECTION 2.04 OF THE INDENTURE REFERRED TO HEREIN.</w:t>
      </w:r>
    </w:p>
    <w:p w14:paraId="1A66C51F" w14:textId="77777777" w:rsidR="003149BD" w:rsidRDefault="00C42525">
      <w:pPr>
        <w:pStyle w:val="BodyText"/>
        <w:jc w:val="both"/>
        <w:rPr>
          <w:b/>
        </w:rPr>
      </w:pPr>
      <w:r>
        <w:rPr>
          <w:b/>
        </w:rPr>
        <w:t>THE HOLDER OF THIS NOTE BY ITS ACCEPTANCE HEREOF AGREES NOT TO OFFER, SELL OR OTHERWISE TRANSFER SUCH NOTE WITHIN THE UNITED STATES OR TO U.S. PERSONS (AS DEFINED IN REGULATION S UNDER THE SECURITIES A</w:t>
      </w:r>
      <w:r>
        <w:rPr>
          <w:b/>
        </w:rPr>
        <w:t>CT) PRIOR TO THE EXCHANGE DATE (AS DEFINED IN THE INDENTURE REFERRED TO HEREIN) EXCEPT PURSUANT TO AN EXEMPTION FROM THE REGISTRATION REQUIREMENTS OF THE SECURITIES ACT.</w:t>
      </w:r>
    </w:p>
    <w:p w14:paraId="73A504A2" w14:textId="77777777" w:rsidR="003149BD" w:rsidRDefault="00C42525">
      <w:pPr>
        <w:pStyle w:val="BodyText"/>
        <w:jc w:val="both"/>
        <w:rPr>
          <w:b/>
        </w:rPr>
      </w:pPr>
      <w:r>
        <w:rPr>
          <w:b/>
        </w:rPr>
        <w:t>THIS NOTE IS SUBJECT TO RESTRICTIONS ON TRANSFERABILITY AND RESALE AND MAY NOT BE TRAN</w:t>
      </w:r>
      <w:r>
        <w:rPr>
          <w:b/>
        </w:rPr>
        <w:t>SFERRED OR RESOLD EXCEPT (A) TO PERSONS THAT ARE “QUALIFIED INSTITUTIONAL BUYERS” UNDER RULE 144A (“RULE 144A”) OF THE SECURITIES ACT (“QUALIFIED INSTITUTIONAL BUYERS”), (I) AS PERMITTED UNDER RULE 144A, (II) PURSUANT TO THE REQUIREMENTS OF, OR AN EXEMPTIO</w:t>
      </w:r>
      <w:r>
        <w:rPr>
          <w:b/>
        </w:rPr>
        <w:t xml:space="preserve">N UNDER, APPLICABLE STATE SECURITIES LAWS AND (III) IN ACCORDANCE WITH THE OTHER RESTRICTIONS ON TRANSFER SET FORTH IN THE INDENTURE OR (B) IN OFFSHORE TRANSACTIONS TO PERSONS THAT ARE NOT U.S. PERSONS (“NON U.S. PERSONS”) WITHIN THE MEANING OF REGULATION </w:t>
      </w:r>
      <w:r>
        <w:rPr>
          <w:b/>
        </w:rPr>
        <w:t xml:space="preserve">S (“REGULATION S) UNDER THE SECURITIES ACT, (I) AS PERMITTED UNDER REGULATION S, (II) PURSUANT TO THE REQUIREMENTS OF, OR AN EXEMPTION UNDER, APPLICABLE STATE SECURITIES LAWS AND (III) IN ACCORDANCE WITH THE OTHER RESTRICTIONS ON TRANSFER SET FORTH IN THE </w:t>
      </w:r>
      <w:r>
        <w:rPr>
          <w:b/>
        </w:rPr>
        <w:t xml:space="preserve">INDENTURE.  </w:t>
      </w:r>
    </w:p>
    <w:p w14:paraId="1CAFBAE8" w14:textId="77777777" w:rsidR="003149BD" w:rsidRDefault="00C42525">
      <w:pPr>
        <w:pStyle w:val="BodyText"/>
        <w:jc w:val="both"/>
        <w:rPr>
          <w:b/>
        </w:rPr>
      </w:pPr>
      <w:r>
        <w:rPr>
          <w:b/>
        </w:rPr>
        <w:t xml:space="preserve">EACH INVESTOR IN THIS NOTE WILL BE DEEMED TO REPRESENT AND WARRANT TO THE ISSUER THAT (1) THE INVESTOR IS A NON U.S. PERSON; (2) THE INVESTOR IS ACTING FOR ITS OWN ACCOUNT, OR THE ACCOUNT OF ANOTHER NON U.S. PERSON; (3) THE INVESTOR, AND EACH </w:t>
      </w:r>
      <w:r>
        <w:rPr>
          <w:b/>
        </w:rPr>
        <w:t xml:space="preserve">ACCOUNT FOR WHICH IT IS PURCHASING, WILL HOLD AND TRANSFER AT LEAST THE MINIMUM DENOMINATION OF NOTES; (4) THE INVESTOR UNDERSTANDS THAT THE ISSUER MAY RECEIVE A LIST OF PARTICIPANTS HOLDING POSITIONS IN THE NOTES FROM ONE OR MORE BOOK-ENTRY DEPOSITORIES; </w:t>
      </w:r>
      <w:r>
        <w:rPr>
          <w:b/>
        </w:rPr>
        <w:t>AND (5) THE INVESTOR WILL PROVIDE NOTICE OF THE TRANSFER RESTRICTIONS TO ANY SUBSEQUENT TRANSFEREES.</w:t>
      </w:r>
    </w:p>
    <w:p w14:paraId="1CA21A18" w14:textId="77777777" w:rsidR="003149BD" w:rsidRDefault="00C42525">
      <w:pPr>
        <w:pStyle w:val="BodyText"/>
        <w:jc w:val="both"/>
        <w:rPr>
          <w:b/>
        </w:rPr>
      </w:pPr>
      <w:r>
        <w:rPr>
          <w:b/>
        </w:rPr>
        <w:t>IF THE ISSUER DETERMINES THAT A HOLDER OR BENEFICIAL OWNER OF THIS NOTE (OTHER THAN ANY HOLDER OF A NOTE WITH RESPECT TO NOTES RETAINED BY THE SPONSOR OR A</w:t>
      </w:r>
      <w:r>
        <w:rPr>
          <w:b/>
        </w:rPr>
        <w:t xml:space="preserve"> MAJORITY-OWNED AFFILIATE) WAS NOT A NON U.S. PERSON AT THE TIME OF ITS ACQUISITION OF SUCH NOTE, THE ISSUER WILL HAVE THE RIGHT, AT ITS OPTION, TO REQUIRE SUCH PERSON OR ENTITY TO DISPOSE OF ITS NOTES TO A PERSON OR ENTITY THAT IS QUALIFIED TO HOLD THE NO</w:t>
      </w:r>
      <w:r>
        <w:rPr>
          <w:b/>
        </w:rPr>
        <w:t>TES IMMEDIATELY UPON RECEIPT OF A NOTICE FROM THE ISSUER THAT THE RELEVANT HOLDER OR BENEFICIAL OWNER WAS NOT A NON U.S. PERSON.</w:t>
      </w:r>
    </w:p>
    <w:p w14:paraId="11CFCCF5" w14:textId="77777777" w:rsidR="003149BD" w:rsidRDefault="00C42525">
      <w:pPr>
        <w:pStyle w:val="BodyText"/>
        <w:jc w:val="both"/>
        <w:rPr>
          <w:b/>
        </w:rPr>
      </w:pPr>
      <w:r>
        <w:rPr>
          <w:b/>
        </w:rPr>
        <w:t>BY ACQUIRING THIS NOTE (OR ANY INTEREST THEREIN), EACH PURCHASER AND TRANSFEREE (AND IF THE PURCHASER OR TRANSFEREE IS A PLAN (</w:t>
      </w:r>
      <w:r>
        <w:rPr>
          <w:b/>
        </w:rPr>
        <w:t>AS DEFINED BELOW), ITS FIDUCIARY) IS DEEMED TO (A) REPRESENT AND WARRANT THAT EITHER (I) SUCH PURCHASER OR TRANSFEREE IS NOT ACQUIRING THIS NOTE (OR INTEREST THEREIN) WITH THE ASSETS OF AN EMPLOYEE BENEFIT PLAN AS DEFINED IN SECTION 3(3) OF THE EMPLOYEE RE</w:t>
      </w:r>
      <w:r>
        <w:rPr>
          <w:b/>
        </w:rPr>
        <w:t>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w:t>
      </w:r>
      <w:r>
        <w:rPr>
          <w:b/>
        </w:rPr>
        <w: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w:t>
      </w:r>
      <w:r>
        <w:rPr>
          <w:b/>
        </w:rPr>
        <w:t>N 4975 OF THE CODE (“</w:t>
      </w:r>
      <w:r>
        <w:rPr>
          <w:b/>
          <w:bCs/>
          <w:u w:val="single"/>
        </w:rPr>
        <w:t>SIMILAR LAW</w:t>
      </w:r>
      <w:r>
        <w:rPr>
          <w:b/>
        </w:rPr>
        <w:t>”) OR (II) THE ACQUISITION, HOLDING AND DISPOSITION OF THIS NOTE (OR INTEREST THEREIN) WILL NOT GIVE RISE TO, IN THE CASE OF BENEFIT PLAN INVESTORS, A NONEXEMPT PROHIBITED TRANSACTION UNDER SECTION 406 OF ERISA OR SECTION 49</w:t>
      </w:r>
      <w:r>
        <w:rPr>
          <w:b/>
        </w:rPr>
        <w:t>75 OF THE CODE OR, IN THE CASE OF A PLAN SUBJECT TO SIMILAR LAW, A VIOLATION OF ANY SIMILAR LAW AND (B) ACKNOWLEDGE AND AGREE THAT THIS NOTE (OR ANY INTEREST THEREIN) MAY NOT BE ACQUIRED BY BENEFIT PLAN INVESTORS OR PLANS THAT ARE SUBJECT TO SIMILAR LAW UN</w:t>
      </w:r>
      <w:r>
        <w:rPr>
          <w:b/>
        </w:rPr>
        <w:t>LESS AT ANY TIME THAT THIS NOTE IS ACQUIRED IT IS RATED AT LEAST “BBB-” OR ITS EQUIVALENT BY A NATIONALLY RECOGNIZED STATISTICAL RATING ORGANIZATION AND THIS NOTE IS NOT TREATED AS OTHER THAN INDEBTEDNESS FOR APPLICABLE LOCAL LAW PURPOSES AND THAT SUCH PUR</w:t>
      </w:r>
      <w:r>
        <w:rPr>
          <w:b/>
        </w:rPr>
        <w:t>CHASER OR TRANSFEREE WILL SO TREAT SUCH NOTE.  FOR PURPOSES OF THE FOREGOING, “</w:t>
      </w:r>
      <w:r>
        <w:rPr>
          <w:b/>
          <w:bCs/>
        </w:rPr>
        <w:t>PLAN</w:t>
      </w:r>
      <w:r>
        <w:rPr>
          <w:b/>
        </w:rPr>
        <w:t>” MEANS AN “EMPLOYEE BENEFIT PLAN” AS DEFINED IN SECTION 3(3) OF ERISA WHETHER OR NOT SUBJECT TO TITLE I OF ERISA, A “PLAN” AS DEFINED IN SECTION 4975 OF THE CODE, OR ANY EN</w:t>
      </w:r>
      <w:r>
        <w:rPr>
          <w:b/>
        </w:rPr>
        <w:t>TITY DEEMED TO HOLD THE PLAN ASSETS OF ANY OF THE FOREGOING.</w:t>
      </w:r>
    </w:p>
    <w:p w14:paraId="6BF69C5B" w14:textId="77777777" w:rsidR="003149BD" w:rsidRDefault="00C42525">
      <w:pPr>
        <w:pStyle w:val="BodyText"/>
        <w:jc w:val="both"/>
        <w:rPr>
          <w:b/>
        </w:rPr>
      </w:pPr>
      <w:r>
        <w:rPr>
          <w:b/>
        </w:rPr>
        <w:t>IF THE ISSUER DETERMINES THAT A HOLDER OR BENEFICIAL OWNER OF THIS NOTE HAS BREACHED ANY OF THE FOREGOING REPRESENTATIONS AND WARRANTIES, THE ISSUER WILL HAVE THE RIGHT, AT ITS OPTION, TO REQUIRE</w:t>
      </w:r>
      <w:r>
        <w:rPr>
          <w:b/>
        </w:rPr>
        <w:t xml:space="preserve"> SUCH PERSON OR ENTITY TO DISPOSE OF ITS NOTES TO A PERSON OR ENTITY THAT IS QUALIFIED TO HOLD THE NOTES IMMEDIATELY UPON RECEIPT OF A NOTICE FROM THE ISSUER THAT THE RELEVANT HOLDER OR BENEFICIAL OWNER HAS BREACHED SUCH REPRESENTATIONS AND WARRANTIES.</w:t>
      </w:r>
    </w:p>
    <w:p w14:paraId="6ED94897" w14:textId="77777777" w:rsidR="003149BD" w:rsidRDefault="00C42525">
      <w:pPr>
        <w:pStyle w:val="BodyText"/>
        <w:jc w:val="both"/>
        <w:rPr>
          <w:b/>
        </w:rPr>
      </w:pPr>
      <w:r>
        <w:rPr>
          <w:b/>
        </w:rPr>
        <w:t>THI</w:t>
      </w:r>
      <w:r>
        <w:rPr>
          <w:b/>
        </w:rPr>
        <w:t>S NOTE REPRESENTS A NON-RECOURSE OBLIGATION OF THE ISSUER AND WILL BE PAID SOLELY FROM THE COLLATERAL SECURING THE NOTES IN ACCORDANCE WITH THE PAYMENT PRIORITIES SET FORTH IN THE INDENTURE.  NEITHER THIS NOTE NOR THE COLLATERAL THEREFOR IS INSURED OR GUAR</w:t>
      </w:r>
      <w:r>
        <w:rPr>
          <w:b/>
        </w:rPr>
        <w:t>ANTEED BY ANY GOVERNMENTAL AGENCY OR INSTRUMENTALITY OR BY ANY OTHER PERSON OR ENTITY.</w:t>
      </w:r>
    </w:p>
    <w:p w14:paraId="20C2BAAC" w14:textId="77777777" w:rsidR="003149BD" w:rsidRDefault="00C42525">
      <w:pPr>
        <w:pStyle w:val="BodyText"/>
        <w:jc w:val="both"/>
        <w:rPr>
          <w:b/>
        </w:rPr>
      </w:pPr>
      <w:r>
        <w:rPr>
          <w:b/>
        </w:rPr>
        <w:t>PAYMENTS IN REDUCTION OF THE NOTE AMOUNT OF THIS NOTE MAY BE MADE MONTHLY AS SET FORTH IN THE INDENTURE REFERRED TO HEREIN.  ACCORDINGLY, THE OUTSTANDING NOTE AMOUNT HER</w:t>
      </w:r>
      <w:r>
        <w:rPr>
          <w:b/>
        </w:rPr>
        <w:t>EOF AT ANY TIME MAY BE LESS THAN THE AMOUNT SHOWN ABOVE.</w:t>
      </w:r>
    </w:p>
    <w:p w14:paraId="69802F06" w14:textId="77777777" w:rsidR="003149BD" w:rsidRDefault="00C42525">
      <w:pPr>
        <w:pStyle w:val="BodyText"/>
        <w:jc w:val="both"/>
        <w:rPr>
          <w:b/>
        </w:rPr>
      </w:pPr>
      <w:r>
        <w:rPr>
          <w:b/>
          <w:bCs/>
        </w:rPr>
        <w:t>SOLELY FOR U.S. FEDERAL INCOME TAX PURPOSES, THIS NOTE REPRESENTS A DIRECT OR INDIRECT INTEREST IN ONE OR MORE “REGULAR INTERESTS” IN A “REAL ESTATE MORTGAGE INVESTMENT CONDUIT,” AS THOSE TERMS ARE D</w:t>
      </w:r>
      <w:r>
        <w:rPr>
          <w:b/>
          <w:bCs/>
        </w:rPr>
        <w:t>EFINED, RESPECTIVELY, IN SECTIONS 860G AND 860D OF THE CODE.</w:t>
      </w:r>
    </w:p>
    <w:p w14:paraId="7598F183" w14:textId="77777777" w:rsidR="003149BD" w:rsidRDefault="003149BD"/>
    <w:p w14:paraId="077623DB" w14:textId="77777777" w:rsidR="003149BD" w:rsidRDefault="00C42525">
      <w:r>
        <w:br w:type="page"/>
      </w:r>
    </w:p>
    <w:p w14:paraId="5A4A4660" w14:textId="77777777" w:rsidR="003149BD" w:rsidRDefault="00C42525">
      <w:pPr>
        <w:pStyle w:val="BodyTextFirstIndent"/>
        <w:jc w:val="both"/>
      </w:pPr>
      <w:r>
        <w:t>This Note is an Initial Exchangeable Note and the Note Amount of this Note may be increased or decreased from time to time in accordance with the Depository’s procedures in connection with exc</w:t>
      </w:r>
      <w:r>
        <w:t>hanges of Notes of this Class for Notes of certain other Classes in accordance with Section 4.20 of the Indenture described herein.</w:t>
      </w:r>
    </w:p>
    <w:p w14:paraId="6E7AA518" w14:textId="77777777" w:rsidR="003149BD" w:rsidRDefault="00C42525">
      <w:pPr>
        <w:pStyle w:val="BodyTextFirstIndent"/>
        <w:jc w:val="both"/>
      </w:pPr>
      <w:r>
        <w:t>This certifies that Cede &amp; Co. is the registered owner (the “</w:t>
      </w:r>
      <w:r>
        <w:rPr>
          <w:u w:val="single"/>
        </w:rPr>
        <w:t>Holder</w:t>
      </w:r>
      <w:r>
        <w:t xml:space="preserve">”) of this Note which is one of the Notes (collectively, </w:t>
      </w:r>
      <w:r>
        <w:t>the “</w:t>
      </w:r>
      <w:r>
        <w:rPr>
          <w:u w:val="single"/>
        </w:rPr>
        <w:t>Notes</w:t>
      </w:r>
      <w:r>
        <w:t xml:space="preserve">”) issued by the Issuer referred to above pursuant to the Indenture, dated as of </w:t>
      </w:r>
      <w:r>
        <w:rPr>
          <w:lang w:bidi="en-US"/>
        </w:rPr>
        <w:t>December 22, 2021</w:t>
      </w:r>
      <w:r>
        <w:t xml:space="preserve"> (the “</w:t>
      </w:r>
      <w:r>
        <w:rPr>
          <w:u w:val="single"/>
        </w:rPr>
        <w:t>Indenture</w:t>
      </w:r>
      <w:r>
        <w:t xml:space="preserve">”), among the Issuer referred to above, the Indenture Trustee referred to above, Citibank, N.A., as paying agent, as note registrar </w:t>
      </w:r>
      <w:r>
        <w:t>and as REMIC administrator, and Nationstar Mortgage LLC, as master servicer, on behalf of the holders of the Notes (the “</w:t>
      </w:r>
      <w:r>
        <w:rPr>
          <w:u w:val="single"/>
        </w:rPr>
        <w:t>Noteholders</w:t>
      </w:r>
      <w:r>
        <w:t>”), a summary of certain of the pertinent provisions of which is set forth hereafter.  To the extent not defined herein, cap</w:t>
      </w:r>
      <w:r>
        <w:t>italized terms used herein have the respective meanings assigned in the Indenture.  This Note is issued under and is subject to the terms, provisions and conditions of the Indenture, to which Indenture the Holder of this Note by virtue of the acceptance he</w:t>
      </w:r>
      <w:r>
        <w:t>reof assents and by which such Holder is bound. In the event of any inconsistency between the provisions of this Note and the Indenture, the provisions of the Indenture shall govern.</w:t>
      </w:r>
    </w:p>
    <w:p w14:paraId="721C69D9" w14:textId="77777777" w:rsidR="003149BD" w:rsidRDefault="00C42525">
      <w:pPr>
        <w:pStyle w:val="BodyTextFirstIndent"/>
        <w:jc w:val="both"/>
      </w:pPr>
      <w:r>
        <w:t>Pursuant to the terms of the Indenture, payments on the Notes will be mad</w:t>
      </w:r>
      <w:r>
        <w:t>e on the 25</w:t>
      </w:r>
      <w:r>
        <w:rPr>
          <w:vertAlign w:val="superscript"/>
        </w:rPr>
        <w:t xml:space="preserve">th </w:t>
      </w:r>
      <w:r>
        <w:t>day of each month, or the immediately following Business Day if such day is not a Business Day (each, a “</w:t>
      </w:r>
      <w:r>
        <w:rPr>
          <w:u w:val="single"/>
        </w:rPr>
        <w:t>Payment Date</w:t>
      </w:r>
      <w:r>
        <w:t>”), commencing in January 2022.  All payments made under the Indenture on this Note will be made by the Paying Agent, by wire</w:t>
      </w:r>
      <w:r>
        <w:t xml:space="preserve"> transfer to such account as such Noteholder shall designate by written instruction received by the Paying Agent not later than five (5) business days prior to the Record Date related to the applicable Payment Date. Notwithstanding the foregoing, the final</w:t>
      </w:r>
      <w:r>
        <w:t xml:space="preserve"> payment on this Note will be made in like manner, but only upon presentation and surrender of this Note at the offices designated by the Note Registrar.  Notwithstanding anything herein to the contrary, no payments will be made with respect to a Note that</w:t>
      </w:r>
      <w:r>
        <w:t xml:space="preserve"> has previously been surrendered as contemplated by the preceding sentence or, with limited exception, that should have been surrendered as contemplated by the preceding sentence.</w:t>
      </w:r>
    </w:p>
    <w:p w14:paraId="4715ABD5" w14:textId="77777777" w:rsidR="003149BD" w:rsidRDefault="00C42525">
      <w:pPr>
        <w:pStyle w:val="BodyTextFirstIndent"/>
        <w:jc w:val="both"/>
      </w:pPr>
      <w:r>
        <w:t>The Notes are limited in right of payment to certain distributions on the Mo</w:t>
      </w:r>
      <w:r>
        <w:t>rtgage Loans and REO Properties, all as more specifically set forth herein and in the Indenture.  As provided in the Indenture, withdrawals from the Payment Account may be made from time to time for purposes other than, and, in certain cases, prior to, pay</w:t>
      </w:r>
      <w:r>
        <w:t>ments to Noteholders, such purposes including, but not limited to, the reimbursement of certain expenses incurred by the Indenture Trustee, the Paying Agent, the Master Servicer, the Certificate Registrar, the Note Registrar, the REMIC Administrator, the C</w:t>
      </w:r>
      <w:r>
        <w:t>ustodian, the Servicers, the Controlling Holder, the Remedy Providers, the Sponsor, the Liquidation Agent and the Owner Trustee.</w:t>
      </w:r>
    </w:p>
    <w:p w14:paraId="256DE9EA" w14:textId="77777777" w:rsidR="003149BD" w:rsidRDefault="00C42525">
      <w:pPr>
        <w:pStyle w:val="BodyTextFirstIndent"/>
        <w:jc w:val="both"/>
      </w:pPr>
      <w:r>
        <w:t>In the event that notwithstanding the provisions of the Indenture, any Noteholder of Notes of any Junior Class shall have recei</w:t>
      </w:r>
      <w:r>
        <w:t>ved any payment or distribution in respect of such Notes contrary to the provisions of the Indenture, then, unless and until each Priority Class with respect thereto shall have been paid in full in accordance with the Indenture, such payment or distributio</w:t>
      </w:r>
      <w:r>
        <w:t xml:space="preserve">n shall be received and held in trust for the benefit of the Indenture Trustee, and shall forthwith be paid over and delivered to the Paying Agent, and the Paying Agent shall pay and deliver the same to the Noteholders of the applicable Priority Class(es) </w:t>
      </w:r>
      <w:r>
        <w:t>in accordance with the Indenture; provided, that, if any such payment or distribution is made other than in Cash, it shall be held by or on behalf of the Indenture Trustee as part of the Collateral and subject in all respects to the provisions of the Inden</w:t>
      </w:r>
      <w:r>
        <w:t>ture.</w:t>
      </w:r>
    </w:p>
    <w:p w14:paraId="04B38031" w14:textId="77777777" w:rsidR="003149BD" w:rsidRDefault="00C42525">
      <w:pPr>
        <w:pStyle w:val="BodyTextFirstIndent"/>
        <w:jc w:val="both"/>
      </w:pPr>
      <w:r>
        <w:t xml:space="preserve">Any payment to the Holder of this Note in reduction of the Note Amount hereof is binding on such Holder and all future Holders of this Note and any Note issued upon the transfer hereof or in exchange herefor or in lieu hereof whether or not </w:t>
      </w:r>
      <w:r>
        <w:t>notation of such payment is made upon this Note.</w:t>
      </w:r>
    </w:p>
    <w:p w14:paraId="75498488" w14:textId="77777777" w:rsidR="003149BD" w:rsidRDefault="00C42525">
      <w:pPr>
        <w:pStyle w:val="BodyTextFirstIndent"/>
        <w:jc w:val="both"/>
      </w:pPr>
      <w:r>
        <w:t>The Notes are issuable in fully registered form only without coupons in minimum denominations specified in the Indenture.  As provided in the Indenture and subject to certain limitations therein set forth, t</w:t>
      </w:r>
      <w:r>
        <w:t>his Note is exchangeable for new Notes in authorized denominations evidencing the same aggregate Note Amount, as requested by the Holder surrendering the same.</w:t>
      </w:r>
    </w:p>
    <w:p w14:paraId="206E401B" w14:textId="77777777" w:rsidR="003149BD" w:rsidRDefault="00C42525">
      <w:pPr>
        <w:pStyle w:val="BodyTextFirstIndent"/>
        <w:jc w:val="both"/>
      </w:pPr>
      <w:r>
        <w:t>This Note is a Temporary Regulation S Global Note for purposes of Regulation S under the Securit</w:t>
      </w:r>
      <w:r>
        <w:t>ies Act. Interests in this Global Note may be exchanged after the Exchange Date as provided in the Indenture for interests in a Permanent Regulation S Global Note of the same Class and aggregate Note Amount in accordance with the Indenture. The Permanent R</w:t>
      </w:r>
      <w:r>
        <w:t xml:space="preserve">egulation S Global Note shall be so issued and delivered in exchange for only that portion of this Temporary Regulation S Global Note in respect of which the Note Registrar has received a certification that the beneficial owner or owners of this Temporary </w:t>
      </w:r>
      <w:r>
        <w:t>Regulation S Global Note are not U.S. persons as defined in Regulation S.</w:t>
      </w:r>
    </w:p>
    <w:p w14:paraId="409E1876" w14:textId="77777777" w:rsidR="003149BD" w:rsidRDefault="00C42525">
      <w:pPr>
        <w:pStyle w:val="BodyTextFirstIndent"/>
        <w:jc w:val="both"/>
      </w:pPr>
      <w:r>
        <w:t>On an exchange of the whole of this Temporary Regulation S Global Note, this Temporary Regulation S Global Note shall be surrendered to the Note Registrar. On an exchange of only par</w:t>
      </w:r>
      <w:r>
        <w:t xml:space="preserve">t of this Temporary Regulation S Global Note, details of such exchange shall be entered by or on behalf of the Issuer in the records of the Note Registrar and the Depository (or its nominee). If, following the issue of a Permanent Regulation S Global Note </w:t>
      </w:r>
      <w:r>
        <w:t>in exchange for only part of this Temporary Regulation S Global Note, further parts of this Temporary Regulation S Global Note are to be exchanged pursuant to this paragraph, such exchange may be effected without the issue of a new Permanent Regulation S G</w:t>
      </w:r>
      <w:r>
        <w:t>lobal Note and the details of such exchange shall be entered in the records of the Note Registrar and the Depository (or its nominee).</w:t>
      </w:r>
    </w:p>
    <w:p w14:paraId="0C1D39BE" w14:textId="77777777" w:rsidR="003149BD" w:rsidRDefault="00C42525">
      <w:pPr>
        <w:pStyle w:val="BodyTextFirstIndent"/>
        <w:jc w:val="both"/>
      </w:pPr>
      <w:r>
        <w:t xml:space="preserve">No transfer, sale, pledge or other disposition of this Note or interest herein shall be made unless that transfer, sale, </w:t>
      </w:r>
      <w:r>
        <w:t>pledge or other disposition is exempt from the registration and/or qualification requirements of the Securities Act and any applicable state securities laws, or is otherwise made in accordance with the Securities Act and such state securities laws.  If a t</w:t>
      </w:r>
      <w:r>
        <w:t>ransfer of this Note is to be made without registration under the Securities Act (other than in connection with the initial issuance thereof or a transfer thereof by the Issuer or one of its Affiliates), then the Note Registrar shall refuse to register suc</w:t>
      </w:r>
      <w:r>
        <w:t xml:space="preserve">h transfer unless it receives (and upon receipt, may conclusively rely upon) certain certificate(s) required pursuant to Section 2.04 of the Indenture (as to which, so long as this Note is a Book-Entry Note, the representations and agreements made therein </w:t>
      </w:r>
      <w:r>
        <w:t>will be deemed to have been made by the prospective transferor and/or the prospective transferee, as applicable).</w:t>
      </w:r>
    </w:p>
    <w:p w14:paraId="583CDD74" w14:textId="77777777" w:rsidR="003149BD" w:rsidRDefault="00C42525">
      <w:pPr>
        <w:pStyle w:val="BodyTextFirstIndent"/>
        <w:jc w:val="both"/>
      </w:pPr>
      <w:r>
        <w:t>None of the Sponsor, the Depositor, the Issuer, the Servicers, the Representation Providers, the Remedy Providers, the Master Servicer, the In</w:t>
      </w:r>
      <w:r>
        <w:t>denture Trustee, the Paying Agent, the Certificate Registrar, the Note Registrar, the REMIC Administrator, the Custodian, the Owner Trustee or any of their Affiliates is obligated to register or qualify any Notes under the Securities Act or any other secur</w:t>
      </w:r>
      <w:r>
        <w:t>ities law or to take any action not otherwise expressly required under the Indenture to permit the transfer of this Note or interest herein without registration or qualification.  Any Noteholder desiring to effect a transfer of this Note or interest herein</w:t>
      </w:r>
      <w:r>
        <w:t xml:space="preserve"> shall, and does hereby agree to (and by accepting its beneficial interest in a Note shall be deemed to), indemnify the Issuer, the Indenture Trustee (as such or in its individual capacity), the Owner Trustee (as such or in its individual capacity), the Ma</w:t>
      </w:r>
      <w:r>
        <w:t>ster Servicer, the Paying Agent, the Certificate Registrar, the Note Registrar and the REMIC Administrator against any liability that may result if the transfer is not so exempt or is not made in accordance with such federal and state laws.</w:t>
      </w:r>
    </w:p>
    <w:p w14:paraId="32088428" w14:textId="77777777" w:rsidR="003149BD" w:rsidRDefault="00C42525">
      <w:pPr>
        <w:pStyle w:val="BodyTextFirstIndent"/>
        <w:jc w:val="both"/>
        <w:rPr>
          <w:color w:val="000000"/>
        </w:rPr>
      </w:pPr>
      <w:r>
        <w:rPr>
          <w:color w:val="000000"/>
        </w:rPr>
        <w:t xml:space="preserve">Each </w:t>
      </w:r>
      <w:r>
        <w:rPr>
          <w:color w:val="000000"/>
        </w:rPr>
        <w:t xml:space="preserve">investor in this Note will be deemed to represent and warrant to the Issuer that (1) the investor is a Non U.S. Person; (2) the investor is acting for its own account, or the account of another Non U.S. Person; (3) the investor, and each account for which </w:t>
      </w:r>
      <w:r>
        <w:rPr>
          <w:color w:val="000000"/>
        </w:rPr>
        <w:t>it is purchasing, will hold and transfer at least the minimum denomination of Notes; (4) the investor understands that the Issuer may receive a list of participants holding positions in the Notes from one or more book-entry depositories; and (5) the invest</w:t>
      </w:r>
      <w:r>
        <w:rPr>
          <w:color w:val="000000"/>
        </w:rPr>
        <w:t>or will provide notice of the transfer restrictions to any subsequent transferees.</w:t>
      </w:r>
    </w:p>
    <w:p w14:paraId="0BC2C448" w14:textId="77777777" w:rsidR="003149BD" w:rsidRDefault="00C42525">
      <w:pPr>
        <w:pStyle w:val="BodyTextFirstIndent"/>
        <w:jc w:val="both"/>
      </w:pPr>
      <w:r>
        <w:t>If the Issuer determines that a Holder or beneficial owner of this Note (other than any Holder of a Note with respect to Notes retained by the Sponsor or a Majority-Owned Af</w:t>
      </w:r>
      <w:r>
        <w:t>filiate) was not a Non U.S. Person at the time of its acquisition of such Note, the Issuer will have the right, at its option, to require such Holder or beneficial owner to dispose of its Notes to a Person that is qualified to hold the Notes immediately up</w:t>
      </w:r>
      <w:r>
        <w:t>on receipt of a notice from the Issuer that the relevant Noteholder or beneficial owner was not a Non U.S. Person.</w:t>
      </w:r>
    </w:p>
    <w:p w14:paraId="49F0B827" w14:textId="77777777" w:rsidR="003149BD" w:rsidRDefault="00C42525">
      <w:pPr>
        <w:pStyle w:val="BodyTextFirstIndent"/>
        <w:jc w:val="both"/>
      </w:pPr>
      <w:r>
        <w:t>Each purchaser and transferee (and if the purchaser or transferee is a Plan, its fiduciary) is deemed to (a) represent and warrant that eithe</w:t>
      </w:r>
      <w:r>
        <w:t>r (I) such purchaser or transferee is not acquiring the Note (or interest therein) with the assets of a Benefit Plan Investor or a Plan that is subject to Similar Law or (II) the acquisition, holding and disposition of the Note (or interest therein) will n</w:t>
      </w:r>
      <w:r>
        <w:t>ot give rise to, in the case of Benefit Plan Investors, a nonexempt prohibited transaction under Section 406 of ERISA or Section 4975 of the Code or, in the case of a Plan subject to Similar Law, a violation of any Similar Law; and (b) acknowledge and agre</w:t>
      </w:r>
      <w:r>
        <w:t>e that the Note (or interest therein) may not be acquired by Benefit Plan Investors or Plans that are subject to Similar Law unless, at any time that such Note is acquired, it is rated at least “BBB-” or its equivalent by a nationally recognized statistica</w:t>
      </w:r>
      <w:r>
        <w:t>l rating organization and such Note is not treated as other than indebtedness for applicable local law purposes and that such purchaser or transferee will so treat such Note.</w:t>
      </w:r>
    </w:p>
    <w:p w14:paraId="32D57A46" w14:textId="77777777" w:rsidR="003149BD" w:rsidRDefault="00C42525">
      <w:pPr>
        <w:pStyle w:val="BodyTextFirstIndent"/>
        <w:jc w:val="both"/>
      </w:pPr>
      <w:r>
        <w:t>If the Issuer determines that a Holder or beneficial owner of this Note has breac</w:t>
      </w:r>
      <w:r>
        <w:t xml:space="preserve">hed any of such representations and warranties, the Issuer will have the right, at its option, to require such Holder or beneficial owner to dispose of this Note to a Person that is qualified to hold the Notes immediately upon receipt of a notice from the </w:t>
      </w:r>
      <w:r>
        <w:t>Issuer that the relevant Holder or beneficial owner has breached such representations and warranties.</w:t>
      </w:r>
    </w:p>
    <w:p w14:paraId="42C09B8F" w14:textId="77777777" w:rsidR="003149BD" w:rsidRDefault="00C42525">
      <w:pPr>
        <w:pStyle w:val="BodyTextFirstIndent"/>
        <w:jc w:val="both"/>
      </w:pPr>
      <w:r>
        <w:t>As provided in the Indenture and subject to certain limitations therein set forth, the transfer of this Note is registrable in the Note Register upon surr</w:t>
      </w:r>
      <w:r>
        <w:t>ender of this Note for registration of transfer at the offices of the Note Registrar, duly endorsed by, or accompanied by a written instrument of transfer in the form satisfactory to the Note Registrar duly executed by, the Holder hereof or his attorney du</w:t>
      </w:r>
      <w:r>
        <w:t>ly authorized in writing, and thereupon one or more new Notes in authorized denominations evidencing the same aggregate Note Amount will be issued to the designated transferee or transferees.</w:t>
      </w:r>
    </w:p>
    <w:p w14:paraId="721C8567" w14:textId="77777777" w:rsidR="003149BD" w:rsidRDefault="00C42525">
      <w:pPr>
        <w:pStyle w:val="BodyTextFirstIndent"/>
        <w:jc w:val="both"/>
      </w:pPr>
      <w:r>
        <w:t>No service charge will be imposed for any registration of transf</w:t>
      </w:r>
      <w:r>
        <w:t xml:space="preserve">er or exchange of this Note, but the Issuer, the Indenture Trustee (as such or in its individual capacity), the Paying Agent or the Note Registrar may require payment of a sum sufficient to cover any tax or other governmental charge that may be imposed in </w:t>
      </w:r>
      <w:r>
        <w:t>connection with any transfer or exchange of this Note.</w:t>
      </w:r>
    </w:p>
    <w:p w14:paraId="4B36B30F" w14:textId="77777777" w:rsidR="003149BD" w:rsidRDefault="00C42525">
      <w:pPr>
        <w:pStyle w:val="BodyTextFirstIndent"/>
        <w:jc w:val="both"/>
      </w:pPr>
      <w:r>
        <w:t>The Issuer, the Indenture Trustee, the Paying Agent, the Note Registrar and any agent thereof may treat the Person in whose name this Note is registered as the owner hereof for all purposes, and none o</w:t>
      </w:r>
      <w:r>
        <w:t>f the Issuer, the Indenture Trustee, the Paying Agent, the Note Registrar or any such agent shall be affected by notice to the contrary.</w:t>
      </w:r>
    </w:p>
    <w:p w14:paraId="0C801CFF" w14:textId="77777777" w:rsidR="003149BD" w:rsidRDefault="00C42525">
      <w:pPr>
        <w:spacing w:after="240"/>
        <w:ind w:firstLine="720"/>
        <w:jc w:val="both"/>
      </w:pPr>
      <w:r>
        <w:t>In addition, as provided in the Indenture and subject to certain limitations therein set forth, Notes of this Class are</w:t>
      </w:r>
      <w:r>
        <w:t xml:space="preserve"> exchangeable for Notes of certain other Classes in accordance with Section 4.20 of the Indenture.  A fee is payable to the Note Registrar in connection with any such exchanges.</w:t>
      </w:r>
    </w:p>
    <w:p w14:paraId="29E50E3F" w14:textId="77777777" w:rsidR="003149BD" w:rsidRDefault="00C42525">
      <w:pPr>
        <w:spacing w:after="240"/>
        <w:ind w:firstLine="720"/>
        <w:jc w:val="both"/>
      </w:pPr>
      <w:r>
        <w:t>The Indenture will be discharged (except with respect to certain continuing ri</w:t>
      </w:r>
      <w:r>
        <w:t>ghts specified in the Indenture) in accordance with the provisions therein.</w:t>
      </w:r>
    </w:p>
    <w:p w14:paraId="536055C9" w14:textId="77777777" w:rsidR="003149BD" w:rsidRDefault="00C42525">
      <w:pPr>
        <w:pStyle w:val="BodyTextFirstIndent"/>
        <w:jc w:val="both"/>
      </w:pPr>
      <w:r>
        <w:t>Modifications of and amendments to the Indenture may be made by the Issuer, the Indenture Trustee, the Master Servicer, the Paying Agent, the Note Registrar and the REMIC Administr</w:t>
      </w:r>
      <w:r>
        <w:t xml:space="preserve">ator in accordance with the provisions of the Indenture. </w:t>
      </w:r>
    </w:p>
    <w:p w14:paraId="31C7E420" w14:textId="77777777" w:rsidR="003149BD" w:rsidRDefault="00C42525">
      <w:pPr>
        <w:pStyle w:val="BodyTextFirstIndent"/>
        <w:jc w:val="both"/>
      </w:pPr>
      <w:r>
        <w:t>Each Holder, by its acceptance of this Note, hereby represents that it has, independently and without reliance upon any party to the Indenture or upon any other Person, and based upon such documents</w:t>
      </w:r>
      <w:r>
        <w:t xml:space="preserve"> and information as it has deemed appropriate, made its own investment decision in respect of such Note.  Each Holder also hereby represents that it shall, independently and without reliance upon any party to the Indenture or upon any other Person, and bas</w:t>
      </w:r>
      <w:r>
        <w:t>ed upon such documents and information as it deems appropriate at the time, continue to make its own decisions in taking or not taking action under the Indenture in connection with the Notes.</w:t>
      </w:r>
    </w:p>
    <w:p w14:paraId="5C876CE0" w14:textId="77777777" w:rsidR="003149BD" w:rsidRDefault="00C42525">
      <w:pPr>
        <w:pStyle w:val="BodyTextFirstIndent"/>
        <w:jc w:val="both"/>
      </w:pPr>
      <w:r>
        <w:t>Unless the certificate of authentication hereon has been execute</w:t>
      </w:r>
      <w:r>
        <w:t>d by the Note Registrar, by manual signature, this Note shall not be entitled to any benefit under the Indenture or be valid for any purpose.</w:t>
      </w:r>
    </w:p>
    <w:p w14:paraId="5268B1A1" w14:textId="77777777" w:rsidR="003149BD" w:rsidRDefault="00C42525">
      <w:pPr>
        <w:pStyle w:val="BodyTextFirstIndent"/>
        <w:jc w:val="both"/>
      </w:pPr>
      <w:r>
        <w:t>Solely for U.S. federal income tax purposes, this Note represents a direct or indirect interest in one or more “re</w:t>
      </w:r>
      <w:r>
        <w:t>gular interests” in a “real estate mortgage investment conduit,” as those terms are defined, respectively, in Sections 860G and 860D of the Code. Each Holder of this Note, by acceptance hereof, agrees to treat, and take no action inconsistent with the trea</w:t>
      </w:r>
      <w:r>
        <w:t>tment of, this Note in accordance with the preceding sentence for purposes of U.S. federal income taxes, state and local income and franchise taxes and other taxes imposed on or measured by income.</w:t>
      </w:r>
    </w:p>
    <w:p w14:paraId="157348AE" w14:textId="77777777" w:rsidR="003149BD" w:rsidRDefault="00C42525">
      <w:pPr>
        <w:pStyle w:val="BodyTextFirstIndent"/>
        <w:jc w:val="both"/>
      </w:pPr>
      <w:r>
        <w:t>The registered Holder hereof, by its acceptance hereof, ag</w:t>
      </w:r>
      <w:r>
        <w:t>rees that it will look solely to the Trust Estate (to the extent of its rights therein) for payments hereunder.</w:t>
      </w:r>
    </w:p>
    <w:p w14:paraId="02B7F0DD" w14:textId="77777777" w:rsidR="003149BD" w:rsidRDefault="00C42525">
      <w:pPr>
        <w:pStyle w:val="BodyTextFirstIndent"/>
        <w:jc w:val="both"/>
      </w:pPr>
      <w:r>
        <w:rPr>
          <w:caps/>
        </w:rPr>
        <w:t>This Note</w:t>
      </w:r>
      <w:r>
        <w:t xml:space="preserve"> SHALL BE GOVERNED BY AND CONSTRUED IN ACCORDANCE WITH THE LAWS OF THE STATE OF NEW YORK WITHOUT REGARD TO THE CONFLICT OF LAWS PROVISI</w:t>
      </w:r>
      <w:r>
        <w:t>ONS THEREOF (OTHER THAN SECTIONS 5-1401 AND 5-1402 OF THE NEW YORK GENERAL OBLIGATIONS LAW, WHICH SHALL GOVERN).</w:t>
      </w:r>
    </w:p>
    <w:p w14:paraId="65A003DB" w14:textId="77777777" w:rsidR="003149BD" w:rsidRDefault="00C42525">
      <w:pPr>
        <w:pStyle w:val="BodyTextFirstIndent"/>
      </w:pPr>
      <w:r>
        <w:br w:type="page"/>
        <w:t>IN WITNESS WHEREOF, the Issuer has caused this instrument to be duly executed.</w:t>
      </w:r>
    </w:p>
    <w:p w14:paraId="46C0E3E5" w14:textId="77777777" w:rsidR="003149BD" w:rsidRDefault="00C42525">
      <w:pPr>
        <w:pStyle w:val="BodyText"/>
      </w:pPr>
      <w:r>
        <w:t>Dated:  ____________________, 2021</w:t>
      </w:r>
    </w:p>
    <w:p w14:paraId="70F391EB" w14:textId="77777777" w:rsidR="003149BD" w:rsidRDefault="00C42525">
      <w:pPr>
        <w:pStyle w:val="Signatureblock"/>
        <w:rPr>
          <w:b/>
          <w:bCs/>
        </w:rPr>
      </w:pPr>
      <w:r>
        <w:rPr>
          <w:b/>
          <w:bCs/>
        </w:rPr>
        <w:t>CSMC 2021-NQM8 TRUST</w:t>
      </w:r>
    </w:p>
    <w:p w14:paraId="4B31DA62" w14:textId="77777777" w:rsidR="003149BD" w:rsidRDefault="00C42525">
      <w:pPr>
        <w:pStyle w:val="SigBlock"/>
      </w:pPr>
      <w:r>
        <w:t>By: Wil</w:t>
      </w:r>
      <w:r>
        <w:t xml:space="preserve">mington Savings Fund Society, FSB, not in its individual capacity but solely as Owner Trustee </w:t>
      </w:r>
    </w:p>
    <w:p w14:paraId="5293BEBD" w14:textId="77777777" w:rsidR="003149BD" w:rsidRDefault="00C42525">
      <w:pPr>
        <w:pStyle w:val="SigBlock"/>
      </w:pPr>
      <w:r>
        <w:t>By:</w:t>
      </w:r>
      <w:r>
        <w:rPr>
          <w:u w:val="single"/>
        </w:rPr>
        <w:t xml:space="preserve">                                                                              </w:t>
      </w:r>
      <w:r>
        <w:br/>
        <w:t xml:space="preserve">Name:   </w:t>
      </w:r>
      <w:r>
        <w:br/>
        <w:t>Title:</w:t>
      </w:r>
    </w:p>
    <w:p w14:paraId="09092A09" w14:textId="77777777" w:rsidR="003149BD" w:rsidRDefault="00C42525">
      <w:pPr>
        <w:pStyle w:val="Byline"/>
        <w:tabs>
          <w:tab w:val="left" w:pos="9180"/>
        </w:tabs>
        <w:spacing w:after="480"/>
        <w:ind w:left="0"/>
        <w:jc w:val="center"/>
        <w:rPr>
          <w:b/>
        </w:rPr>
      </w:pPr>
      <w:r>
        <w:br w:type="page"/>
      </w:r>
      <w:r>
        <w:rPr>
          <w:b/>
        </w:rPr>
        <w:t>CERTIFICATE OF AUTHENTICATION</w:t>
      </w:r>
    </w:p>
    <w:p w14:paraId="3F9E58C9" w14:textId="77777777" w:rsidR="003149BD" w:rsidRDefault="00C42525">
      <w:pPr>
        <w:pStyle w:val="BodyTextIndent2"/>
      </w:pPr>
      <w:r>
        <w:t xml:space="preserve">This is one of the Notes </w:t>
      </w:r>
      <w:r>
        <w:t>referred to in the within-mentioned Indenture.</w:t>
      </w:r>
    </w:p>
    <w:p w14:paraId="38C0F5BB" w14:textId="77777777" w:rsidR="003149BD" w:rsidRDefault="00C42525">
      <w:pPr>
        <w:pStyle w:val="BodyText"/>
      </w:pPr>
      <w:r>
        <w:t>Dated:  ____________________, 2021</w:t>
      </w:r>
    </w:p>
    <w:p w14:paraId="5D9FD130" w14:textId="77777777" w:rsidR="003149BD" w:rsidRDefault="00C42525">
      <w:pPr>
        <w:pStyle w:val="Signaturepage"/>
        <w:ind w:left="4680"/>
      </w:pPr>
      <w:r>
        <w:rPr>
          <w:b/>
        </w:rPr>
        <w:t>CITIBANK, N.A.</w:t>
      </w:r>
      <w:r>
        <w:t xml:space="preserve">, </w:t>
      </w:r>
      <w:r>
        <w:br/>
        <w:t>as Note Registrar</w:t>
      </w:r>
      <w:r>
        <w:br/>
      </w:r>
      <w:r>
        <w:br/>
      </w:r>
    </w:p>
    <w:p w14:paraId="5728F880"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59D22D13" w14:textId="77777777" w:rsidR="003149BD" w:rsidRDefault="00C42525">
      <w:pPr>
        <w:pStyle w:val="BodyTextFirstIndent"/>
        <w:jc w:val="center"/>
      </w:pPr>
      <w:r>
        <w:br w:type="page"/>
      </w:r>
      <w:r>
        <w:rPr>
          <w:b/>
        </w:rPr>
        <w:t>ASSIGNMENT</w:t>
      </w:r>
    </w:p>
    <w:p w14:paraId="6F18254A" w14:textId="77777777" w:rsidR="003149BD" w:rsidRDefault="00C42525">
      <w:pPr>
        <w:pStyle w:val="BodyTextFirstIndent"/>
        <w:jc w:val="both"/>
      </w:pPr>
      <w:r>
        <w:t>FOR VALUE RECEIVED, the undersigned hereby sell(s), assign(s) and tr</w:t>
      </w:r>
      <w:r>
        <w:t>ansfer(s) unto</w:t>
      </w:r>
    </w:p>
    <w:p w14:paraId="0C5B7D99" w14:textId="77777777" w:rsidR="003149BD" w:rsidRDefault="00C42525">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2CEE17D9" w14:textId="77777777" w:rsidR="003149BD" w:rsidRDefault="00C42525">
      <w:pPr>
        <w:pStyle w:val="BodyText"/>
        <w:jc w:val="both"/>
      </w:pPr>
      <w:r>
        <w:t>(pleas</w:t>
      </w:r>
      <w:r>
        <w:t>e print or typewrite name and address including postal zip code of assignee)</w:t>
      </w:r>
    </w:p>
    <w:p w14:paraId="45159B53" w14:textId="77777777" w:rsidR="003149BD" w:rsidRDefault="00C42525">
      <w:pPr>
        <w:pStyle w:val="BodyText"/>
        <w:jc w:val="both"/>
      </w:pPr>
      <w:r>
        <w:t>the beneficial ownership interest in the Trust Estate evidenced by the within Note and hereby authorize(s) the registration of transfer of such interest to assignee on the Note Re</w:t>
      </w:r>
      <w:r>
        <w:t>gister of the Trust Estate.</w:t>
      </w:r>
    </w:p>
    <w:p w14:paraId="68F4A188" w14:textId="77777777" w:rsidR="003149BD" w:rsidRDefault="00C42525">
      <w:pPr>
        <w:pStyle w:val="BodyTextFirstIndent"/>
        <w:jc w:val="both"/>
      </w:pPr>
      <w:r>
        <w:t>I (we) further direct the Note Registrar to issue a new Note  of the same Class and of a like Percentage Interest to the above named assignee and deliver such Note to the following address:</w:t>
      </w:r>
    </w:p>
    <w:p w14:paraId="0BE5CB35" w14:textId="77777777" w:rsidR="003149BD" w:rsidRDefault="00C42525">
      <w:pPr>
        <w:pStyle w:val="BodyText"/>
      </w:pPr>
      <w:r>
        <w:t>______________________________________</w:t>
      </w:r>
      <w:r>
        <w:t>______________________________________________________________________________________________________________________</w:t>
      </w:r>
      <w:r>
        <w:br/>
        <w:t>Dated:</w:t>
      </w:r>
    </w:p>
    <w:p w14:paraId="09B159D8"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73D05FAC" w14:textId="77777777" w:rsidR="003149BD" w:rsidRDefault="003149BD">
      <w:pPr>
        <w:pStyle w:val="Signature"/>
      </w:pPr>
    </w:p>
    <w:p w14:paraId="1BF35022"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6055EB90" w14:textId="77777777" w:rsidR="003149BD" w:rsidRDefault="00C42525">
      <w:pPr>
        <w:pStyle w:val="Title"/>
        <w:rPr>
          <w:b w:val="0"/>
        </w:rPr>
      </w:pPr>
      <w:r>
        <w:rPr>
          <w:b w:val="0"/>
        </w:rPr>
        <w:t>PAYMENT INSTRUCTIONS</w:t>
      </w:r>
    </w:p>
    <w:p w14:paraId="5B3ACA87" w14:textId="77777777" w:rsidR="003149BD" w:rsidRDefault="00C42525">
      <w:pPr>
        <w:pStyle w:val="BodyTextFirstIndent"/>
        <w:jc w:val="both"/>
      </w:pPr>
      <w:r>
        <w:t>The Assignee should include the f</w:t>
      </w:r>
      <w:r>
        <w:t>ollowing for purposes of payment:</w:t>
      </w:r>
    </w:p>
    <w:p w14:paraId="7978875D" w14:textId="77777777" w:rsidR="003149BD" w:rsidRDefault="00C42525">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1FEDF153"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064FBE6B" w14:textId="77777777" w:rsidR="003149BD" w:rsidRDefault="00C42525">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3C48CA5D" w14:textId="77777777" w:rsidR="003149BD" w:rsidRDefault="003149BD">
      <w:pPr>
        <w:pStyle w:val="Title"/>
      </w:pPr>
    </w:p>
    <w:p w14:paraId="4F88342A" w14:textId="77777777" w:rsidR="003149BD" w:rsidRDefault="003149BD">
      <w:pPr>
        <w:sectPr w:rsidR="003149BD">
          <w:type w:val="continuous"/>
          <w:pgSz w:w="12240" w:h="15840" w:code="1"/>
          <w:pgMar w:top="1440" w:right="1440" w:bottom="1440" w:left="1440" w:header="720" w:footer="720" w:gutter="0"/>
          <w:paperSrc w:first="15" w:other="15"/>
          <w:pgNumType w:start="1"/>
          <w:cols w:space="720"/>
          <w:docGrid w:linePitch="360"/>
        </w:sectPr>
      </w:pPr>
    </w:p>
    <w:p w14:paraId="37461C0E" w14:textId="77777777" w:rsidR="003149BD" w:rsidRDefault="00C42525">
      <w:pPr>
        <w:pStyle w:val="Title"/>
      </w:pPr>
      <w:r>
        <w:t>EXHIBIT A-6</w:t>
      </w:r>
    </w:p>
    <w:p w14:paraId="17AF150A" w14:textId="77777777" w:rsidR="003149BD" w:rsidRDefault="00C42525">
      <w:pPr>
        <w:pStyle w:val="Title"/>
      </w:pPr>
      <w:r>
        <w:t xml:space="preserve">FORM OF CLASS M-1 PERMANENT </w:t>
      </w:r>
      <w:r>
        <w:t>REGULATION S GLOBAL NOTE</w:t>
      </w:r>
    </w:p>
    <w:p w14:paraId="32C6CCD7" w14:textId="77777777" w:rsidR="003149BD" w:rsidRDefault="00C42525">
      <w:pPr>
        <w:pStyle w:val="BodyTextFirstIndent"/>
        <w:ind w:firstLine="0"/>
        <w:jc w:val="center"/>
      </w:pPr>
      <w:r>
        <w:rPr>
          <w:b/>
        </w:rPr>
        <w:t>CSMC 2021-NQM8 TRUST</w:t>
      </w:r>
      <w:r>
        <w:rPr>
          <w:b/>
        </w:rPr>
        <w:br/>
        <w:t>MORTGAGE-BACKED NOTES, SERIES 2021-NQM8</w:t>
      </w:r>
      <w:r>
        <w:rPr>
          <w:b/>
        </w:rPr>
        <w:br/>
        <w:t>CLASS M-1 NOTES</w:t>
      </w:r>
    </w:p>
    <w:p w14:paraId="0FAD3464" w14:textId="77777777" w:rsidR="003149BD" w:rsidRDefault="003149BD">
      <w:pPr>
        <w:rPr>
          <w:u w:val="single"/>
        </w:rPr>
      </w:pPr>
    </w:p>
    <w:p w14:paraId="02BFA378" w14:textId="77777777" w:rsidR="003149BD" w:rsidRDefault="003149BD">
      <w:pPr>
        <w:rPr>
          <w:u w:val="single"/>
        </w:rPr>
        <w:sectPr w:rsidR="003149BD">
          <w:footerReference w:type="default" r:id="rId27"/>
          <w:pgSz w:w="12240" w:h="15840" w:code="1"/>
          <w:pgMar w:top="1440" w:right="1440" w:bottom="1440" w:left="1440" w:header="720" w:footer="720" w:gutter="0"/>
          <w:paperSrc w:first="15" w:other="15"/>
          <w:pgNumType w:start="1"/>
          <w:cols w:space="720"/>
          <w:docGrid w:linePitch="360"/>
        </w:sectPr>
      </w:pPr>
    </w:p>
    <w:p w14:paraId="0CEEDC7B" w14:textId="77777777" w:rsidR="003149BD" w:rsidRDefault="00C42525">
      <w:r>
        <w:rPr>
          <w:u w:val="single"/>
        </w:rPr>
        <w:t>Note Rate</w:t>
      </w:r>
      <w:r>
        <w:t>: As set forth in the Indenture</w:t>
      </w:r>
    </w:p>
    <w:p w14:paraId="428D22C4" w14:textId="77777777" w:rsidR="003149BD" w:rsidRDefault="003149BD"/>
    <w:p w14:paraId="3B7B9FFF" w14:textId="77777777" w:rsidR="003149BD" w:rsidRDefault="00C42525">
      <w:r>
        <w:rPr>
          <w:u w:val="single"/>
        </w:rPr>
        <w:t>Date of Indenture</w:t>
      </w:r>
      <w:r>
        <w:t>:</w:t>
      </w:r>
      <w:r>
        <w:t xml:space="preserve"> </w:t>
      </w:r>
      <w:r>
        <w:rPr>
          <w:lang w:bidi="en-US"/>
        </w:rPr>
        <w:t>December 22, 2021</w:t>
      </w:r>
    </w:p>
    <w:p w14:paraId="10B5CC49" w14:textId="77777777" w:rsidR="003149BD" w:rsidRDefault="003149BD"/>
    <w:p w14:paraId="296ACD69" w14:textId="77777777" w:rsidR="003149BD" w:rsidRDefault="00C42525">
      <w:r>
        <w:rPr>
          <w:u w:val="single"/>
        </w:rPr>
        <w:t>Closing Date</w:t>
      </w:r>
      <w:r>
        <w:t xml:space="preserve">:  </w:t>
      </w:r>
      <w:r>
        <w:rPr>
          <w:lang w:bidi="en-US"/>
        </w:rPr>
        <w:t>December 22, 2021</w:t>
      </w:r>
    </w:p>
    <w:p w14:paraId="0156F42A" w14:textId="77777777" w:rsidR="003149BD" w:rsidRDefault="003149BD"/>
    <w:p w14:paraId="7FE19984" w14:textId="77777777" w:rsidR="003149BD" w:rsidRDefault="00C42525">
      <w:r>
        <w:rPr>
          <w:u w:val="single"/>
        </w:rPr>
        <w:t>First Payment Date</w:t>
      </w:r>
      <w:r>
        <w:t>: January 25, 2022</w:t>
      </w:r>
    </w:p>
    <w:p w14:paraId="0CCB47E1" w14:textId="77777777" w:rsidR="003149BD" w:rsidRDefault="003149BD"/>
    <w:p w14:paraId="6D91498B" w14:textId="77777777" w:rsidR="003149BD" w:rsidRDefault="00C42525">
      <w:r>
        <w:rPr>
          <w:u w:val="single"/>
        </w:rPr>
        <w:t>Indenture Trustee</w:t>
      </w:r>
      <w:r>
        <w:t>: Wilmington Savings Fund Society, FSB</w:t>
      </w:r>
    </w:p>
    <w:p w14:paraId="79BF4C48" w14:textId="77777777" w:rsidR="003149BD" w:rsidRDefault="003149BD"/>
    <w:p w14:paraId="3ADE70D9" w14:textId="77777777" w:rsidR="003149BD" w:rsidRDefault="003149BD"/>
    <w:p w14:paraId="029C1711" w14:textId="77777777" w:rsidR="003149BD" w:rsidRDefault="003149BD"/>
    <w:p w14:paraId="392D9FAC" w14:textId="77777777" w:rsidR="003149BD" w:rsidRDefault="003149BD"/>
    <w:p w14:paraId="265361AE" w14:textId="77777777" w:rsidR="003149BD" w:rsidRDefault="00C42525">
      <w:r>
        <w:rPr>
          <w:u w:val="single"/>
        </w:rPr>
        <w:t>Note No.</w:t>
      </w:r>
      <w:r>
        <w:t>: [●]</w:t>
      </w:r>
    </w:p>
    <w:p w14:paraId="67D712AC" w14:textId="77777777" w:rsidR="003149BD" w:rsidRDefault="003149BD"/>
    <w:p w14:paraId="40F42EBF" w14:textId="77777777" w:rsidR="003149BD" w:rsidRDefault="00C42525">
      <w:pPr>
        <w:rPr>
          <w:u w:val="single"/>
        </w:rPr>
      </w:pPr>
      <w:r>
        <w:rPr>
          <w:u w:val="single"/>
        </w:rPr>
        <w:t>Initial Note Amount</w:t>
      </w:r>
      <w:r>
        <w:t>: $[●]</w:t>
      </w:r>
    </w:p>
    <w:p w14:paraId="72B21C31" w14:textId="77777777" w:rsidR="003149BD" w:rsidRDefault="003149BD">
      <w:pPr>
        <w:rPr>
          <w:u w:val="single"/>
        </w:rPr>
      </w:pPr>
    </w:p>
    <w:p w14:paraId="35F07698" w14:textId="77777777" w:rsidR="003149BD" w:rsidRDefault="00C42525">
      <w:pPr>
        <w:rPr>
          <w:u w:val="single"/>
        </w:rPr>
      </w:pPr>
      <w:r>
        <w:rPr>
          <w:u w:val="single"/>
        </w:rPr>
        <w:t>Denomination of this Note</w:t>
      </w:r>
      <w:r>
        <w:t>: $[●]</w:t>
      </w:r>
    </w:p>
    <w:p w14:paraId="6502632F" w14:textId="77777777" w:rsidR="003149BD" w:rsidRDefault="003149BD">
      <w:pPr>
        <w:rPr>
          <w:u w:val="single"/>
        </w:rPr>
      </w:pPr>
    </w:p>
    <w:p w14:paraId="27A3E43B" w14:textId="77777777" w:rsidR="003149BD" w:rsidRDefault="00C42525">
      <w:pPr>
        <w:rPr>
          <w:u w:val="single"/>
        </w:rPr>
      </w:pPr>
      <w:r>
        <w:rPr>
          <w:u w:val="single"/>
        </w:rPr>
        <w:t xml:space="preserve">Final Scheduled </w:t>
      </w:r>
      <w:r>
        <w:rPr>
          <w:u w:val="single"/>
        </w:rPr>
        <w:t>Payment Date</w:t>
      </w:r>
      <w:r>
        <w:t>: Payment Date in October 2066</w:t>
      </w:r>
    </w:p>
    <w:p w14:paraId="55778353" w14:textId="77777777" w:rsidR="003149BD" w:rsidRDefault="003149BD"/>
    <w:p w14:paraId="64F5E376" w14:textId="77777777" w:rsidR="003149BD" w:rsidRDefault="00C42525">
      <w:r>
        <w:rPr>
          <w:u w:val="single"/>
        </w:rPr>
        <w:t>CUSIP</w:t>
      </w:r>
      <w:r>
        <w:t>:  [●]</w:t>
      </w:r>
    </w:p>
    <w:p w14:paraId="48241DAD" w14:textId="77777777" w:rsidR="003149BD" w:rsidRDefault="003149BD"/>
    <w:p w14:paraId="2C9360B2" w14:textId="77777777" w:rsidR="003149BD" w:rsidRDefault="00C42525">
      <w:r>
        <w:rPr>
          <w:u w:val="single"/>
        </w:rPr>
        <w:t>Issuer</w:t>
      </w:r>
      <w:r>
        <w:t>:  CSMC 2021-NQM8 Trust</w:t>
      </w:r>
    </w:p>
    <w:p w14:paraId="2CF16741" w14:textId="77777777" w:rsidR="003149BD" w:rsidRDefault="003149BD"/>
    <w:p w14:paraId="4412F33E" w14:textId="77777777" w:rsidR="003149BD" w:rsidRDefault="003149BD"/>
    <w:p w14:paraId="260A6811" w14:textId="77777777" w:rsidR="003149BD" w:rsidRDefault="003149BD">
      <w:pPr>
        <w:rPr>
          <w:b/>
        </w:rPr>
        <w:sectPr w:rsidR="003149BD">
          <w:type w:val="continuous"/>
          <w:pgSz w:w="12240" w:h="15840" w:code="1"/>
          <w:pgMar w:top="1440" w:right="1440" w:bottom="1440" w:left="1440" w:header="720" w:footer="720" w:gutter="0"/>
          <w:paperSrc w:first="15" w:other="15"/>
          <w:pgNumType w:start="1"/>
          <w:cols w:num="2" w:space="720"/>
          <w:docGrid w:linePitch="360"/>
        </w:sectPr>
      </w:pPr>
    </w:p>
    <w:p w14:paraId="78472625" w14:textId="77777777" w:rsidR="003149BD" w:rsidRDefault="00C42525">
      <w:pPr>
        <w:rPr>
          <w:b/>
        </w:rPr>
      </w:pPr>
      <w:r>
        <w:rPr>
          <w:b/>
        </w:rPr>
        <w:br w:type="page"/>
      </w:r>
    </w:p>
    <w:p w14:paraId="5C8F4EB4" w14:textId="77777777" w:rsidR="003149BD" w:rsidRDefault="00C42525">
      <w:pPr>
        <w:pStyle w:val="BodyText"/>
        <w:jc w:val="both"/>
        <w:rPr>
          <w:b/>
        </w:rPr>
      </w:pPr>
      <w:r>
        <w:rPr>
          <w:b/>
        </w:rPr>
        <w:t xml:space="preserve">THIS NOTE IS A PERMANENT REGULATION S GLOBAL NOTE FOR PURPOSES OF REGULATION S UNDER THE UNITED STATES SECURITIES ACT OF 1933, AS AMENDED </w:t>
      </w:r>
      <w:r>
        <w:rPr>
          <w:b/>
        </w:rPr>
        <w:t>(THE “SECURITIES ACT”).  NEITHER THIS PERMANENT REGULATION S GLOBAL NOTE NOR ANY INTEREST HEREIN MAY BE OFFERED, SOLD OR DELIVERED, EXCEPT AS PERMITTED UNDER THE INDENTURE REFERRED TO HEREIN.</w:t>
      </w:r>
    </w:p>
    <w:p w14:paraId="00CB3393" w14:textId="77777777" w:rsidR="003149BD" w:rsidRDefault="00C42525">
      <w:pPr>
        <w:pStyle w:val="BodyText"/>
        <w:jc w:val="both"/>
        <w:rPr>
          <w:b/>
        </w:rPr>
      </w:pPr>
      <w:r>
        <w:rPr>
          <w:b/>
        </w:rPr>
        <w:t>UNLESS THIS NOTE IS PRESENTED BY AN AUTHORIZED REPRESENTATIVE OF</w:t>
      </w:r>
      <w:r>
        <w:rPr>
          <w:b/>
        </w:rPr>
        <w:t xml:space="preserve"> THE DEPOSITORY TRUST COMPANY, A NEW YORK CORPORATION (“DTC”), TO THE NOTE REGISTRAR OR ITS AGENT FOR REGISTRATION OF TRANSFER, EXCHANGE, OR PAYMENT, AND ANY NOTE ISSUED IS REGISTERED IN THE NAME OF CEDE &amp; CO. OR IN SUCH OTHER NAME AS IS REQUESTED BY AN AU</w:t>
      </w:r>
      <w:r>
        <w:rPr>
          <w:b/>
        </w:rPr>
        <w:t>THORIZED REPRESENTATIVE OF DTC (AND ANY PAYMENT IS MADE TO CEDE &amp; CO. OR TO SUCH OTHER ENTITY AS IS REQUESTED BY AN AUTHORIZED REPRESENTATIVE OF DTC), ANY TRANSFER, PLEDGE, OR OTHER USE HEREOF FOR VALUE OR OTHERWISE BY OR TO ANY PERSON OR ENTITY IS WRONGFU</w:t>
      </w:r>
      <w:r>
        <w:rPr>
          <w:b/>
        </w:rPr>
        <w:t>L INASMUCH AS THE REGISTERED OWNER HEREOF, CEDE &amp; CO., HAS AN INTEREST HEREIN.</w:t>
      </w:r>
    </w:p>
    <w:p w14:paraId="0E863C43" w14:textId="77777777" w:rsidR="003149BD" w:rsidRDefault="00C42525">
      <w:pPr>
        <w:pStyle w:val="BodyText"/>
        <w:jc w:val="both"/>
        <w:rPr>
          <w:b/>
        </w:rPr>
      </w:pPr>
      <w:r>
        <w:rPr>
          <w:b/>
        </w:rPr>
        <w:t>THIS NOTE HAS NOT BEEN REGISTERED OR QUALIFIED UNDER THE SECURITIES ACT OF 1933, AS AMENDED (THE “SECURITIES ACT”), OR THE SECURITIES LAWS OF ANY STATE AND THE ISSUER IS NOT AND</w:t>
      </w:r>
      <w:r>
        <w:rPr>
          <w:b/>
        </w:rPr>
        <w:t xml:space="preserve"> WILL NOT BE REGISTERED UNDER THE UNITED STATES INVESTMENT COMPANY ACT OF 1940, AS AMENDED (THE “INVESTMENT COMPANY ACT”).  ANY RESALE, PLEDGE, TRANSFER OR OTHER DISPOSITION OF THIS NOTE OR ANY INTEREST HEREIN WITHOUT SUCH REGISTRATION OR QUALIFICATION MAY</w:t>
      </w:r>
      <w:r>
        <w:rPr>
          <w:b/>
        </w:rPr>
        <w:t xml:space="preserve"> BE MADE ONLY IN A TRANSACTION WHICH DOES NOT REQUIRE SUCH REGISTRATION OR QUALIFICATION AND WHICH IS IN ACCORDANCE WITH THE PROVISIONS OF SECTION 2.04 OF THE INDENTURE REFERRED TO HEREIN.</w:t>
      </w:r>
    </w:p>
    <w:p w14:paraId="4EC2901C" w14:textId="77777777" w:rsidR="003149BD" w:rsidRDefault="00C42525">
      <w:pPr>
        <w:pStyle w:val="BodyText"/>
        <w:jc w:val="both"/>
        <w:rPr>
          <w:b/>
        </w:rPr>
      </w:pPr>
      <w:r>
        <w:rPr>
          <w:b/>
        </w:rPr>
        <w:t>THE HOLDER OF THIS NOTE BY ITS ACCEPTANCE HEREOF AGREES NOT TO OFFE</w:t>
      </w:r>
      <w:r>
        <w:rPr>
          <w:b/>
        </w:rPr>
        <w:t>R, SELL OR OTHERWISE TRANSFER SUCH NOTE WITHIN THE UNITED STATES OR TO U.S. PERSONS (AS DEFINED IN REGULATION S UNDER THE SECURITIES ACT) PRIOR TO THE EXCHANGE DATE (AS DEFINED IN THE INDENTURE REFERRED TO HEREIN) EXCEPT PURSUANT TO AN EXEMPTION FROM THE R</w:t>
      </w:r>
      <w:r>
        <w:rPr>
          <w:b/>
        </w:rPr>
        <w:t>EGISTRATION REQUIREMENTS OF THE SECURITIES ACT.</w:t>
      </w:r>
    </w:p>
    <w:p w14:paraId="191F693D" w14:textId="77777777" w:rsidR="003149BD" w:rsidRDefault="00C42525">
      <w:pPr>
        <w:pStyle w:val="BodyText"/>
        <w:jc w:val="both"/>
        <w:rPr>
          <w:b/>
        </w:rPr>
      </w:pPr>
      <w:r>
        <w:rPr>
          <w:b/>
        </w:rPr>
        <w:t>THIS NOTE IS SUBJECT TO RESTRICTIONS ON TRANSFERABILITY AND RESALE AND MAY NOT BE TRANSFERRED OR RESOLD EXCEPT (A) TO PERSONS THAT ARE “QUALIFIED INSTITUTIONAL BUYERS” UNDER RULE 144A (“RULE 144A”) OF THE SEC</w:t>
      </w:r>
      <w:r>
        <w:rPr>
          <w:b/>
        </w:rPr>
        <w:t>URITIES ACT (“QUALIFIED INSTITUTIONAL BUYERS”), (I) AS PERMITTED UNDER RULE 144A, (II) PURSUANT TO THE REQUIREMENTS OF, OR AN EXEMPTION UNDER, APPLICABLE STATE SECURITIES LAWS AND (III) IN ACCORDANCE WITH THE OTHER RESTRICTIONS ON TRANSFER SET FORTH IN THE</w:t>
      </w:r>
      <w:r>
        <w:rPr>
          <w:b/>
        </w:rPr>
        <w:t xml:space="preserve"> INDENTURE OR (B) IN OFFSHORE TRANSACTIONS TO PERSONS THAT ARE NOT U.S. PERSONS (“NON U.S. PERSONS”) WITHIN THE MEANING OF REGULATION S (“REGULATION S) UNDER THE SECURITIES ACT, (I) AS PERMITTED UNDER REGULATION S, (II) PURSUANT TO THE REQUIREMENTS OF, OR </w:t>
      </w:r>
      <w:r>
        <w:rPr>
          <w:b/>
        </w:rPr>
        <w:t xml:space="preserve">AN EXEMPTION UNDER, APPLICABLE STATE SECURITIES LAWS AND (III) IN ACCORDANCE WITH THE OTHER RESTRICTIONS ON TRANSFER SET FORTH IN THE INDENTURE.  </w:t>
      </w:r>
    </w:p>
    <w:p w14:paraId="651509E5" w14:textId="77777777" w:rsidR="003149BD" w:rsidRDefault="00C42525">
      <w:pPr>
        <w:pStyle w:val="BodyText"/>
        <w:jc w:val="both"/>
        <w:rPr>
          <w:b/>
        </w:rPr>
      </w:pPr>
      <w:r>
        <w:rPr>
          <w:b/>
        </w:rPr>
        <w:t>EACH INVESTOR IN THIS NOTE WILL BE DEEMED TO REPRESENT AND WARRANT TO THE ISSUER THAT (1) THE INVESTOR IS A N</w:t>
      </w:r>
      <w:r>
        <w:rPr>
          <w:b/>
        </w:rPr>
        <w:t>ON U.S. PERSON; (2) THE INVESTOR IS ACTING FOR ITS OWN ACCOUNT, OR THE ACCOUNT OF ANOTHER NON U.S. PERSON; (3) THE INVESTOR, AND EACH ACCOUNT FOR WHICH IT IS PURCHASING, WILL HOLD AND TRANSFER AT LEAST THE MINIMUM DENOMINATION OF NOTES; (4) THE INVESTOR UN</w:t>
      </w:r>
      <w:r>
        <w:rPr>
          <w:b/>
        </w:rPr>
        <w:t>DERSTANDS THAT THE ISSUER MAY RECEIVE A LIST OF PARTICIPANTS HOLDING POSITIONS IN THE NOTES FROM ONE OR MORE BOOK-ENTRY DEPOSITORIES; AND (5) THE INVESTOR WILL PROVIDE NOTICE OF THE TRANSFER RESTRICTIONS TO ANY SUBSEQUENT TRANSFEREES.</w:t>
      </w:r>
    </w:p>
    <w:p w14:paraId="732993FE" w14:textId="77777777" w:rsidR="003149BD" w:rsidRDefault="00C42525">
      <w:pPr>
        <w:pStyle w:val="BodyText"/>
        <w:jc w:val="both"/>
        <w:rPr>
          <w:b/>
        </w:rPr>
      </w:pPr>
      <w:r>
        <w:rPr>
          <w:b/>
        </w:rPr>
        <w:t>IF THE ISSUER DETERMI</w:t>
      </w:r>
      <w:r>
        <w:rPr>
          <w:b/>
        </w:rPr>
        <w:t>NES THAT A HOLDER OR BENEFICIAL OWNER OF THIS NOTE (OTHER THAN ANY HOLDER OF A NOTE WITH RESPECT TO NOTES RETAINED BY THE SPONSOR OR A MAJORITY-OWNED AFFILIATE) WAS NOT A NON U.S. PERSON AT THE TIME OF ITS ACQUISITION OF SUCH NOTE, THE ISSUER WILL HAVE THE</w:t>
      </w:r>
      <w:r>
        <w:rPr>
          <w:b/>
        </w:rPr>
        <w:t xml:space="preserve"> RIGHT, AT ITS OPTION, TO REQUIRE SUCH PERSON OR ENTITY TO DISPOSE OF ITS NOTES TO A PERSON OR ENTITY THAT IS QUALIFIED TO HOLD THE NOTES IMMEDIATELY UPON RECEIPT OF A NOTICE FROM THE ISSUER THAT THE RELEVANT HOLDER OR BENEFICIAL OWNER WAS NOT A NON U.S. P</w:t>
      </w:r>
      <w:r>
        <w:rPr>
          <w:b/>
        </w:rPr>
        <w:t>ERSON.</w:t>
      </w:r>
    </w:p>
    <w:p w14:paraId="1D1F7681" w14:textId="77777777" w:rsidR="003149BD" w:rsidRDefault="00C42525">
      <w:pPr>
        <w:pStyle w:val="BodyText"/>
        <w:jc w:val="both"/>
        <w:rPr>
          <w:b/>
        </w:rPr>
      </w:pPr>
      <w:r>
        <w:rPr>
          <w:b/>
        </w:rPr>
        <w:t>BY ACQUIRING THIS NOTE (OR ANY INTEREST THEREIN), EACH PURCHASER AND TRANSFEREE (AND IF THE PURCHASER OR TRANSFEREE IS A PLAN (AS DEFINED BELOW), ITS FIDUCIARY) IS DEEMED TO (A) REPRESENT AND WARRANT THAT EITHER (I) SUCH PURCHASER OR TRANSFEREE IS N</w:t>
      </w:r>
      <w:r>
        <w:rPr>
          <w:b/>
        </w:rPr>
        <w:t>OT ACQUIRING THIS NOTE (OR INTEREST THEREIN) WITH THE ASSETS OF AN EMPLOYEE BENEFIT PLAN AS DEFINED IN SECTION 3(3) OF THE EMPLOYEE RETIREMENT INCOME SECURITY ACT OF 1974, AS AMENDED (“</w:t>
      </w:r>
      <w:r>
        <w:rPr>
          <w:b/>
          <w:u w:val="single"/>
        </w:rPr>
        <w:t>ERISA</w:t>
      </w:r>
      <w:r>
        <w:rPr>
          <w:b/>
        </w:rPr>
        <w:t>”) THAT IS SUBJECT TO TITLE I OF ERISA, A PLAN AS DEFINED IN SECTI</w:t>
      </w:r>
      <w:r>
        <w:rPr>
          <w:b/>
        </w:rPr>
        <w:t>ON 4975(E)(1) OF THE INTERNAL REVENUE CODE OF 1986, AS AMENDED (THE “</w:t>
      </w:r>
      <w:r>
        <w:rPr>
          <w:b/>
          <w:u w:val="single"/>
        </w:rPr>
        <w:t>CODE</w:t>
      </w:r>
      <w:r>
        <w:rPr>
          <w:b/>
        </w:rPr>
        <w:t>”) THAT IS SUBJECT TO SECTION 4975 OF THE CODE OR AN ENTITY THAT IS DEEMED TO HOLD ASSETS OF THE FOREGOING BY VIRTUE OF SUCH EMPLOYEE BENEFIT PLAN’S OR PLAN’S INVESTMENT IN THE ENTITY</w:t>
      </w:r>
      <w:r>
        <w:rPr>
          <w:b/>
        </w:rPr>
        <w:t xml:space="preserve">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OR (II) THE ACQUISITION, HOLDING AND DISPOSITION OF THIS NOTE (OR INTEREST THEREIN) WIL</w:t>
      </w:r>
      <w:r>
        <w:rPr>
          <w:b/>
        </w:rPr>
        <w:t>L NOT GIVE RISE TO, IN THE CASE OF BENEFIT PLAN INVESTORS, A NONEXEMPT PROHIBITED TRANSACTION UNDER SECTION 406 OF ERISA OR SECTION 4975 OF THE CODE OR, IN THE CASE OF A PLAN SUBJECT TO SIMILAR LAW, A VIOLATION OF ANY SIMILAR LAW AND (B) ACKNOWLEDGE AND AG</w:t>
      </w:r>
      <w:r>
        <w:rPr>
          <w:b/>
        </w:rPr>
        <w:t>REE THAT THIS NOTE (OR ANY INTEREST THEREIN) MAY NOT BE ACQUIRED BY BENEFIT PLAN INVESTORS OR PLANS THAT ARE SUBJECT TO SIMILAR LAW UNLESS AT ANY TIME THAT THIS NOTE IS ACQUIRED IT IS RATED AT LEAST “BBB-” OR ITS EQUIVALENT BY A NATIONALLY RECOGNIZED STATI</w:t>
      </w:r>
      <w:r>
        <w:rPr>
          <w:b/>
        </w:rPr>
        <w:t>STICAL RATING ORGANIZATION AND THIS NOTE IS NOT TREATED AS OTHER THAN INDEBTEDNESS FOR APPLICABLE LOCAL LAW PURPOSES AND THAT SUCH PURCHASER OR TRANSFEREE WILL SO TREAT SUCH NOTE.  FOR PURPOSES OF THE FOREGOING, “</w:t>
      </w:r>
      <w:r>
        <w:rPr>
          <w:b/>
          <w:bCs/>
        </w:rPr>
        <w:t>PLAN</w:t>
      </w:r>
      <w:r>
        <w:rPr>
          <w:b/>
        </w:rPr>
        <w:t>” MEANS AN “EMPLOYEE BENEFIT PLAN” AS D</w:t>
      </w:r>
      <w:r>
        <w:rPr>
          <w:b/>
        </w:rPr>
        <w:t>EFINED IN SECTION 3(3) OF ERISA WHETHER OR NOT SUBJECT TO TITLE I OF ERISA, A “PLAN” AS DEFINED IN SECTION 4975 OF THE CODE, OR ANY ENTITY DEEMED TO HOLD THE PLAN ASSETS OF ANY OF THE FOREGOING.</w:t>
      </w:r>
    </w:p>
    <w:p w14:paraId="5B11F6D2" w14:textId="77777777" w:rsidR="003149BD" w:rsidRDefault="00C42525">
      <w:pPr>
        <w:pStyle w:val="BodyText"/>
        <w:jc w:val="both"/>
        <w:rPr>
          <w:b/>
        </w:rPr>
      </w:pPr>
      <w:r>
        <w:rPr>
          <w:b/>
        </w:rPr>
        <w:t>IF THE ISSUER DETERMINES THAT A HOLDER OR BENEFICIAL OWNER OF</w:t>
      </w:r>
      <w:r>
        <w:rPr>
          <w:b/>
        </w:rPr>
        <w:t xml:space="preserve"> THIS NOTE HAS BREACHED ANY OF THE FOREGOING REPRESENTATIONS AND WARRANTIES, THE ISSUER WILL HAVE THE RIGHT, AT ITS OPTION, TO REQUIRE SUCH PERSON OR ENTITY TO DISPOSE OF ITS NOTES TO A PERSON OR ENTITY THAT IS QUALIFIED TO HOLD THE NOTES IMMEDIATELY UPON </w:t>
      </w:r>
      <w:r>
        <w:rPr>
          <w:b/>
        </w:rPr>
        <w:t>RECEIPT OF A NOTICE FROM THE ISSUER THAT THE RELEVANT HOLDER OR BENEFICIAL OWNER HAS BREACHED SUCH REPRESENTATIONS AND WARRANTIES.</w:t>
      </w:r>
    </w:p>
    <w:p w14:paraId="5B36CCD3" w14:textId="77777777" w:rsidR="003149BD" w:rsidRDefault="00C42525">
      <w:pPr>
        <w:pStyle w:val="BodyText"/>
        <w:jc w:val="both"/>
        <w:rPr>
          <w:b/>
        </w:rPr>
      </w:pPr>
      <w:r>
        <w:rPr>
          <w:b/>
        </w:rPr>
        <w:t>THIS NOTE REPRESENTS A NON-RECOURSE OBLIGATION OF THE ISSUER AND WILL BE PAID SOLELY FROM THE COLLATERAL SECURING THE NOTES I</w:t>
      </w:r>
      <w:r>
        <w:rPr>
          <w:b/>
        </w:rPr>
        <w:t>N ACCORDANCE WITH THE PAYMENT PRIORITIES SET FORTH IN THE INDENTURE.  NEITHER THIS NOTE NOR THE COLLATERAL THEREFOR IS INSURED OR GUARANTEED BY ANY GOVERNMENTAL AGENCY OR INSTRUMENTALITY OR BY ANY OTHER PERSON OR ENTITY.</w:t>
      </w:r>
    </w:p>
    <w:p w14:paraId="605CA220" w14:textId="77777777" w:rsidR="003149BD" w:rsidRDefault="00C42525">
      <w:pPr>
        <w:pStyle w:val="BodyText"/>
        <w:jc w:val="both"/>
        <w:rPr>
          <w:b/>
        </w:rPr>
      </w:pPr>
      <w:r>
        <w:rPr>
          <w:b/>
        </w:rPr>
        <w:t>PAYMENTS IN REDUCTION OF THE NOTE A</w:t>
      </w:r>
      <w:r>
        <w:rPr>
          <w:b/>
        </w:rPr>
        <w:t>MOUNT OF THIS NOTE MAY BE MADE MONTHLY AS SET FORTH IN THE INDENTURE REFERRED TO HEREIN.  ACCORDINGLY, THE OUTSTANDING NOTE AMOUNT HEREOF AT ANY TIME MAY BE LESS THAN THE AMOUNT SHOWN ABOVE.</w:t>
      </w:r>
    </w:p>
    <w:p w14:paraId="5CC49FE8" w14:textId="77777777" w:rsidR="003149BD" w:rsidRDefault="00C42525">
      <w:pPr>
        <w:pStyle w:val="BodyText"/>
        <w:jc w:val="both"/>
        <w:rPr>
          <w:b/>
        </w:rPr>
      </w:pPr>
      <w:r>
        <w:rPr>
          <w:b/>
          <w:bCs/>
        </w:rPr>
        <w:t>SOLELY FOR U.S. FEDERAL INCOME TAX PURPOSES, THIS NOTE REPRESENTS</w:t>
      </w:r>
      <w:r>
        <w:rPr>
          <w:b/>
          <w:bCs/>
        </w:rPr>
        <w:t xml:space="preserve"> A DIRECT OR INDIRECT INTEREST IN ONE OR MORE “REGULAR INTERESTS” IN A “REAL ESTATE MORTGAGE INVESTMENT CONDUIT,” AS THOSE TERMS ARE DEFINED, RESPECTIVELY, IN SECTIONS 860G AND 860D OF THE CODE.</w:t>
      </w:r>
    </w:p>
    <w:p w14:paraId="7E3771E7" w14:textId="77777777" w:rsidR="003149BD" w:rsidRDefault="00C42525">
      <w:r>
        <w:br w:type="page"/>
      </w:r>
    </w:p>
    <w:p w14:paraId="301996F7" w14:textId="77777777" w:rsidR="003149BD" w:rsidRDefault="00C42525">
      <w:pPr>
        <w:pStyle w:val="BodyTextFirstIndent"/>
        <w:jc w:val="both"/>
      </w:pPr>
      <w:r>
        <w:t xml:space="preserve">This Note is an Initial Exchangeable Note and the Note </w:t>
      </w:r>
      <w:r>
        <w:t>Amount of this Note may be increased or decreased from time to time in accordance with the Depository’s procedures in connection with exchanges of Notes of this Class for Notes of certain other Classes in accordance with Section 4.20 of the Indenture descr</w:t>
      </w:r>
      <w:r>
        <w:t>ibed herein.</w:t>
      </w:r>
    </w:p>
    <w:p w14:paraId="60C158DF" w14:textId="77777777" w:rsidR="003149BD" w:rsidRDefault="00C42525">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December 22, 2021</w:t>
      </w:r>
      <w:r>
        <w:t xml:space="preserve"> (the “</w:t>
      </w:r>
      <w:r>
        <w:rPr>
          <w:u w:val="single"/>
        </w:rPr>
        <w:t>Inde</w:t>
      </w:r>
      <w:r>
        <w:rPr>
          <w:u w:val="single"/>
        </w:rPr>
        <w:t>nture</w:t>
      </w:r>
      <w:r>
        <w:t>”), among the Issuer referred to above, the Indenture Trustee referred to above, Citibank, N.A., as paying agent, as note registrar and as REMIC administrator, and Nationstar Mortgage LLC, as master servicer, on behalf of the holders of the Notes (the</w:t>
      </w:r>
      <w:r>
        <w:t xml:space="preserv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su</w:t>
      </w:r>
      <w:r>
        <w:t>bject to the terms, provisions and conditions of the Indenture, to which Indenture the Holder of this Note by virtue of the acceptance hereof assents and by which such Holder is bound. In the event of any inconsistency between the provisions of this Note a</w:t>
      </w:r>
      <w:r>
        <w:t>nd the Indenture, the provisions of the Indenture shall govern.</w:t>
      </w:r>
    </w:p>
    <w:p w14:paraId="747B465D" w14:textId="77777777" w:rsidR="003149BD" w:rsidRDefault="00C42525">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not a Business Day (each, a “</w:t>
      </w:r>
      <w:r>
        <w:rPr>
          <w:u w:val="single"/>
        </w:rPr>
        <w:t>Payment Date</w:t>
      </w:r>
      <w:r>
        <w:t>”), commencing in January 2022.  All payments made under the Indenture on this Note will be made by the Paying Agent, by wire transfer to such account as such Noteholder shall designate by written instruction received by the Paying Agent not la</w:t>
      </w:r>
      <w:r>
        <w:t>ter than five (5) business days prior to the Record Date related to the applicable Payment Date. Notwithstanding the foregoing, the final payment on this Note will be made in like manner, but only upon presentation and surrender of this Note at the offices</w:t>
      </w:r>
      <w:r>
        <w:t xml:space="preserve"> designated by the Note Registrar.  Notwithstanding anything herein to the contrary, no payments will be made with respect to a Note that has previously been surrendered as contemplated by the preceding sentence or, with limited exception, that should have</w:t>
      </w:r>
      <w:r>
        <w:t xml:space="preserve"> been surrendered as contemplated by the preceding sentence.</w:t>
      </w:r>
    </w:p>
    <w:p w14:paraId="38475872" w14:textId="77777777" w:rsidR="003149BD" w:rsidRDefault="00C42525">
      <w:pPr>
        <w:pStyle w:val="BodyTextFirstIndent"/>
        <w:jc w:val="both"/>
      </w:pPr>
      <w:r>
        <w:t>The Notes are limited in right of payment to certain distributions on the Mortgage Loans and REO Properties, all as more specifically set forth herein and in the Indenture.  As provided in the In</w:t>
      </w:r>
      <w:r>
        <w:t>denture, withdrawals from the Payment Account may be made from time to time for purposes other than, and, in certain cases, prior to, payments to Noteholders, such purposes including, but not limited to, the reimbursement of certain expenses incurred by th</w:t>
      </w:r>
      <w:r>
        <w:t>e Indenture Trustee, the Paying Agent, the Master Servicer, the Certificate Registrar, the Note Registrar, the REMIC Administrator, the Custodian, the Servicers, the Controlling Holder, the Remedy Providers, the Sponsor, the Liquidation Agent and the Owner</w:t>
      </w:r>
      <w:r>
        <w:t xml:space="preserve"> Trustee.</w:t>
      </w:r>
    </w:p>
    <w:p w14:paraId="2418CE3B" w14:textId="77777777" w:rsidR="003149BD" w:rsidRDefault="00C42525">
      <w:pPr>
        <w:pStyle w:val="BodyTextFirstIndent"/>
        <w:jc w:val="both"/>
      </w:pPr>
      <w:r>
        <w:t xml:space="preserve">In the event that notwithstanding the provisions of the Indenture, any Noteholder of Notes of any Junior Class shall have received any payment or distribution in respect of such Notes contrary to the provisions of the Indenture, then, unless and </w:t>
      </w:r>
      <w:r>
        <w:t>until each Priority Class with respect thereto shall have been paid in full in accordance with the Indenture, such payment or distribution shall be received and held in trust for the benefit of the Indenture Trustee, and shall forthwith be paid over and de</w:t>
      </w:r>
      <w:r>
        <w:t>livered to the Paying Agent, and the Paying Agent shall pay and deliver the same to the Noteholders of the applicable Priority Class(es) in accordance with the Indenture; provided, that, if any such payment or distribution is made other than in Cash, it sh</w:t>
      </w:r>
      <w:r>
        <w:t>all be held by or on behalf of the Indenture Trustee as part of the Collateral and subject in all respects to the provisions of the Indenture.</w:t>
      </w:r>
    </w:p>
    <w:p w14:paraId="66AC657A" w14:textId="77777777" w:rsidR="003149BD" w:rsidRDefault="00C42525">
      <w:pPr>
        <w:pStyle w:val="BodyTextFirstIndent"/>
        <w:jc w:val="both"/>
      </w:pPr>
      <w:r>
        <w:t>Any payment to the Holder of this Note in reduction of the Note Amount hereof is binding on such Holder and all f</w:t>
      </w:r>
      <w:r>
        <w:t>uture Holders of this Note and any Note issued upon the transfer hereof or in exchange herefor or in lieu hereof whether or not notation of such payment is made upon this Note.</w:t>
      </w:r>
    </w:p>
    <w:p w14:paraId="7EBDF46D" w14:textId="77777777" w:rsidR="003149BD" w:rsidRDefault="00C42525">
      <w:pPr>
        <w:pStyle w:val="BodyTextFirstIndent"/>
        <w:jc w:val="both"/>
      </w:pPr>
      <w:r>
        <w:t>The Notes are issuable in fully registered form only without coupons in minimum</w:t>
      </w:r>
      <w:r>
        <w:t xml:space="preserve"> denominations specified in the Indenture.  As provided in the Indenture and subject to certain limitations therein set forth, this Note is exchangeable for new Notes in authorized denominations evidencing the same aggregate Note Amount, as requested by th</w:t>
      </w:r>
      <w:r>
        <w:t>e Holder surrendering the same.</w:t>
      </w:r>
    </w:p>
    <w:p w14:paraId="5856E425" w14:textId="77777777" w:rsidR="003149BD" w:rsidRDefault="00C42525">
      <w:pPr>
        <w:pStyle w:val="BodyTextFirstIndent"/>
        <w:jc w:val="both"/>
      </w:pPr>
      <w:r>
        <w:t>No transfer, sale, pledge or other disposition of this Note or interest herein shall be made unless that transfer, sale, pledge or other disposition is exempt from the registration and/or qualification requirements of the Se</w:t>
      </w:r>
      <w:r>
        <w:t>curities Act and any applicable state securities laws, or is otherwise made in accordance with the Securities Act and such state securities laws.  If a transfer of this Note is to be made without registration under the Securities Act (other than in connect</w:t>
      </w:r>
      <w:r>
        <w:t>ion with the initial issuance thereof or a transfer thereof by the Issuer or one of its Affiliates), then the Note Registrar shall refuse to register such transfer unless it receives (and upon receipt, may conclusively rely upon) certain certificate(s) req</w:t>
      </w:r>
      <w:r>
        <w:t>uired pursuant to Section 2.04 of the Indenture (as to which, so long as this Note is a Book-Entry Note, the representations and agreements made therein will be deemed to have been made by the prospective transferor and/or the prospective transferee, as ap</w:t>
      </w:r>
      <w:r>
        <w:t>plicable).</w:t>
      </w:r>
    </w:p>
    <w:p w14:paraId="187B44AC" w14:textId="77777777" w:rsidR="003149BD" w:rsidRDefault="00C42525">
      <w:pPr>
        <w:pStyle w:val="BodyTextFirstIndent"/>
        <w:jc w:val="both"/>
      </w:pPr>
      <w:r>
        <w:t>None of the Sponsor, the Depositor, the Issuer, the Servicers, the Representation Providers, the Remedy Providers, the Master Servicer, the Indenture Trustee, the Paying Agent, the Certificate Registrar, the Note Registrar, the REMIC Administrat</w:t>
      </w:r>
      <w:r>
        <w:t>or, the Custodian, the Owner Trustee or any of their Affiliates is obligated to register or qualify any Notes under the Securities Act or any other securities law or to take any action not otherwise expressly required under the Indenture to permit the tran</w:t>
      </w:r>
      <w:r>
        <w:t>sfer of this Note or interest herein without registration or qualification.  Any Noteholder desiring to effect a transfer of this Note or interest herein shall, and does hereby agree to (and by accepting its beneficial interest in a Note shall be deemed to</w:t>
      </w:r>
      <w:r>
        <w:t>), indemnify the Issuer, the Indenture Trustee (as such or in its individual capacity), the Owner Trustee (as such or in its individual capacity), the Master Servicer, the Paying Agent, the Certificate Registrar, the Note Registrar and the REMIC Administra</w:t>
      </w:r>
      <w:r>
        <w:t>tor against any liability that may result if the transfer is not so exempt or is not made in accordance with such federal and state laws.</w:t>
      </w:r>
    </w:p>
    <w:p w14:paraId="4C063D2C" w14:textId="77777777" w:rsidR="003149BD" w:rsidRDefault="00C42525">
      <w:pPr>
        <w:pStyle w:val="BodyTextFirstIndent"/>
        <w:jc w:val="both"/>
        <w:rPr>
          <w:color w:val="000000"/>
        </w:rPr>
      </w:pPr>
      <w:r>
        <w:rPr>
          <w:color w:val="000000"/>
        </w:rPr>
        <w:t>Each investor in this Note will be deemed to represent and warrant to the Issuer that (1) the investor is a Non U.S. P</w:t>
      </w:r>
      <w:r>
        <w:rPr>
          <w:color w:val="000000"/>
        </w:rPr>
        <w:t>erson; (2) the investor is acting for its own account, or the account of another Non U.S. Person; (3) the investor, and each account for which it is purchasing, will hold and transfer at least the minimum denomination of Notes; (4) the investor understands</w:t>
      </w:r>
      <w:r>
        <w:rPr>
          <w:color w:val="000000"/>
        </w:rPr>
        <w:t xml:space="preserve"> that the Issuer may receive a list of participants holding positions in the Notes from one or more book-entry depositories; and (5) the investor will provide notice of the transfer restrictions to any subsequent transferees.</w:t>
      </w:r>
    </w:p>
    <w:p w14:paraId="26658DCA" w14:textId="77777777" w:rsidR="003149BD" w:rsidRDefault="00C42525">
      <w:pPr>
        <w:pStyle w:val="BodyTextFirstIndent"/>
        <w:jc w:val="both"/>
      </w:pPr>
      <w:r>
        <w:t xml:space="preserve">If the Issuer determines that </w:t>
      </w:r>
      <w:r>
        <w:t>a Holder or beneficial owner of this Note (other than any Holder of a Note with respect to Notes retained by the Sponsor or a Majority-Owned Affiliate) was not a Non U.S. Person at the time of its acquisition of such Note, the Issuer will have the right, a</w:t>
      </w:r>
      <w:r>
        <w:t>t its option, to require such Holder or beneficial owner to dispose of its Notes to a Person that is qualified to hold the Notes immediately upon receipt of a notice from the Issuer that the relevant Noteholder or beneficial owner was not a Non U.S. Person</w:t>
      </w:r>
      <w:r>
        <w:t>.</w:t>
      </w:r>
    </w:p>
    <w:p w14:paraId="20FD38D4" w14:textId="77777777" w:rsidR="003149BD" w:rsidRDefault="00C42525">
      <w:pPr>
        <w:pStyle w:val="BodyTextFirstIndent"/>
        <w:jc w:val="both"/>
      </w:pPr>
      <w:r>
        <w:t>Each purchaser and transferee (and if the purchaser or transferee is a Plan, its fiduciary) is deemed to (a) represent and warrant that either (I) such purchaser or transferee is not acquiring the Note (or interest therein) with the assets of a Benefit P</w:t>
      </w:r>
      <w:r>
        <w:t>lan Investor or a Plan that is subject to Similar Law or (II) the acquisition, holding and disposition of the Note (or interest therein) will not give rise to, in the case of Benefit Plan Investors, a nonexempt prohibited transaction under Section 406 of E</w:t>
      </w:r>
      <w:r>
        <w:t xml:space="preserve">RISA or Section 4975 of the Code or, in the case of a Plan subject to Similar Law, a violation of any Similar Law; and (b) acknowledge and agree that the Note (or interest therein) may not be acquired by Benefit Plan Investors or Plans that are subject to </w:t>
      </w:r>
      <w:r>
        <w:t>Similar Law unless, at any time that such Note is acquired, it is rated at least “BBB-” or its equivalent by a nationally recognized statistical rating organization and such Note is not treated as other than indebtedness for applicable local law purposes a</w:t>
      </w:r>
      <w:r>
        <w:t>nd that such purchaser or transferee will so treat such Note.</w:t>
      </w:r>
    </w:p>
    <w:p w14:paraId="2D79EA91" w14:textId="77777777" w:rsidR="003149BD" w:rsidRDefault="00C42525">
      <w:pPr>
        <w:pStyle w:val="BodyTextFirstIndent"/>
        <w:jc w:val="both"/>
      </w:pPr>
      <w:r>
        <w:t>If the Issuer determines that a Holder or beneficial owner of this Note has breached any of such representations and warranties, the Issuer will have the right, at its option, to require such Ho</w:t>
      </w:r>
      <w:r>
        <w:t>lder or beneficial owner to dispose of this Note to a Person that is qualified to hold the Notes immediately upon receipt of a notice from the Issuer that the relevant Holder or beneficial owner has breached such representations and warranties.</w:t>
      </w:r>
    </w:p>
    <w:p w14:paraId="39289671" w14:textId="77777777" w:rsidR="003149BD" w:rsidRDefault="00C42525">
      <w:pPr>
        <w:pStyle w:val="BodyTextFirstIndent"/>
        <w:jc w:val="both"/>
      </w:pPr>
      <w:r>
        <w:t>As provided</w:t>
      </w:r>
      <w:r>
        <w:t xml:space="preserve"> in the Indenture and subject to certain limitations therein set forth, the transfer of this Note is registrable in the Note Register upon surrender of this Note for registration of transfer at the offices of the Note Registrar, duly endorsed by, or accomp</w:t>
      </w:r>
      <w:r>
        <w:t>anied by a written instrument of transfer in the form satisfactory to the Note Registrar duly executed by, the Holder hereof or his attorney duly authorized in writing, and thereupon one or more new Notes in authorized denominations evidencing the same agg</w:t>
      </w:r>
      <w:r>
        <w:t>regate Note Amount will be issued to the designated transferee or transferees.</w:t>
      </w:r>
    </w:p>
    <w:p w14:paraId="652037C1" w14:textId="77777777" w:rsidR="003149BD" w:rsidRDefault="00C42525">
      <w:pPr>
        <w:pStyle w:val="BodyTextFirstIndent"/>
        <w:jc w:val="both"/>
      </w:pPr>
      <w:r>
        <w:t>No service charge will be imposed for any registration of transfer or exchange of this Note, but the Issuer, the Indenture Trustee (as such or in its individual capacity), the P</w:t>
      </w:r>
      <w:r>
        <w:t>aying Agent or the Note Registrar may require payment of a sum sufficient to cover any tax or other governmental charge that may be imposed in connection with any transfer or exchange of this Note.</w:t>
      </w:r>
    </w:p>
    <w:p w14:paraId="2007C4A0" w14:textId="77777777" w:rsidR="003149BD" w:rsidRDefault="00C42525">
      <w:pPr>
        <w:pStyle w:val="BodyTextFirstIndent"/>
        <w:jc w:val="both"/>
      </w:pPr>
      <w:r>
        <w:t>The Issuer, the Indenture Trustee, the Paying Agent, the N</w:t>
      </w:r>
      <w:r>
        <w:t xml:space="preserve">ote Registrar and any agent thereof may treat the Person in whose name this Note is registered as the owner hereof for all purposes, and none of the Issuer, the Indenture Trustee, the Paying Agent, the Note Registrar or any such agent shall be affected by </w:t>
      </w:r>
      <w:r>
        <w:t>notice to the contrary.</w:t>
      </w:r>
    </w:p>
    <w:p w14:paraId="650EFBF9" w14:textId="77777777" w:rsidR="003149BD" w:rsidRDefault="00C42525">
      <w:pPr>
        <w:spacing w:after="240"/>
        <w:ind w:firstLine="720"/>
        <w:jc w:val="both"/>
      </w:pPr>
      <w:r>
        <w:t xml:space="preserve">In addition, as provided in the Indenture and subject to certain limitations therein set forth, Notes of this Class are exchangeable for Notes of certain other Classes in accordance with Section 4.20 of the Indenture.  A fee is </w:t>
      </w:r>
      <w:r>
        <w:t>payable to the Note Registrar in connection with any such exchanges.</w:t>
      </w:r>
    </w:p>
    <w:p w14:paraId="0AE57519" w14:textId="77777777" w:rsidR="003149BD" w:rsidRDefault="00C42525">
      <w:pPr>
        <w:spacing w:after="240"/>
        <w:ind w:firstLine="720"/>
        <w:jc w:val="both"/>
      </w:pPr>
      <w:r>
        <w:t>The Indenture will be discharged (except with respect to certain continuing rights specified in the Indenture) in accordance with the provisions therein.</w:t>
      </w:r>
    </w:p>
    <w:p w14:paraId="1FC9FA4E" w14:textId="77777777" w:rsidR="003149BD" w:rsidRDefault="00C42525">
      <w:pPr>
        <w:pStyle w:val="BodyTextFirstIndent"/>
        <w:jc w:val="both"/>
      </w:pPr>
      <w:r>
        <w:t>Modifications of and amendments t</w:t>
      </w:r>
      <w:r>
        <w:t>o the Indenture may be made by the Issuer, the Indenture Trustee, the Master Servicer, the Paying Agent, the Note Registrar and the REMIC Administrator in accordance with the provisions of the Indenture.</w:t>
      </w:r>
    </w:p>
    <w:p w14:paraId="22943AFC" w14:textId="77777777" w:rsidR="003149BD" w:rsidRDefault="00C42525">
      <w:pPr>
        <w:pStyle w:val="BodyTextFirstIndent"/>
        <w:jc w:val="both"/>
      </w:pPr>
      <w:r>
        <w:t xml:space="preserve">Each Holder, by its acceptance of this Note, hereby </w:t>
      </w:r>
      <w:r>
        <w:t>represents that it has, independently and without reliance upon any party to the Indenture or upon any other Person, and based upon such documents and information as it has deemed appropriate, made its own investment decision in respect of such Note.  Each</w:t>
      </w:r>
      <w:r>
        <w:t xml:space="preserve"> Holder also hereby represents that it shall, independently and without reliance upon any party to the Indenture or upon any other Person, and based upon such documents and information as it deems appropriate at the time, continue to make its own decisions</w:t>
      </w:r>
      <w:r>
        <w:t xml:space="preserve"> in taking or not taking action under the Indenture in connection with the Notes.</w:t>
      </w:r>
    </w:p>
    <w:p w14:paraId="2BA79550" w14:textId="77777777" w:rsidR="003149BD" w:rsidRDefault="00C42525">
      <w:pPr>
        <w:pStyle w:val="BodyTextFirstIndent"/>
        <w:jc w:val="both"/>
      </w:pPr>
      <w:r>
        <w:t>Unless the certificate of authentication hereon has been executed by the Note Registrar, by manual signature, this Note shall not be entitled to any benefit under the Indentu</w:t>
      </w:r>
      <w:r>
        <w:t>re or be valid for any purpose.</w:t>
      </w:r>
    </w:p>
    <w:p w14:paraId="5717E7A4" w14:textId="77777777" w:rsidR="003149BD" w:rsidRDefault="00C42525">
      <w:pPr>
        <w:pStyle w:val="BodyTextFirstIndent"/>
        <w:jc w:val="both"/>
      </w:pPr>
      <w:r>
        <w:t xml:space="preserve">Solely for U.S. federal income tax purposes, this Note represents a direct or indirect interest in one or more “regular interests” in a “real estate mortgage investment conduit,” as those terms are defined, respectively, in </w:t>
      </w:r>
      <w:r>
        <w:t>Sections 860G and 860D of the Code. Each Holder of this Note, by acceptance hereof, agrees to treat, and take no action inconsistent with the treatment of, this Note in accordance with the preceding sentence for purposes of U.S. federal income taxes, state</w:t>
      </w:r>
      <w:r>
        <w:t xml:space="preserve"> and local income and franchise taxes and other taxes imposed on or measured by income.</w:t>
      </w:r>
    </w:p>
    <w:p w14:paraId="4B1E66A7" w14:textId="77777777" w:rsidR="003149BD" w:rsidRDefault="00C42525">
      <w:pPr>
        <w:pStyle w:val="BodyTextFirstIndent"/>
        <w:jc w:val="both"/>
      </w:pPr>
      <w:r>
        <w:t>The registered Holder hereof, by its acceptance hereof, agrees that it will look solely to the Trust Estate (to the extent of its rights therein) for payments hereunder</w:t>
      </w:r>
      <w:r>
        <w:t>.</w:t>
      </w:r>
    </w:p>
    <w:p w14:paraId="6854F9F8" w14:textId="77777777" w:rsidR="003149BD" w:rsidRDefault="00C42525">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r>
        <w:t>).</w:t>
      </w:r>
    </w:p>
    <w:p w14:paraId="1F068F1D" w14:textId="77777777" w:rsidR="003149BD" w:rsidRDefault="00C42525">
      <w:pPr>
        <w:pStyle w:val="BodyTextFirstIndent"/>
      </w:pPr>
      <w:r>
        <w:br w:type="page"/>
        <w:t>IN WITNESS WHEREOF, the Issuer has caused this instrument to be duly executed.</w:t>
      </w:r>
    </w:p>
    <w:p w14:paraId="59AD1437" w14:textId="77777777" w:rsidR="003149BD" w:rsidRDefault="00C42525">
      <w:pPr>
        <w:pStyle w:val="BodyText"/>
      </w:pPr>
      <w:r>
        <w:t>Dated:  ____________________, 2021</w:t>
      </w:r>
    </w:p>
    <w:p w14:paraId="5FED6329" w14:textId="77777777" w:rsidR="003149BD" w:rsidRDefault="00C42525">
      <w:pPr>
        <w:pStyle w:val="Signatureblock"/>
        <w:rPr>
          <w:b/>
          <w:bCs/>
        </w:rPr>
      </w:pPr>
      <w:r>
        <w:rPr>
          <w:b/>
          <w:bCs/>
        </w:rPr>
        <w:t>CSMC 2021-NQM8 TRUST</w:t>
      </w:r>
    </w:p>
    <w:p w14:paraId="31020C4A" w14:textId="77777777" w:rsidR="003149BD" w:rsidRDefault="00C42525">
      <w:pPr>
        <w:pStyle w:val="SigBlock"/>
      </w:pPr>
      <w:r>
        <w:t xml:space="preserve">By: Wilmington Savings Fund Society, FSB, not in its individual capacity but solely as Owner Trustee </w:t>
      </w:r>
    </w:p>
    <w:p w14:paraId="369E380B" w14:textId="77777777" w:rsidR="003149BD" w:rsidRDefault="00C42525">
      <w:pPr>
        <w:pStyle w:val="SigBlock"/>
      </w:pPr>
      <w:r>
        <w:t>By:</w:t>
      </w:r>
      <w:r>
        <w:rPr>
          <w:u w:val="single"/>
        </w:rPr>
        <w:t xml:space="preserve">                                                                              </w:t>
      </w:r>
      <w:r>
        <w:br/>
        <w:t xml:space="preserve">Name:   </w:t>
      </w:r>
      <w:r>
        <w:br/>
        <w:t>Title:</w:t>
      </w:r>
    </w:p>
    <w:p w14:paraId="6ED8CA92" w14:textId="77777777" w:rsidR="003149BD" w:rsidRDefault="00C42525">
      <w:pPr>
        <w:pStyle w:val="BodyTextFirstIndent"/>
        <w:ind w:firstLine="0"/>
        <w:jc w:val="center"/>
        <w:rPr>
          <w:b/>
        </w:rPr>
      </w:pPr>
      <w:r>
        <w:br w:type="page"/>
      </w:r>
      <w:r>
        <w:rPr>
          <w:b/>
        </w:rPr>
        <w:t>CERTIFICATE OF AUTHENTICATION</w:t>
      </w:r>
    </w:p>
    <w:p w14:paraId="0DE0354F" w14:textId="77777777" w:rsidR="003149BD" w:rsidRDefault="00C42525">
      <w:pPr>
        <w:pStyle w:val="BodyTextIndent2"/>
      </w:pPr>
      <w:r>
        <w:t xml:space="preserve">This is one of the Notes </w:t>
      </w:r>
      <w:r>
        <w:t>referred to in the within-mentioned Indenture.</w:t>
      </w:r>
    </w:p>
    <w:p w14:paraId="6D69CB53" w14:textId="77777777" w:rsidR="003149BD" w:rsidRDefault="00C42525">
      <w:pPr>
        <w:pStyle w:val="BodyText"/>
      </w:pPr>
      <w:r>
        <w:t>Dated:  ____________________, 2021</w:t>
      </w:r>
    </w:p>
    <w:p w14:paraId="0EAA0EC4" w14:textId="77777777" w:rsidR="003149BD" w:rsidRDefault="00C42525">
      <w:pPr>
        <w:pStyle w:val="Signaturepage"/>
        <w:ind w:left="4680"/>
      </w:pPr>
      <w:r>
        <w:rPr>
          <w:b/>
        </w:rPr>
        <w:t>CITIBANK, N.A.</w:t>
      </w:r>
      <w:r>
        <w:t xml:space="preserve">, </w:t>
      </w:r>
      <w:r>
        <w:br/>
        <w:t>as Note Registrar</w:t>
      </w:r>
      <w:r>
        <w:br/>
      </w:r>
      <w:r>
        <w:br/>
      </w:r>
    </w:p>
    <w:p w14:paraId="2D051FFD"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38A8FBE3" w14:textId="77777777" w:rsidR="003149BD" w:rsidRDefault="00C42525">
      <w:pPr>
        <w:pStyle w:val="Title"/>
      </w:pPr>
      <w:r>
        <w:br w:type="page"/>
        <w:t>ASSIGNMENT</w:t>
      </w:r>
    </w:p>
    <w:p w14:paraId="45D3F82D" w14:textId="77777777" w:rsidR="003149BD" w:rsidRDefault="00C42525">
      <w:pPr>
        <w:pStyle w:val="BodyTextFirstIndent"/>
        <w:jc w:val="both"/>
      </w:pPr>
      <w:r>
        <w:t>FOR VALUE RECEIVED, the undersigned hereby sell(s), assign(s) and tr</w:t>
      </w:r>
      <w:r>
        <w:t>ansfer(s) unto</w:t>
      </w:r>
    </w:p>
    <w:p w14:paraId="6FE49F7A" w14:textId="77777777" w:rsidR="003149BD" w:rsidRDefault="00C42525">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30C6EFF3" w14:textId="77777777" w:rsidR="003149BD" w:rsidRDefault="00C42525">
      <w:pPr>
        <w:pStyle w:val="BodyText"/>
        <w:jc w:val="both"/>
      </w:pPr>
      <w:r>
        <w:t>(pleas</w:t>
      </w:r>
      <w:r>
        <w:t>e print or typewrite name and address including postal zip code of assignee)</w:t>
      </w:r>
    </w:p>
    <w:p w14:paraId="5AF01504" w14:textId="77777777" w:rsidR="003149BD" w:rsidRDefault="00C42525">
      <w:pPr>
        <w:pStyle w:val="BodyText"/>
        <w:jc w:val="both"/>
      </w:pPr>
      <w:r>
        <w:t>the beneficial ownership interest in the Trust Estate evidenced by the within Note and hereby authorize(s) the registration of transfer of such interest to assignee on the Note Re</w:t>
      </w:r>
      <w:r>
        <w:t>gister of the Trust Estate.</w:t>
      </w:r>
    </w:p>
    <w:p w14:paraId="47632F31" w14:textId="77777777" w:rsidR="003149BD" w:rsidRDefault="00C42525">
      <w:pPr>
        <w:pStyle w:val="BodyTextFirstIndent"/>
        <w:jc w:val="both"/>
      </w:pPr>
      <w:r>
        <w:t>I (we) further direct the Note Registrar to issue a new Note  of the same Class and of a like Percentage Interest to the above named assignee and deliver such Note to the following address:</w:t>
      </w:r>
    </w:p>
    <w:p w14:paraId="4316447D" w14:textId="77777777" w:rsidR="003149BD" w:rsidRDefault="00C42525">
      <w:pPr>
        <w:pStyle w:val="BodyText"/>
      </w:pPr>
      <w:r>
        <w:t>______________________________________</w:t>
      </w:r>
      <w:r>
        <w:t>______________________________________________________________________________________________________________________</w:t>
      </w:r>
      <w:r>
        <w:br/>
        <w:t>Dated:</w:t>
      </w:r>
    </w:p>
    <w:p w14:paraId="484E5982"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00CCB1DD" w14:textId="77777777" w:rsidR="003149BD" w:rsidRDefault="003149BD">
      <w:pPr>
        <w:pStyle w:val="Signature"/>
      </w:pPr>
    </w:p>
    <w:p w14:paraId="47D01266"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145EA5DB" w14:textId="77777777" w:rsidR="003149BD" w:rsidRDefault="00C42525">
      <w:pPr>
        <w:pStyle w:val="Title"/>
        <w:rPr>
          <w:b w:val="0"/>
        </w:rPr>
      </w:pPr>
      <w:r>
        <w:rPr>
          <w:b w:val="0"/>
        </w:rPr>
        <w:t>PAYMENT INSTRUCTIONS</w:t>
      </w:r>
    </w:p>
    <w:p w14:paraId="0E0D767D" w14:textId="77777777" w:rsidR="003149BD" w:rsidRDefault="00C42525">
      <w:pPr>
        <w:pStyle w:val="BodyTextFirstIndent"/>
        <w:jc w:val="both"/>
      </w:pPr>
      <w:r>
        <w:t>The Assignee should include the f</w:t>
      </w:r>
      <w:r>
        <w:t>ollowing for purposes of payment:</w:t>
      </w:r>
    </w:p>
    <w:p w14:paraId="3587482B" w14:textId="77777777" w:rsidR="003149BD" w:rsidRDefault="00C42525">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21E85A49"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9DC72FE" w14:textId="77777777" w:rsidR="003149BD" w:rsidRDefault="00C42525">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49345742" w14:textId="77777777" w:rsidR="003149BD" w:rsidRDefault="003149BD">
      <w:pPr>
        <w:sectPr w:rsidR="003149BD">
          <w:headerReference w:type="even" r:id="rId28"/>
          <w:headerReference w:type="default" r:id="rId29"/>
          <w:footerReference w:type="even" r:id="rId30"/>
          <w:headerReference w:type="first" r:id="rId31"/>
          <w:footerReference w:type="first" r:id="rId32"/>
          <w:type w:val="continuous"/>
          <w:pgSz w:w="12240" w:h="15840" w:code="1"/>
          <w:pgMar w:top="1440" w:right="1440" w:bottom="1440" w:left="1440" w:header="720" w:footer="720" w:gutter="0"/>
          <w:paperSrc w:first="15" w:other="15"/>
          <w:cols w:space="720"/>
          <w:titlePg/>
          <w:docGrid w:linePitch="360"/>
        </w:sectPr>
      </w:pPr>
    </w:p>
    <w:p w14:paraId="780468C6" w14:textId="77777777" w:rsidR="003149BD" w:rsidRDefault="003149BD"/>
    <w:p w14:paraId="5C34600D" w14:textId="77777777" w:rsidR="003149BD" w:rsidRDefault="00C42525">
      <w:pPr>
        <w:pStyle w:val="Title"/>
        <w:spacing w:after="0"/>
      </w:pPr>
      <w:r>
        <w:t>EXHIBIT A-7</w:t>
      </w:r>
      <w:r>
        <w:br/>
      </w:r>
      <w:r>
        <w:br/>
        <w:t xml:space="preserve">FORM OF CLASS B RULE 144A GLOBAL NOTE </w:t>
      </w:r>
      <w:r>
        <w:br/>
      </w:r>
      <w:r>
        <w:br/>
        <w:t>CSMC 2021-NQM8 TRUST</w:t>
      </w:r>
      <w:r>
        <w:br/>
        <w:t>MORTGAGE-BACKED NOTES, SERIES 2021-NQM8</w:t>
      </w:r>
    </w:p>
    <w:p w14:paraId="6055B0C2" w14:textId="77777777" w:rsidR="003149BD" w:rsidRDefault="00C42525">
      <w:pPr>
        <w:pStyle w:val="Title"/>
        <w:spacing w:after="0"/>
      </w:pPr>
      <w:r>
        <w:t>CLASS [B-1][B-2][B-3]</w:t>
      </w:r>
      <w:r>
        <w:t xml:space="preserve"> NOTES</w:t>
      </w:r>
    </w:p>
    <w:p w14:paraId="526ADABE" w14:textId="77777777" w:rsidR="003149BD" w:rsidRDefault="00C42525">
      <w:pPr>
        <w:pStyle w:val="Title"/>
        <w:spacing w:after="0"/>
      </w:pPr>
      <w:r>
        <w:br/>
      </w:r>
    </w:p>
    <w:p w14:paraId="685683D0" w14:textId="77777777" w:rsidR="003149BD" w:rsidRDefault="003149BD">
      <w:pPr>
        <w:sectPr w:rsidR="003149BD">
          <w:footerReference w:type="default" r:id="rId33"/>
          <w:headerReference w:type="first" r:id="rId34"/>
          <w:footerReference w:type="first" r:id="rId35"/>
          <w:pgSz w:w="12240" w:h="15840" w:code="1"/>
          <w:pgMar w:top="1440" w:right="1440" w:bottom="1440" w:left="1440" w:header="720" w:footer="720" w:gutter="0"/>
          <w:paperSrc w:first="15" w:other="15"/>
          <w:pgNumType w:start="1"/>
          <w:cols w:space="720"/>
          <w:docGrid w:linePitch="360"/>
        </w:sectPr>
      </w:pPr>
    </w:p>
    <w:p w14:paraId="5A0BA5C4" w14:textId="77777777" w:rsidR="003149BD" w:rsidRDefault="00C42525">
      <w:r>
        <w:rPr>
          <w:u w:val="single"/>
        </w:rPr>
        <w:t>Note Rate</w:t>
      </w:r>
      <w:r>
        <w:t>: As set forth in the Indenture</w:t>
      </w:r>
    </w:p>
    <w:p w14:paraId="0BE33CED" w14:textId="77777777" w:rsidR="003149BD" w:rsidRDefault="003149BD"/>
    <w:p w14:paraId="27A51914" w14:textId="77777777" w:rsidR="003149BD" w:rsidRDefault="00C42525">
      <w:r>
        <w:rPr>
          <w:u w:val="single"/>
        </w:rPr>
        <w:t>Date of Indenture</w:t>
      </w:r>
      <w:r>
        <w:t xml:space="preserve">: </w:t>
      </w:r>
      <w:r>
        <w:rPr>
          <w:lang w:bidi="en-US"/>
        </w:rPr>
        <w:t>December 22, 2021</w:t>
      </w:r>
    </w:p>
    <w:p w14:paraId="03BFEAF6" w14:textId="77777777" w:rsidR="003149BD" w:rsidRDefault="003149BD"/>
    <w:p w14:paraId="74A598E9" w14:textId="77777777" w:rsidR="003149BD" w:rsidRDefault="00C42525">
      <w:r>
        <w:rPr>
          <w:u w:val="single"/>
        </w:rPr>
        <w:t>Closing Date</w:t>
      </w:r>
      <w:r>
        <w:t xml:space="preserve">:  </w:t>
      </w:r>
      <w:r>
        <w:rPr>
          <w:lang w:bidi="en-US"/>
        </w:rPr>
        <w:t>December 22, 2021</w:t>
      </w:r>
    </w:p>
    <w:p w14:paraId="0FE80FAB" w14:textId="77777777" w:rsidR="003149BD" w:rsidRDefault="003149BD"/>
    <w:p w14:paraId="54ADD1AF" w14:textId="77777777" w:rsidR="003149BD" w:rsidRDefault="00C42525">
      <w:r>
        <w:rPr>
          <w:u w:val="single"/>
        </w:rPr>
        <w:t xml:space="preserve">First </w:t>
      </w:r>
      <w:r>
        <w:rPr>
          <w:u w:val="single"/>
        </w:rPr>
        <w:t>Payment Date</w:t>
      </w:r>
      <w:r>
        <w:t>: January 25, 2022</w:t>
      </w:r>
    </w:p>
    <w:p w14:paraId="2B521A1D" w14:textId="77777777" w:rsidR="003149BD" w:rsidRDefault="003149BD"/>
    <w:p w14:paraId="07C0A7D3" w14:textId="77777777" w:rsidR="003149BD" w:rsidRDefault="00C42525">
      <w:r>
        <w:rPr>
          <w:u w:val="single"/>
        </w:rPr>
        <w:t>Indenture Trustee</w:t>
      </w:r>
      <w:r>
        <w:t>: Wilmington Savings Fund Society, FSB</w:t>
      </w:r>
    </w:p>
    <w:p w14:paraId="04F3029A" w14:textId="77777777" w:rsidR="003149BD" w:rsidRDefault="003149BD"/>
    <w:p w14:paraId="79B78337" w14:textId="77777777" w:rsidR="003149BD" w:rsidRDefault="003149BD"/>
    <w:p w14:paraId="1031DACE" w14:textId="77777777" w:rsidR="003149BD" w:rsidRDefault="003149BD"/>
    <w:p w14:paraId="63A3D432" w14:textId="77777777" w:rsidR="003149BD" w:rsidRDefault="00C42525">
      <w:r>
        <w:rPr>
          <w:u w:val="single"/>
        </w:rPr>
        <w:t>Note No.</w:t>
      </w:r>
      <w:r>
        <w:t>: [●]</w:t>
      </w:r>
    </w:p>
    <w:p w14:paraId="1F106752" w14:textId="77777777" w:rsidR="003149BD" w:rsidRDefault="003149BD"/>
    <w:p w14:paraId="53587082" w14:textId="77777777" w:rsidR="003149BD" w:rsidRDefault="00C42525">
      <w:pPr>
        <w:rPr>
          <w:u w:val="single"/>
        </w:rPr>
      </w:pPr>
      <w:r>
        <w:rPr>
          <w:u w:val="single"/>
        </w:rPr>
        <w:t>Initial Note Amount</w:t>
      </w:r>
      <w:r>
        <w:t>: $[●]</w:t>
      </w:r>
    </w:p>
    <w:p w14:paraId="02E0FC27" w14:textId="77777777" w:rsidR="003149BD" w:rsidRDefault="003149BD">
      <w:pPr>
        <w:rPr>
          <w:u w:val="single"/>
        </w:rPr>
      </w:pPr>
    </w:p>
    <w:p w14:paraId="0C361E3E" w14:textId="77777777" w:rsidR="003149BD" w:rsidRDefault="00C42525">
      <w:pPr>
        <w:rPr>
          <w:u w:val="single"/>
        </w:rPr>
      </w:pPr>
      <w:r>
        <w:rPr>
          <w:u w:val="single"/>
        </w:rPr>
        <w:t>Denomination of this Note</w:t>
      </w:r>
      <w:r>
        <w:t>: $[●]</w:t>
      </w:r>
    </w:p>
    <w:p w14:paraId="1332DB3D" w14:textId="77777777" w:rsidR="003149BD" w:rsidRDefault="003149BD">
      <w:pPr>
        <w:rPr>
          <w:u w:val="single"/>
        </w:rPr>
      </w:pPr>
    </w:p>
    <w:p w14:paraId="21116BCC" w14:textId="77777777" w:rsidR="003149BD" w:rsidRDefault="00C42525">
      <w:r>
        <w:rPr>
          <w:u w:val="single"/>
        </w:rPr>
        <w:t>Final Scheduled Payment Date</w:t>
      </w:r>
      <w:r>
        <w:t>: Payment Date in October 2066</w:t>
      </w:r>
    </w:p>
    <w:p w14:paraId="346147FD" w14:textId="77777777" w:rsidR="003149BD" w:rsidRDefault="003149BD"/>
    <w:p w14:paraId="13139310" w14:textId="77777777" w:rsidR="003149BD" w:rsidRDefault="00C42525">
      <w:r>
        <w:rPr>
          <w:u w:val="single"/>
        </w:rPr>
        <w:t>CUSIP</w:t>
      </w:r>
      <w:r>
        <w:t>:  [●]</w:t>
      </w:r>
    </w:p>
    <w:p w14:paraId="70FD75FC" w14:textId="77777777" w:rsidR="003149BD" w:rsidRDefault="003149BD"/>
    <w:p w14:paraId="46A42A56" w14:textId="77777777" w:rsidR="003149BD" w:rsidRDefault="00C42525">
      <w:r>
        <w:rPr>
          <w:u w:val="single"/>
        </w:rPr>
        <w:t>Issuer</w:t>
      </w:r>
      <w:r>
        <w:t xml:space="preserve">:  CSMC </w:t>
      </w:r>
      <w:r>
        <w:t>2021-NQM8 Trust</w:t>
      </w:r>
    </w:p>
    <w:p w14:paraId="22F90920" w14:textId="77777777" w:rsidR="003149BD" w:rsidRDefault="003149BD"/>
    <w:p w14:paraId="46DFC8F9" w14:textId="77777777" w:rsidR="003149BD" w:rsidRDefault="003149BD">
      <w:pPr>
        <w:sectPr w:rsidR="003149BD">
          <w:type w:val="continuous"/>
          <w:pgSz w:w="12240" w:h="15840" w:code="1"/>
          <w:pgMar w:top="1440" w:right="1440" w:bottom="1440" w:left="1440" w:header="720" w:footer="720" w:gutter="0"/>
          <w:paperSrc w:first="15" w:other="15"/>
          <w:cols w:num="2" w:space="720"/>
          <w:titlePg/>
          <w:docGrid w:linePitch="360"/>
        </w:sectPr>
      </w:pPr>
    </w:p>
    <w:p w14:paraId="122DC2B7" w14:textId="77777777" w:rsidR="003149BD" w:rsidRDefault="00C42525">
      <w:pPr>
        <w:rPr>
          <w:b/>
        </w:rPr>
      </w:pPr>
      <w:r>
        <w:rPr>
          <w:b/>
        </w:rPr>
        <w:br w:type="page"/>
      </w:r>
    </w:p>
    <w:p w14:paraId="00939A2F" w14:textId="77777777" w:rsidR="003149BD" w:rsidRDefault="00C42525">
      <w:pPr>
        <w:pStyle w:val="BodyText"/>
        <w:jc w:val="both"/>
        <w:rPr>
          <w:b/>
        </w:rPr>
      </w:pPr>
      <w:r>
        <w:rPr>
          <w:b/>
        </w:rPr>
        <w:t xml:space="preserve">UNLESS THIS NOTE IS PRESENTED BY AN AUTHORIZED REPRESENTATIVE OF THE DEPOSITORY TRUST COMPANY, A NEW YORK CORPORATION (“DTC”), TO THE NOTE REGISTRAR OR ITS AGENT FOR REGISTRATION OF TRANSFER, EXCHANGE, OR PAYMENT, AND ANY </w:t>
      </w:r>
      <w:r>
        <w:rPr>
          <w:b/>
        </w:rPr>
        <w:t>NOTE ISSUED IS REGISTERED IN THE NAME OF CEDE &amp; CO. OR IN SUCH OTHER NAME AS IS REQUESTED BY AN AUTHORIZED REPRESENTATIVE OF DTC (AND ANY PAYMENT IS MADE TO CEDE &amp; CO. OR TO SUCH OTHER ENTITY AS IS REQUESTED BY AN AUTHORIZED REPRESENTATIVE OF DTC), ANY TRA</w:t>
      </w:r>
      <w:r>
        <w:rPr>
          <w:b/>
        </w:rPr>
        <w:t>NSFER, PLEDGE, OR OTHER USE HEREOF FOR VALUE OR OTHERWISE BY OR TO ANY PERSON OR ENTITY IS WRONGFUL INASMUCH AS THE REGISTERED OWNER HEREOF, CEDE &amp; CO., HAS AN INTEREST HEREIN.</w:t>
      </w:r>
    </w:p>
    <w:p w14:paraId="398EBD4A" w14:textId="77777777" w:rsidR="003149BD" w:rsidRDefault="00C42525">
      <w:pPr>
        <w:pStyle w:val="BodyText"/>
        <w:jc w:val="both"/>
        <w:rPr>
          <w:b/>
        </w:rPr>
      </w:pPr>
      <w:r>
        <w:rPr>
          <w:b/>
        </w:rPr>
        <w:t>THIS NOTE HAS NOT BEEN REGISTERED OR QUALIFIED UNDER THE SECURITIES ACT OF 1933</w:t>
      </w:r>
      <w:r>
        <w:rPr>
          <w:b/>
        </w:rPr>
        <w:t>, AS AMENDED (THE “SECURITIES ACT”), OR THE SECURITIES LAWS OF ANY STATE AND THE ISSUER IS NOT AND WILL NOT BE REGISTERED UNDER THE UNITED STATES INVESTMENT COMPANY ACT OF 1940, AS AMENDED (THE “INVESTMENT COMPANY ACT”).  ANY RESALE, PLEDGE, TRANSFER OR OT</w:t>
      </w:r>
      <w:r>
        <w:rPr>
          <w:b/>
        </w:rPr>
        <w:t>HER DISPOSITION OF THIS NOTE OR ANY INTEREST HEREIN WITHOUT SUCH REGISTRATION OR QUALIFICATION MAY BE MADE ONLY IN A TRANSACTION WHICH DOES NOT REQUIRE SUCH REGISTRATION OR QUALIFICATION AND WHICH IS IN ACCORDANCE WITH THE PROVISIONS OF SECTION 2.04 OF THE</w:t>
      </w:r>
      <w:r>
        <w:rPr>
          <w:b/>
        </w:rPr>
        <w:t xml:space="preserve"> INDENTURE REFERRED TO HEREIN.</w:t>
      </w:r>
    </w:p>
    <w:p w14:paraId="34008CE9" w14:textId="77777777" w:rsidR="003149BD" w:rsidRDefault="00C42525">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SECURITIES ACT (“QUA</w:t>
      </w:r>
      <w:r>
        <w:rPr>
          <w:b/>
        </w:rPr>
        <w:t>LIFIED INSTITUTIONAL BUYERS”), (I) AS PERMITTED UNDER RULE 144A, (II) PURSUANT TO THE REQUIREMENTS OF, OR AN EXEMPTION UNDER, APPLICABLE STATE SECURITIES LAWS AND (III) IN ACCORDANCE WITH THE OTHER RESTRICTIONS ON TRANSFER SET FORTH IN THE INDENTURE OR (B)</w:t>
      </w:r>
      <w:r>
        <w:rPr>
          <w:b/>
        </w:rPr>
        <w:t xml:space="preserve"> IN OFFSHORE TRANSACTIONS TO PERSONS THAT ARE NOT U.S. PERSONS (“NON U.S. PERSONS”) WITHIN THE MEANING OF REGULATION S (“REGULATION S) UNDER THE SECURITIES ACT, (I) AS PERMITTED UNDER REGULATION S, (II) PURSUANT TO THE REQUIREMENTS OF, OR AN EXEMPTION UNDE</w:t>
      </w:r>
      <w:r>
        <w:rPr>
          <w:b/>
        </w:rPr>
        <w:t>R, APPLICABLE STATE SECURITIES LAWS AND (III) IN ACCORDANCE WITH THE OTHER RESTRICTIONS ON TRANSFER SET FORTH IN THE INDENTURE.</w:t>
      </w:r>
    </w:p>
    <w:p w14:paraId="142AA176" w14:textId="77777777" w:rsidR="003149BD" w:rsidRDefault="00C42525">
      <w:pPr>
        <w:pStyle w:val="MBPBdSingleSp5L"/>
        <w:ind w:firstLine="0"/>
        <w:jc w:val="both"/>
        <w:rPr>
          <w:b/>
        </w:rPr>
      </w:pPr>
      <w:r>
        <w:rPr>
          <w:b/>
        </w:rPr>
        <w:t>EACH INVESTOR IN THIS NOTE WILL BE DEEMED TO REPRESENT AND WARRANT TO THE ISSUER THAT (1) THE INVESTOR IS A QUALIFIED INSTITUTIO</w:t>
      </w:r>
      <w:r>
        <w:rPr>
          <w:b/>
        </w:rPr>
        <w:t>NAL BUYER; (2) THE INVESTOR IS ACTING FOR ITS OWN ACCOUNT, OR THE ACCOUNT OF ANOTHER QUALIFIED INSTITUTIONAL BUYER; (3) THE INVESTOR IS NOT FORMED FOR THE PURPOSE OF INVESTING IN THE NOTES; (4) THE INVESTOR, AND EACH ACCOUNT FOR WHICH IT IS PURCHASING, WIL</w:t>
      </w:r>
      <w:r>
        <w:rPr>
          <w:b/>
        </w:rPr>
        <w:t>L HOLD AND TRANSFER AT LEAST THE MINIMUM DENOMINATION OF NOTES; (5) THE INVESTOR UNDERSTANDS THAT THE ISSUER MAY RECEIVE A LIST OF PARTICIPANTS HOLDING POSITIONS IN THE NOTES FROM ONE OR MORE BOOK-ENTRY DEPOSITORIES; AND (6) THE INVESTOR WILL PROVIDE NOTIC</w:t>
      </w:r>
      <w:r>
        <w:rPr>
          <w:b/>
        </w:rPr>
        <w:t>E OF THE TRANSFER RESTRICTIONS TO ANY SUBSEQUENT TRANSFEREES.</w:t>
      </w:r>
    </w:p>
    <w:p w14:paraId="4280E50A" w14:textId="77777777" w:rsidR="003149BD" w:rsidRDefault="00C42525">
      <w:pPr>
        <w:pStyle w:val="MBPBdSingleSp5L"/>
        <w:ind w:firstLine="0"/>
        <w:jc w:val="both"/>
        <w:rPr>
          <w:b/>
        </w:rPr>
      </w:pPr>
      <w:r>
        <w:rPr>
          <w:b/>
        </w:rPr>
        <w:t>IF THE ISSUER DETERMINES THAT A HOLDER OR BENEFICIAL OWNER OF THIS NOTE (OTHER THAN ANY HOLDER OF A NOTE WITH RESPECT TO NOTES RETAINED BY THE SPONSOR OR A MAJORITY-OWNED AFFILIATE) WAS NOT A QU</w:t>
      </w:r>
      <w:r>
        <w:rPr>
          <w:b/>
        </w:rPr>
        <w:t>ALIFIED INSTITUTIONAL BUYER AT THE TIME OF ITS ACQUISITION OF SUCH NOTE, THE ISSUER WILL HAVE THE RIGHT, AT ITS OPTION, TO REQUIRE SUCH PERSON OR ENTITY TO DISPOSE OF ITS NOTES TO A PERSON OR ENTITY THAT IS QUALIFIED TO HOLD THE NOTES IMMEDIATELY UPON RECE</w:t>
      </w:r>
      <w:r>
        <w:rPr>
          <w:b/>
        </w:rPr>
        <w:t>IPT OF A NOTICE FROM THE ISSUER THAT THE RELEVANT HOLDER OR BENEFICIAL OWNER WAS NOT A QUALIFIED INSTITUTIONAL BUYER.</w:t>
      </w:r>
    </w:p>
    <w:p w14:paraId="65DF7ACF" w14:textId="77777777" w:rsidR="003149BD" w:rsidRDefault="00C42525">
      <w:pPr>
        <w:pStyle w:val="BodyText"/>
        <w:jc w:val="both"/>
        <w:rPr>
          <w:b/>
        </w:rPr>
      </w:pPr>
      <w:r>
        <w:rPr>
          <w:b/>
        </w:rPr>
        <w:t xml:space="preserve">BY ACQUIRING THIS NOTE (OR ANY INTEREST THEREIN), EACH PURCHASER AND TRANSFEREE (AND IF THE PURCHASER OR TRANSFEREE IS A PLAN (AS DEFINED </w:t>
      </w:r>
      <w:r>
        <w:rPr>
          <w:b/>
        </w:rPr>
        <w:t>BELOW), ITS FIDUCIARY) WILL BE DEEMED TO REPRESENT AND WARRANT THAT SUCH PURCHASER OR TRANSFEREE IS NOT ACQUIRING THIS NOTE (OR INTEREST THEREIN) WITH THE ASSETS OF AN EMPLOYEE BENEFIT PLAN AS DEFINED IN SECTION 3(3) OF THE EMPLOYEE RETIREMENT INCOME SECUR</w:t>
      </w:r>
      <w:r>
        <w:rPr>
          <w:b/>
        </w:rPr>
        <w:t>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w:t>
      </w:r>
      <w:r>
        <w:rPr>
          <w:b/>
        </w:rPr>
        <w:t xml:space="preserve">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w:t>
      </w:r>
      <w:r>
        <w:rPr>
          <w:b/>
          <w:bCs/>
        </w:rPr>
        <w:t>PLAN</w:t>
      </w:r>
      <w:r>
        <w:rPr>
          <w:b/>
        </w:rPr>
        <w:t>” MEANS AN “EMPLOYEE BENEFIT PLAN” AS DEFINED IN SECTION 3(3) OF ERISA WHETHER OR NOT SUBJECT TO TITLE I OF ERISA, A “PLAN” AS DEFINED IN SECTION 4975 OF THE CODE, OR ANY ENTITY DEEMED TO HOLD THE PLAN AS</w:t>
      </w:r>
      <w:r>
        <w:rPr>
          <w:b/>
        </w:rPr>
        <w:t>SETS OF ANY OF THE FOREGOING.</w:t>
      </w:r>
    </w:p>
    <w:p w14:paraId="497750A8" w14:textId="77777777" w:rsidR="003149BD" w:rsidRDefault="00C42525">
      <w:pPr>
        <w:pStyle w:val="BodyText"/>
        <w:jc w:val="both"/>
        <w:rPr>
          <w:b/>
        </w:rPr>
      </w:pPr>
      <w:r>
        <w:rPr>
          <w:b/>
        </w:rPr>
        <w:t>IF THE ISSUER DETERMINES THAT A HOLDER OR BENEFICIAL OWNER OF THIS NOTE HAS BREACHED ANY OF THE FOREGOING REPRESENTATIONS AND WARRANTIES, THE ISSUER WILL HAVE THE RIGHT, AT ITS OPTION, TO REQUIRE SUCH PERSON OR ENTITY TO DISPO</w:t>
      </w:r>
      <w:r>
        <w:rPr>
          <w:b/>
        </w:rPr>
        <w:t>SE OF ITS NOTES TO A PERSON OR ENTITY THAT IS QUALIFIED TO HOLD THE NOTES IMMEDIATELY UPON RECEIPT OF A NOTICE FROM THE ISSUER THAT THE RELEVANT HOLDER OR BENEFICIAL OWNER HAS BREACHED SUCH REPRESENTATIONS AND WARRANTIES.</w:t>
      </w:r>
    </w:p>
    <w:p w14:paraId="015E27BC" w14:textId="77777777" w:rsidR="003149BD" w:rsidRDefault="00C42525">
      <w:pPr>
        <w:pStyle w:val="BodyText"/>
        <w:jc w:val="both"/>
        <w:rPr>
          <w:b/>
        </w:rPr>
      </w:pPr>
      <w:r>
        <w:rPr>
          <w:b/>
        </w:rPr>
        <w:t>THIS NOTE REPRESENTS A NON-RECOURS</w:t>
      </w:r>
      <w:r>
        <w:rPr>
          <w:b/>
        </w:rPr>
        <w:t>E OBLIGATION OF THE ISSUER AND WILL BE PAID SOLELY FROM THE COLLATERAL SECURING THE NOTES IN ACCORDANCE WITH THE PAYMENT PRIORITIES SET FORTH IN THE INDENTURE.  NEITHER THIS NOTE NOR THE COLLATERAL THEREFOR IS INSURED OR GUARANTEED BY ANY GOVERNMENTAL AGEN</w:t>
      </w:r>
      <w:r>
        <w:rPr>
          <w:b/>
        </w:rPr>
        <w:t>CY OR INSTRUMENTALITY OR BY ANY OTHER PERSON OR ENTITY.</w:t>
      </w:r>
    </w:p>
    <w:p w14:paraId="1426FD97" w14:textId="77777777" w:rsidR="003149BD" w:rsidRDefault="00C42525">
      <w:pPr>
        <w:pStyle w:val="BodyText"/>
        <w:jc w:val="both"/>
        <w:rPr>
          <w:b/>
        </w:rPr>
      </w:pPr>
      <w:r>
        <w:rPr>
          <w:b/>
        </w:rPr>
        <w:t>PAYMENTS IN REDUCTION OF THE NOTE AMOUNT OF THIS NOTE MAY BE MADE MONTHLY AS SET FORTH IN THE INDENTURE REFERRED TO HEREIN.  ACCORDINGLY, THE OUTSTANDING NOTE AMOUNT HEREOF AT ANY TIME MAY BE LESS THA</w:t>
      </w:r>
      <w:r>
        <w:rPr>
          <w:b/>
        </w:rPr>
        <w:t>N THE AMOUNT SHOWN ABOVE.</w:t>
      </w:r>
    </w:p>
    <w:p w14:paraId="36DB365D" w14:textId="77777777" w:rsidR="003149BD" w:rsidRDefault="00C42525">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w:t>
      </w:r>
      <w:r>
        <w:rPr>
          <w:b/>
          <w:bCs/>
        </w:rPr>
        <w:t>NS 860G AND 860D OF THE CODE.</w:t>
      </w:r>
    </w:p>
    <w:p w14:paraId="12C16F15" w14:textId="77777777" w:rsidR="003149BD" w:rsidRDefault="00C42525">
      <w:pPr>
        <w:pStyle w:val="BodyTextFirstIndent"/>
        <w:jc w:val="both"/>
      </w:pPr>
      <w:r>
        <w:br w:type="page"/>
      </w:r>
    </w:p>
    <w:p w14:paraId="21CF39F8" w14:textId="77777777" w:rsidR="003149BD" w:rsidRDefault="00C42525">
      <w:pPr>
        <w:pStyle w:val="BodyTextFirstIndent"/>
        <w:jc w:val="both"/>
      </w:pPr>
      <w:r>
        <w:t>This Note is an Initial Exchangeable Note and the Note Amount of this Note may be increased or decreased from time to time in accordance with the Depository’s procedures in connection with exchanges of Notes of this Class fo</w:t>
      </w:r>
      <w:r>
        <w:t>r Notes of certain other Classes in accordance with Section 4.20 of the Indenture described herein.</w:t>
      </w:r>
    </w:p>
    <w:p w14:paraId="25EFA18F" w14:textId="77777777" w:rsidR="003149BD" w:rsidRDefault="00C42525">
      <w:pPr>
        <w:pStyle w:val="BodyTextFirstIndent"/>
        <w:jc w:val="both"/>
        <w:rPr>
          <w:b/>
          <w:bCs/>
        </w:rPr>
      </w:pPr>
      <w:r>
        <w:t>This certifies that Cede &amp; Co. is the registered owner (the “</w:t>
      </w:r>
      <w:r>
        <w:rPr>
          <w:u w:val="single"/>
        </w:rPr>
        <w:t>Holder</w:t>
      </w:r>
      <w:r>
        <w:t>”) of this Note which is one of the Notes (collectively, the “</w:t>
      </w:r>
      <w:r>
        <w:rPr>
          <w:u w:val="single"/>
        </w:rPr>
        <w:t>Notes</w:t>
      </w:r>
      <w:r>
        <w:t>”) issued by the Issue</w:t>
      </w:r>
      <w:r>
        <w:t xml:space="preserve">r referred to above pursuant to the Indenture, dated as of </w:t>
      </w:r>
      <w:r>
        <w:rPr>
          <w:lang w:bidi="en-US"/>
        </w:rPr>
        <w:t>December 22, 2021</w:t>
      </w:r>
      <w:r>
        <w:t xml:space="preserve"> (the “</w:t>
      </w:r>
      <w:r>
        <w:rPr>
          <w:u w:val="single"/>
        </w:rPr>
        <w:t>Indenture</w:t>
      </w:r>
      <w:r>
        <w:t xml:space="preserve">”), among the Issuer referred to above, the Indenture Trustee referred to above, Citibank, N.A., as paying agent, as note registrar and as REMIC administrator, and </w:t>
      </w:r>
      <w:r>
        <w:t>Nationstar Mortgage LLC, as master servicer, on behalf of the holders of the Notes (the “</w:t>
      </w:r>
      <w:r>
        <w:rPr>
          <w:u w:val="single"/>
        </w:rPr>
        <w:t>Noteholders</w:t>
      </w:r>
      <w:r>
        <w:t xml:space="preserve">”), a summary of certain of the pertinent provisions of which is set forth hereafter.  To the extent not defined herein, capitalized terms used herein have </w:t>
      </w:r>
      <w:r>
        <w:t>the respective meanings assigned in the Indenture.  This Note is issued under and is subject to the terms, provisions and conditions of the Indenture, to which Indenture the Holder of this Note by virtue of the acceptance hereof assents and by which such H</w:t>
      </w:r>
      <w:r>
        <w:t>older is bound. In the event of any inconsistency between the provisions of this Note and the Indenture, the provisions of the Indenture shall govern.</w:t>
      </w:r>
    </w:p>
    <w:p w14:paraId="7515A2D8" w14:textId="77777777" w:rsidR="003149BD" w:rsidRDefault="00C42525">
      <w:pPr>
        <w:pStyle w:val="BodyTextFirstIndent"/>
        <w:jc w:val="both"/>
      </w:pPr>
      <w:r>
        <w:t>Pursuant to the terms of the Indenture, payments on the Notes will be made on the 25</w:t>
      </w:r>
      <w:r>
        <w:rPr>
          <w:vertAlign w:val="superscript"/>
        </w:rPr>
        <w:t xml:space="preserve">th </w:t>
      </w:r>
      <w:r>
        <w:t>day of each month,</w:t>
      </w:r>
      <w:r>
        <w:t xml:space="preserve"> or the immediately following Business Day if such day is not a Business Day (each, a “</w:t>
      </w:r>
      <w:r>
        <w:rPr>
          <w:u w:val="single"/>
        </w:rPr>
        <w:t>Payment Date</w:t>
      </w:r>
      <w:r>
        <w:t>”), commencing in January 2022.  All payments made under the Indenture on this Note will be made by the Paying Agent, by wire transfer to such account as suc</w:t>
      </w:r>
      <w:r>
        <w:t>h Noteholder shall designate by written instruction received by the Paying Agent not later than five (5) business days prior to the Record Date related to the applicable Payment Date. Notwithstanding the foregoing, the final payment on this Note will be ma</w:t>
      </w:r>
      <w:r>
        <w:t>de in like manner, but only upon presentation and surrender of this Note at the offices designated by the Note Registrar.  Notwithstanding anything herein to the contrary, no payments will be made with respect to a Note that has previously been surrendered</w:t>
      </w:r>
      <w:r>
        <w:t xml:space="preserve"> as contemplated by the preceding sentence or, with limited exception, that should have been surrendered as contemplated by the preceding sentence.</w:t>
      </w:r>
    </w:p>
    <w:p w14:paraId="5A1525A3" w14:textId="77777777" w:rsidR="003149BD" w:rsidRDefault="00C42525">
      <w:pPr>
        <w:pStyle w:val="BodyTextFirstIndent"/>
        <w:jc w:val="both"/>
      </w:pPr>
      <w:r>
        <w:t>The Notes are limited in right of payment to certain distributions on the Mortgage Loans and REO Properties,</w:t>
      </w:r>
      <w:r>
        <w:t xml:space="preserve"> all as more specifically set forth herein and in the Indenture.  As provided in the Indenture, withdrawals from the Payment Account may be made from time to time for purposes other than, and, in certain cases, prior to, payments to Noteholders, such purpo</w:t>
      </w:r>
      <w:r>
        <w:t>ses including, but not limited to, the reimbursement of certain expenses incurred by the Indenture Trustee, the Paying Agent, the Master Servicer, the Certificate Registrar, the Note Registrar, the REMIC Administrator, the Custodian, the Servicers, the Con</w:t>
      </w:r>
      <w:r>
        <w:t>trolling Holder, the Remedy Providers, the Sponsor, the Liquidation Agent and the Owner Trustee.</w:t>
      </w:r>
    </w:p>
    <w:p w14:paraId="7851D114" w14:textId="77777777" w:rsidR="003149BD" w:rsidRDefault="00C42525">
      <w:pPr>
        <w:pStyle w:val="BodyTextFirstIndent"/>
        <w:jc w:val="both"/>
      </w:pPr>
      <w:r>
        <w:t xml:space="preserve">In the event that notwithstanding the provisions of the Indenture, any Noteholder of Notes of any Junior Class shall have received any payment or distribution </w:t>
      </w:r>
      <w:r>
        <w:t xml:space="preserve">in respect of such Notes contrary to the provisions of the Indenture, then, unless and until each Priority Class with respect thereto shall have been paid in full in accordance with the Indenture, such payment or distribution shall be received and held in </w:t>
      </w:r>
      <w:r>
        <w:t>trust for the benefit of the Indenture Trustee, and shall forthwith be paid over and delivered to the Paying Agent, and the Paying Agent shall pay and deliver the same to the Noteholders of the applicable Priority Class(es) in accordance with the Indenture</w:t>
      </w:r>
      <w:r>
        <w:t>; provided, that, if any such payment or distribution is made other than in Cash, it shall be held by or on behalf of the Indenture Trustee as part of the Collateral and subject in all respects to the provisions of the Indenture.</w:t>
      </w:r>
    </w:p>
    <w:p w14:paraId="75CED78F" w14:textId="77777777" w:rsidR="003149BD" w:rsidRDefault="00C42525">
      <w:pPr>
        <w:pStyle w:val="BodyTextFirstIndent"/>
        <w:jc w:val="both"/>
      </w:pPr>
      <w:r>
        <w:t xml:space="preserve">Any payment to the Holder </w:t>
      </w:r>
      <w:r>
        <w:t>of this Note in reduction of the Note Amount hereof is binding on such Holder and all future Holders of this Note and any Note issued upon the transfer hereof or in exchange herefor or in lieu hereof whether or not notation of such payment is made upon thi</w:t>
      </w:r>
      <w:r>
        <w:t>s Note.</w:t>
      </w:r>
    </w:p>
    <w:p w14:paraId="1B308D5A" w14:textId="77777777" w:rsidR="003149BD" w:rsidRDefault="00C42525">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w:t>
      </w:r>
      <w:r>
        <w:t xml:space="preserve"> authorized denominations evidencing the same aggregate Note Amount, as requested by the Holder surrendering the same.</w:t>
      </w:r>
    </w:p>
    <w:p w14:paraId="30AB67AC" w14:textId="77777777" w:rsidR="003149BD" w:rsidRDefault="00C42525">
      <w:pPr>
        <w:pStyle w:val="BodyTextFirstIndent"/>
        <w:keepLines/>
        <w:jc w:val="both"/>
      </w:pPr>
      <w:r>
        <w:t xml:space="preserve">No transfer, sale, pledge or other disposition of this Note or interest herein shall be made unless that transfer, sale, pledge or other </w:t>
      </w:r>
      <w:r>
        <w:t xml:space="preserve">disposition is exempt from the registration and/or qualification requirements of the Securities Act and any applicable state securities laws, or is otherwise made in accordance with the Securities Act and such state securities laws.  If a transfer of this </w:t>
      </w:r>
      <w:r>
        <w:t>Note is to be made without registration under the Securities Act (other than in connection with the initial issuance thereof or a transfer thereof by the Issuer or one of its Affiliates), then the Note Registrar shall refuse to register such transfer unles</w:t>
      </w:r>
      <w:r>
        <w:t>s it receives (and upon receipt, may conclusively rely upon) certain certificate(s) required pursuant to Section 2.04 of the Indenture (as to which, so long as this Note is a Book-Entry Note, the representations and agreements made therein will be deemed t</w:t>
      </w:r>
      <w:r>
        <w:t xml:space="preserve">o have been made by the prospective transferor and/or the prospective transferee, as applicable).   </w:t>
      </w:r>
    </w:p>
    <w:p w14:paraId="3AB5113E" w14:textId="77777777" w:rsidR="003149BD" w:rsidRDefault="00C42525">
      <w:pPr>
        <w:pStyle w:val="BodyTextFirstIndent"/>
        <w:jc w:val="both"/>
      </w:pPr>
      <w:r>
        <w:t xml:space="preserve">None of the Sponsor, the Depositor, the Issuer, the Servicers, the Representation Providers, the Remedy Providers, the Master Servicer, the </w:t>
      </w:r>
      <w:r>
        <w:t>Indenture Trustee, the Paying Agent, the Certificate Registrar, the Note Registrar, the REMIC Administrator, the Custodian, the Owner Trustee or any of their Affiliates is obligated to register or qualify any Notes under the Securities Act or any other sec</w:t>
      </w:r>
      <w:r>
        <w:t>urities law or to take any action not otherwise expressly required under the Indenture to permit the transfer of this Note or interest herein without registration or qualification.  Any Noteholder desiring to effect a transfer of this Note or interest here</w:t>
      </w:r>
      <w:r>
        <w:t xml:space="preserve">in shall, and does hereby agree to (and by accepting its beneficial interest in a Note shall be deemed to), indemnify the Issuer, the Indenture Trustee (as such or in its individual capacity), the Owner Trustee (as such or in its individual capacity), the </w:t>
      </w:r>
      <w:r>
        <w:t>Master Servicer, the Paying Agent, the Certificate Registrar, the Note Registrar and the REMIC Administrator against any liability that may result if the transfer is not so exempt or is not made in accordance with such federal and state laws.</w:t>
      </w:r>
    </w:p>
    <w:p w14:paraId="4F63569B" w14:textId="77777777" w:rsidR="003149BD" w:rsidRDefault="00C42525">
      <w:pPr>
        <w:pStyle w:val="BodyTextFirstIndent"/>
        <w:jc w:val="both"/>
      </w:pPr>
      <w:r>
        <w:t>Each investor in this Note will be deemed to represent and warrant to the Issuer that (1) the investor is a Qualified Institutional Buyer; (2) the investor is acting for its own account, or the account of another Qualified Institutional Buyer; (3) the inve</w:t>
      </w:r>
      <w:r>
        <w:t>stor was not formed for the purpose of investing in the Notes; (4) the investor, and each account for which it is purchasing, will hold and transfer at least the minimum denomination of Notes; (5) the investor understands that the Issuer may receive a list</w:t>
      </w:r>
      <w:r>
        <w:t xml:space="preserve"> of participants holding positions in the Notes from one or more book-entry depositories; and (6) the investor will provide notice of the transfer restrictions to any subsequent transferees.</w:t>
      </w:r>
    </w:p>
    <w:p w14:paraId="30FE6568" w14:textId="77777777" w:rsidR="003149BD" w:rsidRDefault="00C42525">
      <w:pPr>
        <w:pStyle w:val="BodyTextFirstIndent"/>
        <w:jc w:val="both"/>
      </w:pPr>
      <w:r>
        <w:t>If the Issuer determines that a Holder or beneficial owner of thi</w:t>
      </w:r>
      <w:r>
        <w:t>s Note (other than any Holder of a Note with respect to Notes retained by the Sponsor or a Majority-Owned Affiliate) was not a Qualified Institutional Buyer at the time of its acquisition of such Note, the Issuer will have the right, at its option, to requ</w:t>
      </w:r>
      <w:r>
        <w:t>ire such Holder or beneficial owner to dispose of its Notes to a Person that is qualified to hold the Notes immediately upon receipt of a notice from the Issuer that the relevant Noteholder or beneficial owner was not a Qualified Institutional Buyer.</w:t>
      </w:r>
    </w:p>
    <w:p w14:paraId="2A850C3E" w14:textId="77777777" w:rsidR="003149BD" w:rsidRDefault="00C42525">
      <w:pPr>
        <w:pStyle w:val="BodyTextFirstIndent"/>
        <w:jc w:val="both"/>
      </w:pPr>
      <w:r>
        <w:t xml:space="preserve">Each </w:t>
      </w:r>
      <w:r>
        <w:t>purchaser and transferee (and if the purchaser or transferee is a Plan, its fiduciary) is deemed to represent and warrant that such purchaser or transferee is not acquiring the Note (or interest therein) with the assets of a Benefit Plan Investor or Plan t</w:t>
      </w:r>
      <w:r>
        <w:t>hat is subject to Similar Law.</w:t>
      </w:r>
    </w:p>
    <w:p w14:paraId="4D33689C" w14:textId="77777777" w:rsidR="003149BD" w:rsidRDefault="00C42525">
      <w:pPr>
        <w:pStyle w:val="BodyTextFirstIndent"/>
        <w:jc w:val="both"/>
      </w:pPr>
      <w:r>
        <w:t>If the Issuer determines that a Holder or beneficial owner of this Note has breached any of the foregoing representations and warranties, the Issuer will have the right, at its option, to require such Holder or beneficial own</w:t>
      </w:r>
      <w:r>
        <w:t>er to dispose of this Note to a Person that is qualified to hold the Notes immediately upon receipt of a notice from the Issuer that the relevant Holder or beneficial owner has breached such representations and warranties.</w:t>
      </w:r>
    </w:p>
    <w:p w14:paraId="48410A74" w14:textId="77777777" w:rsidR="003149BD" w:rsidRDefault="00C42525">
      <w:pPr>
        <w:pStyle w:val="BodyTextFirstIndent"/>
        <w:jc w:val="both"/>
      </w:pPr>
      <w:r>
        <w:t xml:space="preserve">As provided in the Indenture and </w:t>
      </w:r>
      <w:r>
        <w:t>subject to certain limitations therein set forth, the transfer of this Note is registrable in the Note Register upon surrender of this Note for registration of transfer at the offices of the Note Registrar, duly endorsed by, or accompanied by a written ins</w:t>
      </w:r>
      <w:r>
        <w:t>trument of transfer in the form satisfactory to the Note Registrar duly executed by, the Holder hereof or his attorney duly authorized in writing, and thereupon one or more new Notes in authorized denominations evidencing the same aggregate Note Amount wil</w:t>
      </w:r>
      <w:r>
        <w:t>l be issued to the designated transferee or transferees.</w:t>
      </w:r>
    </w:p>
    <w:p w14:paraId="023ADF8F" w14:textId="77777777" w:rsidR="003149BD" w:rsidRDefault="00C42525">
      <w:pPr>
        <w:pStyle w:val="BodyTextFirstIndent"/>
        <w:jc w:val="both"/>
      </w:pPr>
      <w:r>
        <w:t>No service charge will be imposed for any registration of transfer or exchange of this Note, but the Issuer, the Indenture Trustee (as such or in its individual capacity), the Paying Agent or the Not</w:t>
      </w:r>
      <w:r>
        <w:t>e Registrar may require payment of a sum sufficient to cover any tax or other governmental charge that may be imposed in connection with any transfer or exchange of this Note.</w:t>
      </w:r>
    </w:p>
    <w:p w14:paraId="279F1524" w14:textId="77777777" w:rsidR="003149BD" w:rsidRDefault="00C42525">
      <w:pPr>
        <w:pStyle w:val="BodyTextFirstIndent"/>
        <w:jc w:val="both"/>
      </w:pPr>
      <w:r>
        <w:t xml:space="preserve">The Issuer, the Indenture Trustee, the Paying Agent, the Note Registrar and any </w:t>
      </w:r>
      <w:r>
        <w:t>agent thereof may treat the Person in whose name this Note is registered as the owner hereof for all purposes, and none of the Issuer, the Indenture Trustee, the Paying Agent, the Note Registrar or any such agent shall be affected by notice to the contrary</w:t>
      </w:r>
      <w:r>
        <w:t>.</w:t>
      </w:r>
    </w:p>
    <w:p w14:paraId="1CFAD5A8" w14:textId="77777777" w:rsidR="003149BD" w:rsidRDefault="00C42525">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payable to the Note Regist</w:t>
      </w:r>
      <w:r>
        <w:t>rar in connection with any such exchanges.</w:t>
      </w:r>
    </w:p>
    <w:p w14:paraId="5DE354C3" w14:textId="77777777" w:rsidR="003149BD" w:rsidRDefault="00C42525">
      <w:pPr>
        <w:spacing w:after="240"/>
        <w:ind w:firstLine="720"/>
        <w:jc w:val="both"/>
      </w:pPr>
      <w:r>
        <w:t>The Indenture will be discharged (except with respect to certain continuing rights specified in the Indenture) in accordance with the provisions therein.</w:t>
      </w:r>
    </w:p>
    <w:p w14:paraId="7537A8A9" w14:textId="77777777" w:rsidR="003149BD" w:rsidRDefault="00C42525">
      <w:pPr>
        <w:pStyle w:val="BodyTextFirstIndent"/>
        <w:jc w:val="both"/>
      </w:pPr>
      <w:r>
        <w:t>Modifications of and amendments to the Indenture may be mad</w:t>
      </w:r>
      <w:r>
        <w:t>e by the Issuer, the Indenture Trustee, the Master Servicer, the Paying Agent, the Note Registrar and the REMIC Administrator in accordance with the provisions of the Indenture.</w:t>
      </w:r>
    </w:p>
    <w:p w14:paraId="734E43D7" w14:textId="77777777" w:rsidR="003149BD" w:rsidRDefault="00C42525">
      <w:pPr>
        <w:pStyle w:val="BodyTextFirstIndent"/>
        <w:jc w:val="both"/>
      </w:pPr>
      <w:r>
        <w:t>Each Holder, by its acceptance of this Note, hereby represents that it has, in</w:t>
      </w:r>
      <w:r>
        <w:t>dependently and without reliance upon any party to the Indenture or upon any other Person, and based upon such documents and information as it has deemed appropriate, made its own investment decision in respect of such Note. Each Holder also hereby represe</w:t>
      </w:r>
      <w:r>
        <w:t>nts that it shall, independently and without reliance upon any party to the Indenture or upon any other Person, and based upon such documents and information as it deems appropriate at the time, continue to make its own decisions in taking or not taking ac</w:t>
      </w:r>
      <w:r>
        <w:t>tion under the Indenture in connection with the Notes.</w:t>
      </w:r>
    </w:p>
    <w:p w14:paraId="1C8D9767" w14:textId="77777777" w:rsidR="003149BD" w:rsidRDefault="00C42525">
      <w:pPr>
        <w:pStyle w:val="BodyTextFirstIndent"/>
        <w:jc w:val="both"/>
      </w:pPr>
      <w:r>
        <w:t>Unless the certificate of authentication hereon has been executed by the Note Registrar, by manual signature, this Note shall not be entitled to any benefit under the Indenture or be valid for any purp</w:t>
      </w:r>
      <w:r>
        <w:t>ose.</w:t>
      </w:r>
    </w:p>
    <w:p w14:paraId="7EF60D7A" w14:textId="77777777" w:rsidR="003149BD" w:rsidRDefault="00C42525">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Sections 860G and 860D of t</w:t>
      </w:r>
      <w:r>
        <w:t>he Code. Each Holder of this Note, by acceptance hereof, agrees to treat, and take no action inconsistent with the treatment of, this Note in accordance with the preceding sentence for purposes of U.S. federal income taxes, state and local income and franc</w:t>
      </w:r>
      <w:r>
        <w:t>hise taxes and other taxes imposed on or measured by income.</w:t>
      </w:r>
    </w:p>
    <w:p w14:paraId="406FF0F7" w14:textId="77777777" w:rsidR="003149BD" w:rsidRDefault="00C42525">
      <w:pPr>
        <w:pStyle w:val="BodyTextFirstIndent"/>
        <w:jc w:val="both"/>
      </w:pPr>
      <w:r>
        <w:t>The registered Holder hereof, by its acceptance hereof, agrees that it will look solely to the Trust Estate (to the extent of its rights therein) for payments hereunder.</w:t>
      </w:r>
    </w:p>
    <w:p w14:paraId="217C0016" w14:textId="77777777" w:rsidR="003149BD" w:rsidRDefault="00C42525">
      <w:pPr>
        <w:pStyle w:val="BodyTextFirstIndent"/>
        <w:jc w:val="both"/>
      </w:pPr>
      <w:r>
        <w:rPr>
          <w:caps/>
        </w:rPr>
        <w:t>This Note</w:t>
      </w:r>
      <w:r>
        <w:t xml:space="preserve"> SHALL BE GOVERN</w:t>
      </w:r>
      <w:r>
        <w:t>ED BY AND CONSTRUED IN ACCORDANCE WITH THE LAWS OF THE STATE OF NEW YORK WITHOUT REGARD TO THE CONFLICT OF LAWS PROVISIONS THEREOF (OTHER THAN SECTIONS 5-1401 AND 5-1402 OF THE NEW YORK GENERAL OBLIGATIONS LAW, WHICH SHALL GOVERN).</w:t>
      </w:r>
    </w:p>
    <w:p w14:paraId="2D1C02FE" w14:textId="77777777" w:rsidR="003149BD" w:rsidRDefault="00C42525">
      <w:pPr>
        <w:pStyle w:val="BodyTextFirstIndent"/>
        <w:jc w:val="both"/>
      </w:pPr>
      <w:r>
        <w:br w:type="page"/>
        <w:t>IN WITNESS WHEREOF, the</w:t>
      </w:r>
      <w:r>
        <w:t xml:space="preserve"> Issuer has caused this instrument to be duly executed.</w:t>
      </w:r>
    </w:p>
    <w:p w14:paraId="26AB8A30" w14:textId="77777777" w:rsidR="003149BD" w:rsidRDefault="00C42525">
      <w:pPr>
        <w:pStyle w:val="BodyText"/>
      </w:pPr>
      <w:r>
        <w:t>Dated:  ____________________, 2021</w:t>
      </w:r>
    </w:p>
    <w:p w14:paraId="1DE12AF5" w14:textId="77777777" w:rsidR="003149BD" w:rsidRDefault="00C42525">
      <w:pPr>
        <w:pStyle w:val="Signatureblock"/>
        <w:rPr>
          <w:b/>
          <w:bCs/>
        </w:rPr>
      </w:pPr>
      <w:r>
        <w:rPr>
          <w:b/>
          <w:bCs/>
        </w:rPr>
        <w:t>CSMC 2021-NQM8 TRUST</w:t>
      </w:r>
    </w:p>
    <w:p w14:paraId="6239B279" w14:textId="77777777" w:rsidR="003149BD" w:rsidRDefault="00C42525">
      <w:pPr>
        <w:pStyle w:val="SigBlock"/>
      </w:pPr>
      <w:r>
        <w:t xml:space="preserve">By: Wilmington Savings Fund Society, FSB, not in its individual capacity but solely as Owner Trustee </w:t>
      </w:r>
    </w:p>
    <w:p w14:paraId="5A80B202" w14:textId="77777777" w:rsidR="003149BD" w:rsidRDefault="00C42525">
      <w:pPr>
        <w:pStyle w:val="SigBlock"/>
      </w:pPr>
      <w:r>
        <w:t>By:</w:t>
      </w:r>
      <w:r>
        <w:rPr>
          <w:u w:val="single"/>
        </w:rPr>
        <w:t>                                       </w:t>
      </w:r>
      <w:r>
        <w:rPr>
          <w:u w:val="single"/>
        </w:rPr>
        <w:t xml:space="preserve">                                       </w:t>
      </w:r>
      <w:r>
        <w:br/>
        <w:t xml:space="preserve">Name:   </w:t>
      </w:r>
      <w:r>
        <w:br/>
        <w:t>Title:</w:t>
      </w:r>
    </w:p>
    <w:p w14:paraId="1639DFB4" w14:textId="77777777" w:rsidR="003149BD" w:rsidRDefault="00C42525">
      <w:pPr>
        <w:pStyle w:val="Byline"/>
        <w:tabs>
          <w:tab w:val="left" w:pos="9180"/>
        </w:tabs>
        <w:spacing w:after="480"/>
        <w:ind w:left="0" w:firstLine="0"/>
        <w:jc w:val="center"/>
        <w:rPr>
          <w:b/>
        </w:rPr>
      </w:pPr>
      <w:r>
        <w:br w:type="page"/>
      </w:r>
      <w:r>
        <w:rPr>
          <w:b/>
        </w:rPr>
        <w:t>CERTIFICATE OF AUTHENTICATION</w:t>
      </w:r>
    </w:p>
    <w:p w14:paraId="4547C239" w14:textId="77777777" w:rsidR="003149BD" w:rsidRDefault="00C42525">
      <w:pPr>
        <w:pStyle w:val="BodyTextIndent2"/>
      </w:pPr>
      <w:r>
        <w:t>This is one of the Notes referred to in the within-mentioned Indenture.</w:t>
      </w:r>
    </w:p>
    <w:p w14:paraId="6CF2E9A2" w14:textId="77777777" w:rsidR="003149BD" w:rsidRDefault="00C42525">
      <w:pPr>
        <w:pStyle w:val="BodyText"/>
      </w:pPr>
      <w:r>
        <w:t>Dated:  ____________________, 2021</w:t>
      </w:r>
    </w:p>
    <w:p w14:paraId="3DF9DF64" w14:textId="77777777" w:rsidR="003149BD" w:rsidRDefault="00C42525">
      <w:pPr>
        <w:pStyle w:val="Signaturepage"/>
        <w:ind w:left="4680"/>
      </w:pPr>
      <w:r>
        <w:rPr>
          <w:b/>
        </w:rPr>
        <w:t>CITIBANK, N.A.</w:t>
      </w:r>
      <w:r>
        <w:t xml:space="preserve">, </w:t>
      </w:r>
      <w:r>
        <w:br/>
        <w:t>as Note Registrar</w:t>
      </w:r>
      <w:r>
        <w:br/>
      </w:r>
      <w:r>
        <w:br/>
      </w:r>
    </w:p>
    <w:p w14:paraId="35FBDCC4"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1A511217" w14:textId="77777777" w:rsidR="003149BD" w:rsidRDefault="00C42525">
      <w:pPr>
        <w:pStyle w:val="Title"/>
      </w:pPr>
      <w:r>
        <w:br w:type="page"/>
        <w:t>ASSIGNMENT</w:t>
      </w:r>
    </w:p>
    <w:p w14:paraId="332FA963" w14:textId="77777777" w:rsidR="003149BD" w:rsidRDefault="00C42525">
      <w:pPr>
        <w:pStyle w:val="BodyTextFirstIndent"/>
        <w:jc w:val="both"/>
      </w:pPr>
      <w:r>
        <w:t>FOR VALUE RECEIVED, the undersigned hereby sell(s), assign(s) and transfer(s) unto</w:t>
      </w:r>
    </w:p>
    <w:p w14:paraId="46821B2C" w14:textId="77777777" w:rsidR="003149BD" w:rsidRDefault="00C42525">
      <w:pPr>
        <w:pStyle w:val="BodyText"/>
      </w:pPr>
      <w:r>
        <w:t>____________________________________________________________________________________________________________</w:t>
      </w:r>
      <w:r>
        <w:t>______________________________________________________________________________________________________________________________</w:t>
      </w:r>
    </w:p>
    <w:p w14:paraId="08594985" w14:textId="77777777" w:rsidR="003149BD" w:rsidRDefault="00C42525">
      <w:pPr>
        <w:pStyle w:val="BodyText"/>
      </w:pPr>
      <w:r>
        <w:t>(please print or typewrite name and address including postal zip code of assignee)</w:t>
      </w:r>
    </w:p>
    <w:p w14:paraId="64662152" w14:textId="77777777" w:rsidR="003149BD" w:rsidRDefault="00C42525">
      <w:pPr>
        <w:pStyle w:val="BodyText"/>
        <w:jc w:val="both"/>
      </w:pPr>
      <w:r>
        <w:t>the beneficial ownership interest in the Trust</w:t>
      </w:r>
      <w:r>
        <w:t xml:space="preserve"> Estate evidenced by the within Note and hereby authorize(s) the registration of transfer of such interest to assignee on the Note Register of the Trust Estate.</w:t>
      </w:r>
    </w:p>
    <w:p w14:paraId="3D1934DC" w14:textId="77777777" w:rsidR="003149BD" w:rsidRDefault="00C42525">
      <w:pPr>
        <w:pStyle w:val="BodyTextFirstIndent"/>
        <w:jc w:val="both"/>
      </w:pPr>
      <w:r>
        <w:t>I (we) further direct the Note Registrar to issue a new Note of the same Class and of a like Pe</w:t>
      </w:r>
      <w:r>
        <w:t>rcentage Interest to the above named assignee and deliver such Note to the following address:</w:t>
      </w:r>
    </w:p>
    <w:p w14:paraId="0B0DAF3F" w14:textId="77777777" w:rsidR="003149BD" w:rsidRDefault="00C42525">
      <w:pPr>
        <w:pStyle w:val="BodyText"/>
      </w:pPr>
      <w:r>
        <w:t>____________________________________________________________________________________________________________________________________________________________</w:t>
      </w:r>
      <w:r>
        <w:br/>
        <w:t>Dated</w:t>
      </w:r>
      <w:r>
        <w:t>:</w:t>
      </w:r>
    </w:p>
    <w:p w14:paraId="2708B6C4"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14583D7F" w14:textId="77777777" w:rsidR="003149BD" w:rsidRDefault="003149BD">
      <w:pPr>
        <w:pStyle w:val="Signature"/>
      </w:pPr>
    </w:p>
    <w:p w14:paraId="183BDEC5"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4BDDF6CB" w14:textId="77777777" w:rsidR="003149BD" w:rsidRDefault="00C42525">
      <w:pPr>
        <w:pStyle w:val="Title"/>
        <w:rPr>
          <w:b w:val="0"/>
        </w:rPr>
      </w:pPr>
      <w:r>
        <w:rPr>
          <w:b w:val="0"/>
        </w:rPr>
        <w:t>PAYMENT INSTRUCTIONS</w:t>
      </w:r>
    </w:p>
    <w:p w14:paraId="1D51B1AD" w14:textId="77777777" w:rsidR="003149BD" w:rsidRDefault="00C42525">
      <w:pPr>
        <w:pStyle w:val="BodyTextFirstIndent"/>
        <w:jc w:val="both"/>
      </w:pPr>
      <w:r>
        <w:t>The Assignee should include the following for purposes of payment:</w:t>
      </w:r>
    </w:p>
    <w:p w14:paraId="6219EAD9" w14:textId="77777777" w:rsidR="003149BD" w:rsidRDefault="00C42525">
      <w:pPr>
        <w:pStyle w:val="BodyTextFirstIndent"/>
        <w:jc w:val="both"/>
      </w:pPr>
      <w:r>
        <w:t>Payments shall, if permitted, be made by wire transfer or otherwise, in immediately availa</w:t>
      </w:r>
      <w:r>
        <w:t xml:space="preserve">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17537F18"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93F83A6" w14:textId="77777777" w:rsidR="003149BD" w:rsidRDefault="00C42525">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14AA5F88" w14:textId="77777777" w:rsidR="003149BD" w:rsidRDefault="003149BD"/>
    <w:p w14:paraId="671FB15B" w14:textId="77777777" w:rsidR="003149BD" w:rsidRDefault="003149BD">
      <w:pPr>
        <w:sectPr w:rsidR="003149BD">
          <w:headerReference w:type="first" r:id="rId36"/>
          <w:footerReference w:type="first" r:id="rId37"/>
          <w:type w:val="continuous"/>
          <w:pgSz w:w="12240" w:h="15840" w:code="1"/>
          <w:pgMar w:top="1440" w:right="1440" w:bottom="1440" w:left="1440" w:header="720" w:footer="720" w:gutter="0"/>
          <w:paperSrc w:first="15" w:other="15"/>
          <w:cols w:space="720"/>
          <w:titlePg/>
          <w:docGrid w:linePitch="360"/>
        </w:sectPr>
      </w:pPr>
    </w:p>
    <w:p w14:paraId="45E3DECD" w14:textId="77777777" w:rsidR="003149BD" w:rsidRDefault="00C42525">
      <w:pPr>
        <w:pStyle w:val="Title"/>
        <w:spacing w:after="0"/>
      </w:pPr>
      <w:r>
        <w:t>EXHIBIT A-8</w:t>
      </w:r>
      <w:r>
        <w:br/>
      </w:r>
      <w:r>
        <w:br/>
        <w:t>FORM OF CLASS B TEMPORARY REGULATION S GLOBAL NOTE</w:t>
      </w:r>
      <w:r>
        <w:br/>
      </w:r>
      <w:r>
        <w:br/>
        <w:t>CSMC 2021-NQM8 TRUST</w:t>
      </w:r>
      <w:r>
        <w:br/>
        <w:t>MORTGAGE-BACKED NOTES, SERIES 2021-NQM8</w:t>
      </w:r>
    </w:p>
    <w:p w14:paraId="51E74A25" w14:textId="77777777" w:rsidR="003149BD" w:rsidRDefault="00C42525">
      <w:pPr>
        <w:pStyle w:val="Title"/>
        <w:sectPr w:rsidR="003149BD">
          <w:headerReference w:type="even" r:id="rId38"/>
          <w:headerReference w:type="default" r:id="rId39"/>
          <w:footerReference w:type="even" r:id="rId40"/>
          <w:footerReference w:type="default" r:id="rId41"/>
          <w:headerReference w:type="first" r:id="rId42"/>
          <w:footerReference w:type="first" r:id="rId43"/>
          <w:pgSz w:w="12240" w:h="15840" w:code="1"/>
          <w:pgMar w:top="1440" w:right="1440" w:bottom="1440" w:left="1440" w:header="720" w:footer="720" w:gutter="0"/>
          <w:paperSrc w:first="15" w:other="15"/>
          <w:pgNumType w:start="1"/>
          <w:cols w:space="720"/>
          <w:docGrid w:linePitch="360"/>
        </w:sectPr>
      </w:pPr>
      <w:r>
        <w:t>CLASS [B-1][B-2][B-3] NOTES</w:t>
      </w:r>
      <w:r>
        <w:br/>
      </w:r>
      <w:r>
        <w:br/>
      </w:r>
    </w:p>
    <w:p w14:paraId="311447F5" w14:textId="77777777" w:rsidR="003149BD" w:rsidRDefault="00C42525">
      <w:r>
        <w:rPr>
          <w:u w:val="single"/>
        </w:rPr>
        <w:t>Note Rate</w:t>
      </w:r>
      <w:r>
        <w:t>: As set forth in the Indenture</w:t>
      </w:r>
    </w:p>
    <w:p w14:paraId="721945A9" w14:textId="77777777" w:rsidR="003149BD" w:rsidRDefault="003149BD"/>
    <w:p w14:paraId="4E92656C" w14:textId="77777777" w:rsidR="003149BD" w:rsidRDefault="00C42525">
      <w:r>
        <w:rPr>
          <w:u w:val="single"/>
        </w:rPr>
        <w:t>Date of Indenture</w:t>
      </w:r>
      <w:r>
        <w:t xml:space="preserve">: </w:t>
      </w:r>
      <w:r>
        <w:rPr>
          <w:lang w:bidi="en-US"/>
        </w:rPr>
        <w:t>December 22, 2021</w:t>
      </w:r>
    </w:p>
    <w:p w14:paraId="6149B1FB" w14:textId="77777777" w:rsidR="003149BD" w:rsidRDefault="003149BD"/>
    <w:p w14:paraId="633DCA8A" w14:textId="77777777" w:rsidR="003149BD" w:rsidRDefault="00C42525">
      <w:r>
        <w:rPr>
          <w:u w:val="single"/>
        </w:rPr>
        <w:t>Closing Date</w:t>
      </w:r>
      <w:r>
        <w:t xml:space="preserve">:  </w:t>
      </w:r>
      <w:r>
        <w:rPr>
          <w:lang w:bidi="en-US"/>
        </w:rPr>
        <w:t>December 22, 2021</w:t>
      </w:r>
    </w:p>
    <w:p w14:paraId="54900099" w14:textId="77777777" w:rsidR="003149BD" w:rsidRDefault="003149BD"/>
    <w:p w14:paraId="3373E013" w14:textId="77777777" w:rsidR="003149BD" w:rsidRDefault="00C42525">
      <w:r>
        <w:rPr>
          <w:u w:val="single"/>
        </w:rPr>
        <w:t>First Payment Date</w:t>
      </w:r>
      <w:r>
        <w:t>: January 25, 2022</w:t>
      </w:r>
    </w:p>
    <w:p w14:paraId="7F68015B" w14:textId="77777777" w:rsidR="003149BD" w:rsidRDefault="003149BD"/>
    <w:p w14:paraId="5408F2B3" w14:textId="77777777" w:rsidR="003149BD" w:rsidRDefault="00C42525">
      <w:r>
        <w:rPr>
          <w:u w:val="single"/>
        </w:rPr>
        <w:t>Indenture Trustee</w:t>
      </w:r>
      <w:r>
        <w:t>: Wilmington Savings Fund Society, FSB</w:t>
      </w:r>
    </w:p>
    <w:p w14:paraId="76539391" w14:textId="77777777" w:rsidR="003149BD" w:rsidRDefault="003149BD"/>
    <w:p w14:paraId="7F511A02" w14:textId="77777777" w:rsidR="003149BD" w:rsidRDefault="003149BD"/>
    <w:p w14:paraId="655FB423" w14:textId="77777777" w:rsidR="003149BD" w:rsidRDefault="003149BD"/>
    <w:p w14:paraId="238E94D5" w14:textId="77777777" w:rsidR="003149BD" w:rsidRDefault="00C42525">
      <w:r>
        <w:rPr>
          <w:u w:val="single"/>
        </w:rPr>
        <w:t>Note No.</w:t>
      </w:r>
      <w:r>
        <w:t>: [●]</w:t>
      </w:r>
    </w:p>
    <w:p w14:paraId="2FF07B5C" w14:textId="77777777" w:rsidR="003149BD" w:rsidRDefault="003149BD"/>
    <w:p w14:paraId="37B932F1" w14:textId="77777777" w:rsidR="003149BD" w:rsidRDefault="00C42525">
      <w:pPr>
        <w:rPr>
          <w:u w:val="single"/>
        </w:rPr>
      </w:pPr>
      <w:r>
        <w:rPr>
          <w:u w:val="single"/>
        </w:rPr>
        <w:t>Initial Note Amount</w:t>
      </w:r>
      <w:r>
        <w:t>: $[●]</w:t>
      </w:r>
    </w:p>
    <w:p w14:paraId="56E41C12" w14:textId="77777777" w:rsidR="003149BD" w:rsidRDefault="003149BD">
      <w:pPr>
        <w:rPr>
          <w:u w:val="single"/>
        </w:rPr>
      </w:pPr>
    </w:p>
    <w:p w14:paraId="0815B430" w14:textId="77777777" w:rsidR="003149BD" w:rsidRDefault="00C42525">
      <w:pPr>
        <w:rPr>
          <w:u w:val="single"/>
        </w:rPr>
      </w:pPr>
      <w:r>
        <w:rPr>
          <w:u w:val="single"/>
        </w:rPr>
        <w:t>Denomination of this Note</w:t>
      </w:r>
      <w:r>
        <w:t>: $[●]</w:t>
      </w:r>
    </w:p>
    <w:p w14:paraId="43AE3A27" w14:textId="77777777" w:rsidR="003149BD" w:rsidRDefault="003149BD">
      <w:pPr>
        <w:rPr>
          <w:u w:val="single"/>
        </w:rPr>
      </w:pPr>
    </w:p>
    <w:p w14:paraId="0DF9C429" w14:textId="77777777" w:rsidR="003149BD" w:rsidRDefault="00C42525">
      <w:r>
        <w:rPr>
          <w:u w:val="single"/>
        </w:rPr>
        <w:t>Final Scheduled Payment Date</w:t>
      </w:r>
      <w:r>
        <w:t xml:space="preserve">: Payment Date in </w:t>
      </w:r>
      <w:r>
        <w:t>October 2066</w:t>
      </w:r>
    </w:p>
    <w:p w14:paraId="41E71224" w14:textId="77777777" w:rsidR="003149BD" w:rsidRDefault="003149BD"/>
    <w:p w14:paraId="58AFC039" w14:textId="77777777" w:rsidR="003149BD" w:rsidRDefault="00C42525">
      <w:r>
        <w:rPr>
          <w:u w:val="single"/>
        </w:rPr>
        <w:t>CUSIP</w:t>
      </w:r>
      <w:r>
        <w:t>:  [●]</w:t>
      </w:r>
    </w:p>
    <w:p w14:paraId="696E400B" w14:textId="77777777" w:rsidR="003149BD" w:rsidRDefault="003149BD"/>
    <w:p w14:paraId="459BD112" w14:textId="77777777" w:rsidR="003149BD" w:rsidRDefault="00C42525">
      <w:r>
        <w:rPr>
          <w:u w:val="single"/>
        </w:rPr>
        <w:t>Issuer</w:t>
      </w:r>
      <w:r>
        <w:t>:  CSMC 2021-NQM8 Trust</w:t>
      </w:r>
    </w:p>
    <w:p w14:paraId="05B068AC" w14:textId="77777777" w:rsidR="003149BD" w:rsidRDefault="003149BD"/>
    <w:p w14:paraId="5BAC4CC0" w14:textId="77777777" w:rsidR="003149BD" w:rsidRDefault="003149BD">
      <w:pPr>
        <w:sectPr w:rsidR="003149BD">
          <w:type w:val="continuous"/>
          <w:pgSz w:w="12240" w:h="15840" w:code="1"/>
          <w:pgMar w:top="1440" w:right="1440" w:bottom="1440" w:left="1440" w:header="720" w:footer="720" w:gutter="0"/>
          <w:paperSrc w:first="15" w:other="15"/>
          <w:cols w:num="2" w:space="720"/>
          <w:titlePg/>
          <w:docGrid w:linePitch="360"/>
        </w:sectPr>
      </w:pPr>
    </w:p>
    <w:p w14:paraId="7C09396A" w14:textId="77777777" w:rsidR="003149BD" w:rsidRDefault="00C42525">
      <w:pPr>
        <w:sectPr w:rsidR="003149BD">
          <w:footerReference w:type="default" r:id="rId44"/>
          <w:type w:val="continuous"/>
          <w:pgSz w:w="12240" w:h="15840" w:code="1"/>
          <w:pgMar w:top="1440" w:right="1440" w:bottom="1440" w:left="1440" w:header="720" w:footer="720" w:gutter="0"/>
          <w:paperSrc w:first="15" w:other="15"/>
          <w:cols w:num="2" w:space="720"/>
          <w:docGrid w:linePitch="360"/>
        </w:sectPr>
      </w:pPr>
      <w:r>
        <w:rPr>
          <w:b/>
        </w:rPr>
        <w:br w:type="page"/>
      </w:r>
    </w:p>
    <w:p w14:paraId="08EC8548" w14:textId="77777777" w:rsidR="003149BD" w:rsidRDefault="00C42525">
      <w:pPr>
        <w:pStyle w:val="BodyText"/>
        <w:spacing w:before="240"/>
        <w:jc w:val="both"/>
        <w:rPr>
          <w:b/>
        </w:rPr>
      </w:pPr>
      <w:r>
        <w:rPr>
          <w:b/>
        </w:rPr>
        <w:t xml:space="preserve">THIS NOTE IS A TEMPORARY REGULATION S GLOBAL NOTE FOR PURPOSES OF REGULATION S UNDER THE </w:t>
      </w:r>
      <w:r>
        <w:rPr>
          <w:b/>
        </w:rPr>
        <w:t>UNITED STATES SECURITIES ACT OF 1933, AS AMENDED (THE “SECURITIES ACT”). NEITHER THIS TEMPORARY REGULATION S GLOBAL NOTE NOR ANY INTEREST HEREIN MAY BE OFFERED, SOLD OR DELIVERED, EXCEPT AS PERMITTED UNDER THE INDENTURE REFERRED TO HEREIN.</w:t>
      </w:r>
    </w:p>
    <w:p w14:paraId="74C1D2AD" w14:textId="77777777" w:rsidR="003149BD" w:rsidRDefault="00C42525">
      <w:pPr>
        <w:pStyle w:val="BodyText"/>
        <w:spacing w:before="240"/>
        <w:jc w:val="both"/>
        <w:rPr>
          <w:b/>
        </w:rPr>
      </w:pPr>
      <w:r>
        <w:rPr>
          <w:b/>
        </w:rPr>
        <w:t>UNLESS THIS NOTE</w:t>
      </w:r>
      <w:r>
        <w:rPr>
          <w:b/>
        </w:rPr>
        <w:t xml:space="preserve"> IS PRESENTED BY AN AUTHORIZED REPRESENTATIVE OF THE DEPOSITORY TRUST COMPANY, A NEW YORK CORPORATION (“DTC”), TO THE NOTE REGISTRAR OR ITS AGENT FOR REGISTRATION OF TRANSFER, EXCHANGE, OR PAYMENT, AND ANY NOTE ISSUED IS REGISTERED IN THE NAME OF CEDE &amp; CO</w:t>
      </w:r>
      <w:r>
        <w:rPr>
          <w:b/>
        </w:rPr>
        <w:t>. OR IN SUCH OTHER NAME AS IS REQUESTED BY AN AUTHORIZED REPRESENTATIVE OF DTC (AND ANY PAYMENT IS MADE TO CEDE &amp; CO. OR TO SUCH OTHER ENTITY AS IS REQUESTED BY AN AUTHORIZED REPRESENTATIVE OF DTC), ANY TRANSFER, PLEDGE, OR OTHER USE HEREOF FOR VALUE OR OT</w:t>
      </w:r>
      <w:r>
        <w:rPr>
          <w:b/>
        </w:rPr>
        <w:t>HERWISE BY OR TO ANY PERSON OR ENTITY IS WRONGFUL INASMUCH AS THE REGISTERED OWNER HEREOF, CEDE &amp; CO., HAS AN INTEREST HEREIN.</w:t>
      </w:r>
    </w:p>
    <w:p w14:paraId="4ABC278A" w14:textId="77777777" w:rsidR="003149BD" w:rsidRDefault="00C42525">
      <w:pPr>
        <w:pStyle w:val="BodyText"/>
        <w:jc w:val="both"/>
        <w:rPr>
          <w:b/>
        </w:rPr>
      </w:pPr>
      <w:r>
        <w:rPr>
          <w:b/>
        </w:rPr>
        <w:t>THIS NOTE HAS NOT BEEN REGISTERED OR QUALIFIED UNDER THE SECURITIES ACT OF 1933, AS AMENDED (THE “SECURITIES ACT”), OR THE SECURI</w:t>
      </w:r>
      <w:r>
        <w:rPr>
          <w:b/>
        </w:rPr>
        <w:t>TIES LAWS OF ANY STATE AND THE ISSUER IS NOT AND WILL NOT BE REGISTERED UNDER THE UNITED STATES INVESTMENT COMPANY ACT OF 1940, AS AMENDED (THE “INVESTMENT COMPANY ACT”).  ANY RESALE, PLEDGE, TRANSFER OR OTHER DISPOSITION OF THIS NOTE OR ANY INTEREST HEREI</w:t>
      </w:r>
      <w:r>
        <w:rPr>
          <w:b/>
        </w:rPr>
        <w:t>N WITHOUT SUCH REGISTRATION OR QUALIFICATION MAY BE MADE ONLY IN A TRANSACTION WHICH DOES NOT REQUIRE SUCH REGISTRATION OR QUALIFICATION AND WHICH IS IN ACCORDANCE WITH THE PROVISIONS OF SECTION 2.04 OF THE INDENTURE REFERRED TO HEREIN.</w:t>
      </w:r>
    </w:p>
    <w:p w14:paraId="2F45BA2B" w14:textId="77777777" w:rsidR="003149BD" w:rsidRDefault="00C42525">
      <w:pPr>
        <w:pStyle w:val="BodyText"/>
        <w:jc w:val="both"/>
        <w:rPr>
          <w:b/>
        </w:rPr>
      </w:pPr>
      <w:r>
        <w:rPr>
          <w:b/>
        </w:rPr>
        <w:t xml:space="preserve">THE HOLDER OF THIS </w:t>
      </w:r>
      <w:r>
        <w:rPr>
          <w:b/>
        </w:rPr>
        <w:t>NOTE BY ITS ACCEPTANCE HEREOF AGREES NOT TO OFFER, SELL OR OTHERWISE TRANSFER SUCH NOTE WITHIN THE UNITED STATES OR TO U.S. PERSONS (AS DEFINED IN REGULATION S UNDER THE SECURITIES ACT) PRIOR TO THE EXCHANGE DATE (AS DEFINED IN THE INDENTURE REFERRED TO HE</w:t>
      </w:r>
      <w:r>
        <w:rPr>
          <w:b/>
        </w:rPr>
        <w:t>REIN) EXCEPT PURSUANT TO AN EXEMPTION FROM THE REGISTRATION REQUIREMENTS OF THE SECURITIES ACT.</w:t>
      </w:r>
    </w:p>
    <w:p w14:paraId="2103BFB7" w14:textId="77777777" w:rsidR="003149BD" w:rsidRDefault="00C42525">
      <w:pPr>
        <w:pStyle w:val="BodyText"/>
        <w:jc w:val="both"/>
        <w:rPr>
          <w:b/>
        </w:rPr>
      </w:pPr>
      <w:r>
        <w:rPr>
          <w:b/>
        </w:rPr>
        <w:t xml:space="preserve">THIS NOTE IS SUBJECT TO RESTRICTIONS ON TRANSFERABILITY AND RESALE AND MAY NOT BE TRANSFERRED OR RESOLD EXCEPT (A) TO PERSONS THAT ARE “QUALIFIED INSTITUTIONAL </w:t>
      </w:r>
      <w:r>
        <w:rPr>
          <w:b/>
        </w:rPr>
        <w:t>BUYERS” UNDER RULE 144A (“RULE 144A”) OF THE SECURITIES ACT (“QUALIFIED INSTITUTIONAL BUYERS”), (I) AS PERMITTED UNDER RULE 144A, (II) PURSUANT TO THE REQUIREMENTS OF, OR AN EXEMPTION UNDER, APPLICABLE STATE SECURITIES LAWS AND (III) IN ACCORDANCE WITH THE</w:t>
      </w:r>
      <w:r>
        <w:rPr>
          <w:b/>
        </w:rPr>
        <w:t xml:space="preserve"> OTHER RESTRICTIONS ON TRANSFER SET FORTH IN THE INDENTURE OR (B) IN OFFSHORE TRANSACTIONS TO PERSONS THAT ARE NOT U.S. PERSONS (“NON U.S. PERSONS”) WITHIN THE MEANING OF REGULATION S (“REGULATION S) UNDER THE SECURITIES ACT, (I) AS PERMITTED UNDER REGULAT</w:t>
      </w:r>
      <w:r>
        <w:rPr>
          <w:b/>
        </w:rPr>
        <w:t xml:space="preserve">ION S, (II) PURSUANT TO THE REQUIREMENTS OF, OR AN EXEMPTION UNDER, APPLICABLE STATE SECURITIES LAWS AND (III) IN ACCORDANCE WITH THE OTHER RESTRICTIONS ON TRANSFER SET FORTH IN THE INDENTURE.  </w:t>
      </w:r>
    </w:p>
    <w:p w14:paraId="27DE9CE2" w14:textId="77777777" w:rsidR="003149BD" w:rsidRDefault="00C42525">
      <w:pPr>
        <w:pStyle w:val="BodyText"/>
        <w:jc w:val="both"/>
        <w:rPr>
          <w:b/>
        </w:rPr>
      </w:pPr>
      <w:r>
        <w:rPr>
          <w:b/>
        </w:rPr>
        <w:t>EACH INVESTOR IN THIS NOTE WILL BE DEEMED TO REPRESENT AND WA</w:t>
      </w:r>
      <w:r>
        <w:rPr>
          <w:b/>
        </w:rPr>
        <w:t>RRANT TO THE ISSUER THAT (1) THE INVESTOR IS A NON U.S. PERSON; (2) THE INVESTOR IS ACTING FOR ITS OWN ACCOUNT, OR THE ACCOUNT OF ANOTHER NON U.S. PERSON; (3) THE INVESTOR, AND EACH ACCOUNT FOR WHICH IT IS PURCHASING, WILL HOLD AND TRANSFER AT LEAST THE MI</w:t>
      </w:r>
      <w:r>
        <w:rPr>
          <w:b/>
        </w:rPr>
        <w:t>NIMUM DENOMINATION OF NOTES; (4) THE INVESTOR UNDERSTANDS THAT THE ISSUER MAY RECEIVE A LIST OF PARTICIPANTS HOLDING POSITIONS IN THE NOTES FROM ONE OR MORE BOOK-ENTRY DEPOSITORIES; AND (5) THE INVESTOR WILL PROVIDE NOTICE OF THE TRANSFER RESTRICTIONS TO A</w:t>
      </w:r>
      <w:r>
        <w:rPr>
          <w:b/>
        </w:rPr>
        <w:t>NY SUBSEQUENT TRANSFEREES.</w:t>
      </w:r>
    </w:p>
    <w:p w14:paraId="223555EE" w14:textId="77777777" w:rsidR="003149BD" w:rsidRDefault="00C42525">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ITS AC</w:t>
      </w:r>
      <w:r>
        <w:rPr>
          <w:b/>
        </w:rPr>
        <w:t>QUISITION OF SUCH NOTE, THE ISSUER WILL HAVE THE RIGHT, AT ITS OPTION, TO REQUIRE SUCH PERSON OR ENTITY TO DISPOSE OF ITS NOTES TO A PERSON OR ENTITY THAT IS QUALIFIED TO HOLD THE NOTES IMMEDIATELY UPON RECEIPT OF A NOTICE FROM THE ISSUER THAT THE RELEVANT</w:t>
      </w:r>
      <w:r>
        <w:rPr>
          <w:b/>
        </w:rPr>
        <w:t xml:space="preserve"> HOLDER OR BENEFICIAL OWNER WAS NOT A NON U.S. PERSON.</w:t>
      </w:r>
    </w:p>
    <w:p w14:paraId="732E5E67" w14:textId="77777777" w:rsidR="003149BD" w:rsidRDefault="00C42525">
      <w:pPr>
        <w:pStyle w:val="BodyText"/>
        <w:jc w:val="both"/>
        <w:rPr>
          <w:b/>
        </w:rPr>
      </w:pPr>
      <w:r>
        <w:rPr>
          <w:b/>
        </w:rPr>
        <w:t xml:space="preserve">BY ACQUIRING THIS NOTE (OR ANY INTEREST THEREIN), EACH PURCHASER AND TRANSFEREE (AND IF THE PURCHASER OR TRANSFEREE IS A PLAN (AS DEFINED BELOW), ITS FIDUCIARY) WILL BE DEEMED TO REPRESENT AND WARRANT </w:t>
      </w:r>
      <w:r>
        <w:rPr>
          <w:b/>
        </w:rPr>
        <w:t>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xml:space="preserve">”) THAT IS SUBJECT TO TITLE </w:t>
      </w:r>
      <w:r>
        <w:rPr>
          <w:b/>
        </w:rPr>
        <w:t>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BENEFIT PLA</w:t>
      </w:r>
      <w:r>
        <w:rPr>
          <w:b/>
        </w:rPr>
        <w:t>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w:t>
      </w:r>
      <w:r>
        <w:rPr>
          <w:b/>
          <w:bCs/>
        </w:rPr>
        <w:t>PLAN</w:t>
      </w:r>
      <w:r>
        <w:rPr>
          <w:b/>
        </w:rPr>
        <w:t xml:space="preserve">” MEANS AN </w:t>
      </w:r>
      <w:r>
        <w:rPr>
          <w:b/>
        </w:rPr>
        <w:t>“EMPLOYEE BENEFIT PLAN” AS DEFINED IN SECTION 3(3) OF ERISA WHETHER OR NOT SUBJECT TO TITLE I OF ERISA, A “PLAN” AS DEFINED IN SECTION 4975 OF THE CODE, OR ANY ENTITY DEEMED TO HOLD THE PLAN ASSETS OF ANY OF THE FOREGOING.</w:t>
      </w:r>
    </w:p>
    <w:p w14:paraId="54E8988B" w14:textId="77777777" w:rsidR="003149BD" w:rsidRDefault="00C42525">
      <w:pPr>
        <w:pStyle w:val="BodyText"/>
        <w:jc w:val="both"/>
        <w:rPr>
          <w:b/>
        </w:rPr>
      </w:pPr>
      <w:r>
        <w:rPr>
          <w:b/>
        </w:rPr>
        <w:t>IF THE ISSUER DETERMINES THAT A H</w:t>
      </w:r>
      <w:r>
        <w:rPr>
          <w:b/>
        </w:rPr>
        <w:t>OLDER OR BENEFICIAL OWNER OF THIS NOTE HAS BREACHED ANY OF THE FOREGOING REPRESENTATIONS AND WARRANTIES, THE ISSUER WILL HAVE THE RIGHT, AT ITS OPTION, TO REQUIRE SUCH PERSON OR ENTITY TO DISPOSE OF ITS NOTES TO A PERSON OR ENTITY THAT IS QUALIFIED TO HOLD</w:t>
      </w:r>
      <w:r>
        <w:rPr>
          <w:b/>
        </w:rPr>
        <w:t xml:space="preserve"> THE NOTES IMMEDIATELY UPON RECEIPT OF A NOTICE FROM THE ISSUER THAT THE RELEVANT HOLDER OR BENEFICIAL OWNER HAS BREACHED SUCH REPRESENTATIONS AND WARRANTIES.</w:t>
      </w:r>
    </w:p>
    <w:p w14:paraId="7A30E189" w14:textId="77777777" w:rsidR="003149BD" w:rsidRDefault="00C42525">
      <w:pPr>
        <w:pStyle w:val="BodyText"/>
        <w:jc w:val="both"/>
        <w:rPr>
          <w:b/>
        </w:rPr>
      </w:pPr>
      <w:r>
        <w:rPr>
          <w:b/>
        </w:rPr>
        <w:t>THIS NOTE REPRESENTS A NON-RECOURSE OBLIGATION OF THE ISSUER AND WILL BE PAID SOLELY FROM THE COL</w:t>
      </w:r>
      <w:r>
        <w:rPr>
          <w:b/>
        </w:rPr>
        <w:t>LATERAL SECURING THE NOTES IN ACCORDANCE WITH THE PAYMENT PRIORITIES SET FORTH IN THE INDENTURE.  NEITHER THIS NOTE NOR THE COLLATERAL THEREFOR IS INSURED OR GUARANTEED BY ANY GOVERNMENTAL AGENCY OR INSTRUMENTALITY OR BY ANY OTHER PERSON OR ENTITY.</w:t>
      </w:r>
    </w:p>
    <w:p w14:paraId="40494B31" w14:textId="77777777" w:rsidR="003149BD" w:rsidRDefault="00C42525">
      <w:pPr>
        <w:pStyle w:val="BodyText"/>
        <w:jc w:val="both"/>
        <w:rPr>
          <w:b/>
        </w:rPr>
      </w:pPr>
      <w:r>
        <w:rPr>
          <w:b/>
        </w:rPr>
        <w:t>PAYMENT</w:t>
      </w:r>
      <w:r>
        <w:rPr>
          <w:b/>
        </w:rPr>
        <w:t>S IN REDUCTION OF THE NOTE AMOUNT OF THIS NOTE MAY BE MADE MONTHLY AS SET FORTH IN THE INDENTURE REFERRED TO HEREIN.  ACCORDINGLY, THE OUTSTANDING NOTE AMOUNT HEREOF AT ANY TIME MAY BE LESS THAN THE AMOUNT SHOWN ABOVE.</w:t>
      </w:r>
    </w:p>
    <w:p w14:paraId="56D66B8B" w14:textId="77777777" w:rsidR="003149BD" w:rsidRDefault="00C42525">
      <w:pPr>
        <w:pStyle w:val="BodyText"/>
        <w:jc w:val="both"/>
        <w:rPr>
          <w:b/>
          <w:bCs/>
        </w:rPr>
      </w:pPr>
      <w:r>
        <w:rPr>
          <w:b/>
          <w:bCs/>
        </w:rPr>
        <w:t xml:space="preserve">SOLELY FOR U.S. FEDERAL INCOME TAX </w:t>
      </w:r>
      <w:r>
        <w:rPr>
          <w:b/>
          <w:bCs/>
        </w:rPr>
        <w:t>PURPOSES, THIS NOTE REPRESENTS A DIRECT OR INDIRECT INTEREST IN ONE OR MORE “REGULAR INTERESTS” IN A “REAL ESTATE MORTGAGE INVESTMENT CONDUIT,” AS THOSE TERMS ARE DEFINED, RESPECTIVELY, IN SECTIONS 860G AND 860D OF THE CODE.</w:t>
      </w:r>
    </w:p>
    <w:p w14:paraId="7AE89E0A" w14:textId="77777777" w:rsidR="003149BD" w:rsidRDefault="00C42525">
      <w:pPr>
        <w:ind w:firstLine="720"/>
        <w:jc w:val="both"/>
      </w:pPr>
      <w:r>
        <w:br w:type="page"/>
      </w:r>
    </w:p>
    <w:p w14:paraId="4903F113" w14:textId="77777777" w:rsidR="003149BD" w:rsidRDefault="00C42525">
      <w:pPr>
        <w:ind w:firstLine="720"/>
        <w:jc w:val="both"/>
      </w:pPr>
      <w:r>
        <w:t>This Note is an Initial Excha</w:t>
      </w:r>
      <w:r>
        <w:t>ngeable Note and the Note Amount of this Note may be increased or decreased from time to time in accordance with the Depository’s procedures in connection with exchanges of Notes of this Class for Notes of certain other Classes in accordance with Section 4</w:t>
      </w:r>
      <w:r>
        <w:t>.20 of the Indenture described herein.</w:t>
      </w:r>
    </w:p>
    <w:p w14:paraId="37444117" w14:textId="77777777" w:rsidR="003149BD" w:rsidRDefault="003149BD">
      <w:pPr>
        <w:ind w:firstLine="720"/>
        <w:jc w:val="both"/>
      </w:pPr>
    </w:p>
    <w:p w14:paraId="5081EB5E" w14:textId="77777777" w:rsidR="003149BD" w:rsidRDefault="00C42525">
      <w:pPr>
        <w:ind w:firstLine="720"/>
        <w:jc w:val="both"/>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the Indenture, dated as of </w:t>
      </w:r>
      <w:r>
        <w:rPr>
          <w:lang w:bidi="en-US"/>
        </w:rPr>
        <w:t>D</w:t>
      </w:r>
      <w:r>
        <w:rPr>
          <w:lang w:bidi="en-US"/>
        </w:rPr>
        <w:t>ecember 22, 2021</w:t>
      </w:r>
      <w:r>
        <w:t xml:space="preserve"> (the “</w:t>
      </w:r>
      <w:r>
        <w:rPr>
          <w:u w:val="single"/>
        </w:rPr>
        <w:t>Indenture</w:t>
      </w:r>
      <w:r>
        <w:t>”), among the Issuer referred to above, the Indenture Trustee referred to above, Citibank, N.A., as paying agent, as note registrar and as REMIC administrator, and Nationstar Mortgage LLC, as master servicer, on behalf of th</w:t>
      </w:r>
      <w:r>
        <w:t>e holders of the Notes (the “</w:t>
      </w:r>
      <w:r>
        <w:rPr>
          <w:u w:val="single"/>
        </w:rPr>
        <w:t>Noteholders</w:t>
      </w:r>
      <w:r>
        <w:t>”), a summary of certain of the pertinent provisions of which is set forth hereafter.  To the extent not defined herein, capitalized terms used herein have the respective meanings assigned in the Indenture.  This Not</w:t>
      </w:r>
      <w:r>
        <w:t>e is issued under and is subject to the terms, provisions and conditions of the Indenture, to which Indenture the Holder of this Note by virtue of the acceptance hereof assents and by which such Holder is bound. In the event of any inconsistency between th</w:t>
      </w:r>
      <w:r>
        <w:t>e provisions of this Note and the Indenture, the provisions of the Indenture shall govern.</w:t>
      </w:r>
    </w:p>
    <w:p w14:paraId="232F5116" w14:textId="77777777" w:rsidR="003149BD" w:rsidRDefault="003149BD">
      <w:pPr>
        <w:jc w:val="both"/>
        <w:rPr>
          <w:b/>
          <w:bCs/>
        </w:rPr>
      </w:pPr>
    </w:p>
    <w:p w14:paraId="69468DF5" w14:textId="77777777" w:rsidR="003149BD" w:rsidRDefault="00C42525">
      <w:pPr>
        <w:pStyle w:val="BodyTextFirstIndent"/>
        <w:jc w:val="both"/>
      </w:pPr>
      <w:r>
        <w:t>Pursuant to the terms of the Indenture, payments on the Notes will be made on the 25</w:t>
      </w:r>
      <w:r>
        <w:rPr>
          <w:vertAlign w:val="superscript"/>
        </w:rPr>
        <w:t xml:space="preserve">th </w:t>
      </w:r>
      <w:r>
        <w:t>day of each month, or the immediately following Business Day if such day is n</w:t>
      </w:r>
      <w:r>
        <w:t>ot a Business Day (each, a “</w:t>
      </w:r>
      <w:r>
        <w:rPr>
          <w:u w:val="single"/>
        </w:rPr>
        <w:t>Payment Date</w:t>
      </w:r>
      <w:r>
        <w:t>”), commencing in January 2022.  All payments made under the Indenture on this Note will be made by the Paying Agent, by wire transfer to such account as such Noteholder shall designate by written instruction receive</w:t>
      </w:r>
      <w:r>
        <w:t>d by the Paying Agent not later than five (5) business days prior to the Record Date related to the applicable Payment Date. Notwithstanding the foregoing, the final payment on this Note will be made in like manner, but only upon presentation and surrender</w:t>
      </w:r>
      <w:r>
        <w:t xml:space="preserve"> of this Note at the offices designated by the Note Registrar.  Notwithstanding anything herein to the contrary, no payments will be made with respect to a Note that has previously been surrendered as contemplated by the preceding sentence or, with limited</w:t>
      </w:r>
      <w:r>
        <w:t xml:space="preserve"> exception, that should have been surrendered as contemplated by the preceding sentence.</w:t>
      </w:r>
    </w:p>
    <w:p w14:paraId="52C0EF75" w14:textId="77777777" w:rsidR="003149BD" w:rsidRDefault="00C42525">
      <w:pPr>
        <w:pStyle w:val="BodyTextFirstIndent"/>
        <w:jc w:val="both"/>
      </w:pPr>
      <w:r>
        <w:t>The Notes are limited in right of payment to certain distributions on the Mortgage Loans and REO Properties, all as more specifically set forth herein and in the Inden</w:t>
      </w:r>
      <w:r>
        <w:t>ture.  As provided in the Indenture, withdrawals from the Payment Account may be made from time to time for purposes other than, and, in certain cases, prior to, payments to Noteholders, such purposes including, but not limited to, the reimbursement of cer</w:t>
      </w:r>
      <w:r>
        <w:t>tain expenses incurred by the Indenture Trustee, the Paying Agent, the Master Servicer, the Certificate Registrar, the Note Registrar, the REMIC Administrator, the Custodian, the Servicers, the Controlling Holder, the Remedy Providers, the Sponsor, the Liq</w:t>
      </w:r>
      <w:r>
        <w:t>uidation Agent and the Owner Trustee.</w:t>
      </w:r>
    </w:p>
    <w:p w14:paraId="4EAF3438" w14:textId="77777777" w:rsidR="003149BD" w:rsidRDefault="00C42525">
      <w:pPr>
        <w:pStyle w:val="BodyTextFirstIndent"/>
        <w:jc w:val="both"/>
      </w:pPr>
      <w:r>
        <w:t xml:space="preserve">In the event that notwithstanding the provisions of the Indenture, any Noteholder of Notes of any Junior Class shall have received any payment or distribution in respect of such Notes contrary to the provisions of the </w:t>
      </w:r>
      <w:r>
        <w:t>Indenture, then, unless and until each Priority Class with respect thereto shall have been paid in full in accordance with the Indenture, such payment or distribution shall be received and held in trust for the benefit of the Indenture Trustee, and shall f</w:t>
      </w:r>
      <w:r>
        <w:t>orthwith be paid over and delivered to the Paying Agent, and the Paying Agent shall pay and deliver the same to the Noteholders of the applicable Priority Class(es) in accordance with the Indenture; provided, that, if any such payment or distribution is ma</w:t>
      </w:r>
      <w:r>
        <w:t>de other than in Cash, it shall be held by or on behalf of the Indenture Trustee as part of the Collateral and subject in all respects to the provisions of the Indenture.</w:t>
      </w:r>
    </w:p>
    <w:p w14:paraId="32732495" w14:textId="77777777" w:rsidR="003149BD" w:rsidRDefault="00C42525">
      <w:pPr>
        <w:pStyle w:val="BodyTextFirstIndent"/>
        <w:jc w:val="both"/>
      </w:pPr>
      <w:r>
        <w:t>Any payment to the Holder of this Note in reduction of the Note Amount hereof is bind</w:t>
      </w:r>
      <w:r>
        <w:t>ing on such Holder and all future Holders of this Note and any Note issued upon the transfer hereof or in exchange herefor or in lieu hereof whether or not notation of such payment is made upon this Note.</w:t>
      </w:r>
    </w:p>
    <w:p w14:paraId="064F329D" w14:textId="77777777" w:rsidR="003149BD" w:rsidRDefault="00C42525">
      <w:pPr>
        <w:pStyle w:val="BodyTextFirstIndent"/>
        <w:jc w:val="both"/>
      </w:pPr>
      <w:r>
        <w:t>The Notes are issuable in fully registered form onl</w:t>
      </w:r>
      <w:r>
        <w:t>y without coupons in minimum denominations specified in the Indenture.  As provided in the Indenture and subject to certain limitations therein set forth, this Note is exchangeable for new Notes in authorized denominations evidencing the same aggregate Not</w:t>
      </w:r>
      <w:r>
        <w:t>e Amount, as requested by the Holder surrendering the same.</w:t>
      </w:r>
    </w:p>
    <w:p w14:paraId="27555347" w14:textId="77777777" w:rsidR="003149BD" w:rsidRDefault="00C42525">
      <w:pPr>
        <w:pStyle w:val="BodyTextFirstIndent"/>
        <w:jc w:val="both"/>
      </w:pPr>
      <w:r>
        <w:t>This Note is a Temporary Regulation S Global Note for purposes of Regulation S under the Securities Act. Interests in this Global Note may be exchanged after the Exchange Date as provided in the I</w:t>
      </w:r>
      <w:r>
        <w:t>ndenture for interests in a Permanent Regulation S Global Note of the same Class and aggregate Note Amount in accordance with the Indenture. The Permanent Regulation S Global Note shall be so issued and delivered in exchange for only that portion of this T</w:t>
      </w:r>
      <w:r>
        <w:t>emporary Regulation S Global Note in respect of which the Note Registrar has received a certification that the beneficial owner or owners of this Temporary Regulation S Global Note are not U.S. persons as defined in Regulation S.</w:t>
      </w:r>
    </w:p>
    <w:p w14:paraId="0F68A503" w14:textId="77777777" w:rsidR="003149BD" w:rsidRDefault="00C42525">
      <w:pPr>
        <w:pStyle w:val="BodyTextFirstIndent"/>
        <w:jc w:val="both"/>
      </w:pPr>
      <w:r>
        <w:t xml:space="preserve">On an exchange of the </w:t>
      </w:r>
      <w:r>
        <w:t>whole of this Temporary Regulation S Global Note, this Temporary Regulation S Global Note shall be surrendered to the Note Registrar. On an exchange of only part of this Temporary Regulation S Global Note, details of such exchange shall be entered by or on</w:t>
      </w:r>
      <w:r>
        <w:t xml:space="preserve"> behalf of the Issuer in the records of the Note Registrar and the Depository (or its nominee). If, following the issue of a Permanent Regulation S Global Note in exchange for only part of this Temporary Regulation S Global Note, further parts of this Temp</w:t>
      </w:r>
      <w:r>
        <w:t>orary Regulation S Global Note are to be exchanged pursuant to this paragraph, such exchange may be effected without the issue of a new Permanent Regulation S Global Note and the details of such exchange shall be entered in the records of the Note Registra</w:t>
      </w:r>
      <w:r>
        <w:t>r and the Depository (or its nominee).</w:t>
      </w:r>
    </w:p>
    <w:p w14:paraId="3C8F0BE1" w14:textId="77777777" w:rsidR="003149BD" w:rsidRDefault="00C42525">
      <w:pPr>
        <w:pStyle w:val="BodyTextFirstIndent"/>
        <w:jc w:val="both"/>
      </w:pPr>
      <w:r>
        <w:t>No transfer, sale, pledge or other disposition of this Note or interest herein shall be made unless that transfer, sale, pledge or other disposition is exempt from the registration and/or qualification requirements of</w:t>
      </w:r>
      <w:r>
        <w:t xml:space="preserve"> the Securities Act and any applicable state securities laws, or is otherwise made in accordance with the Securities Act and such state securities laws.  If a transfer of this Note is to be made without registration under the Securities Act (other than in </w:t>
      </w:r>
      <w:r>
        <w:t>connection with the initial issuance thereof or a transfer thereof by the Issuer or one of its Affiliates), then the Note Registrar shall refuse to register such transfer unless it receives (and upon receipt, may conclusively rely upon) certain certificate</w:t>
      </w:r>
      <w:r>
        <w:t>(s) required pursuant to Section 2.04 of the Indenture (as to which, so long as this Note is a Book-Entry Note, the representations and agreements made therein will be deemed to have been made by the prospective transferor and/or the prospective transferee</w:t>
      </w:r>
      <w:r>
        <w:t xml:space="preserve">, as applicable).   </w:t>
      </w:r>
    </w:p>
    <w:p w14:paraId="56C77B85" w14:textId="77777777" w:rsidR="003149BD" w:rsidRDefault="00C42525">
      <w:pPr>
        <w:pStyle w:val="BodyTextFirstIndent"/>
        <w:jc w:val="both"/>
      </w:pPr>
      <w:r>
        <w:t>None of the Sponsor, the Depositor, the Issuer, the Servicers, the Representation Providers, the Remedy Providers, the Master Servicer, the Indenture Trustee, the Paying Agent, the Certificate Registrar, the Note Registrar, the REMIC A</w:t>
      </w:r>
      <w:r>
        <w:t>dministrator, the Custodian, the Owner Trustee or any of their Affiliates is obligated to register or qualify any Notes under the Securities Act or any other securities law or to take any action not otherwise expressly required under the Indenture to permi</w:t>
      </w:r>
      <w:r>
        <w:t>t the transfer of this Note or interest herein without registration or qualification.  Any Noteholder desiring to effect a transfer of this Note or interest herein shall, and does hereby agree to (and by accepting its beneficial interest in a Note shall be</w:t>
      </w:r>
      <w:r>
        <w:t xml:space="preserve"> deemed to), indemnify the Issuer, the Indenture Trustee (as such or in its individual capacity), the Owner Trustee (as such or in its individual capacity), the Master Servicer, the Paying Agent, the Certificate Registrar, the Note Registrar and the REMIC </w:t>
      </w:r>
      <w:r>
        <w:t>Administrator against any liability that may result if the transfer is not so exempt or is not made in accordance with such federal and state laws.</w:t>
      </w:r>
    </w:p>
    <w:p w14:paraId="3DDA93C7" w14:textId="77777777" w:rsidR="003149BD" w:rsidRDefault="00C42525">
      <w:pPr>
        <w:pStyle w:val="BodyTextFirstIndent"/>
        <w:jc w:val="both"/>
      </w:pPr>
      <w:r>
        <w:t xml:space="preserve">Each investor in this Note will be deemed to represent and warrant to the Issuer that (1) the investor is a </w:t>
      </w:r>
      <w:r>
        <w:t>Non U.S. Person; (2) the investor is acting for its own account, or the account of another Non U.S. Person; (3) the investor, and each account for which it is purchasing, will hold and transfer at least the minimum denomination of Notes; (4) the investor u</w:t>
      </w:r>
      <w:r>
        <w:t>nderstands that the Issuer may receive a list of participants holding positions in the Notes from one or more book-entry depositories; and (5) the investor will provide notice of the transfer restrictions to any subsequent transferees.</w:t>
      </w:r>
    </w:p>
    <w:p w14:paraId="056419CE" w14:textId="77777777" w:rsidR="003149BD" w:rsidRDefault="00C42525">
      <w:pPr>
        <w:pStyle w:val="BodyTextFirstIndent"/>
        <w:jc w:val="both"/>
      </w:pPr>
      <w:r>
        <w:t>If the Issuer determ</w:t>
      </w:r>
      <w:r>
        <w:t>ines that a Holder or beneficial owner of this Note (other than any Holder of a Note with respect to Notes retained by the Sponsor or a Majority-Owned Affiliate) was not a Non U.S. Person at the time of its acquisition of such Note, the Issuer will have th</w:t>
      </w:r>
      <w:r>
        <w:t>e right, at its option, to require such Holder or beneficial owner to dispose of its Notes to a Person that is qualified to hold the Notes immediately upon receipt of a notice from the Issuer that the relevant Noteholder or beneficial owner was not a Non U</w:t>
      </w:r>
      <w:r>
        <w:t>.S. Person.</w:t>
      </w:r>
    </w:p>
    <w:p w14:paraId="6C3EA583" w14:textId="77777777" w:rsidR="003149BD" w:rsidRDefault="00C42525">
      <w:pPr>
        <w:pStyle w:val="BodyTextFirstIndent"/>
        <w:jc w:val="both"/>
        <w:rPr>
          <w:b/>
        </w:rPr>
      </w:pPr>
      <w:r>
        <w:t>Each purchaser and transferee (and if the purchaser or transferee is a Plan, its fiduciary) will be deemed to represent and warrant that such purchaser or transferee is not acquiring the Note (or interest therein) with the assets of a Benefit P</w:t>
      </w:r>
      <w:r>
        <w:t>lan Investor or Plan that is subject to Similar Law.</w:t>
      </w:r>
    </w:p>
    <w:p w14:paraId="3A607CD7" w14:textId="77777777" w:rsidR="003149BD" w:rsidRDefault="00C42525">
      <w:pPr>
        <w:pStyle w:val="BodyTextFirstIndent"/>
        <w:jc w:val="both"/>
      </w:pPr>
      <w:r>
        <w:t>If the Issuer determines that a Holder or beneficial owner of this Note has breached any of the foregoing representations and warranties, the Issuer will have the right, at its option, to require such Ho</w:t>
      </w:r>
      <w:r>
        <w:t>lder or beneficial owner to dispose of this Note to a Person that is qualified to hold the Notes immediately upon receipt of a notice from the Issuer that the relevant Holder or beneficial owner has breached such representations and warranties.</w:t>
      </w:r>
    </w:p>
    <w:p w14:paraId="22A20D76" w14:textId="77777777" w:rsidR="003149BD" w:rsidRDefault="00C42525">
      <w:pPr>
        <w:pStyle w:val="BodyTextFirstIndent"/>
        <w:jc w:val="both"/>
      </w:pPr>
      <w:r>
        <w:t>As provided</w:t>
      </w:r>
      <w:r>
        <w:t xml:space="preserve"> in the Indenture and subject to certain limitations therein set forth, the transfer of this Note is registrable in the Note Register upon surrender of this Note for registration of transfer at the offices of the Note Registrar, duly endorsed by, or accomp</w:t>
      </w:r>
      <w:r>
        <w:t>anied by a written instrument of transfer in the form satisfactory to the Note Registrar duly executed by, the Holder hereof or his attorney duly authorized in writing, and thereupon one or more new Notes in authorized denominations evidencing the same agg</w:t>
      </w:r>
      <w:r>
        <w:t>regate Note Amount will be issued to the designated transferee or transferees.</w:t>
      </w:r>
    </w:p>
    <w:p w14:paraId="3DEB3B0A" w14:textId="77777777" w:rsidR="003149BD" w:rsidRDefault="00C42525">
      <w:pPr>
        <w:pStyle w:val="BodyTextFirstIndent"/>
        <w:jc w:val="both"/>
      </w:pPr>
      <w:r>
        <w:t>No service charge will be imposed for any registration of transfer or exchange of this Note, but the Issuer, the Indenture Trustee (as such or in its individual capacity), the P</w:t>
      </w:r>
      <w:r>
        <w:t>aying Agent or the Note Registrar may require payment of a sum sufficient to cover any tax or other governmental charge that may be imposed in connection with any transfer or exchange of this Note.</w:t>
      </w:r>
    </w:p>
    <w:p w14:paraId="0444B9F1" w14:textId="77777777" w:rsidR="003149BD" w:rsidRDefault="00C42525">
      <w:pPr>
        <w:pStyle w:val="BodyTextFirstIndent"/>
        <w:jc w:val="both"/>
      </w:pPr>
      <w:r>
        <w:t>The Issuer, the Indenture Trustee, the Paying Agent, the N</w:t>
      </w:r>
      <w:r>
        <w:t xml:space="preserve">ote Registrar and any agent thereof may treat the Person in whose name this Note is registered as the owner hereof for all purposes, and none of the Issuer, the Indenture Trustee, the Paying Agent, the Note Registrar or any such agent shall be affected by </w:t>
      </w:r>
      <w:r>
        <w:t>notice to the contrary.</w:t>
      </w:r>
    </w:p>
    <w:p w14:paraId="5B9DF4B7" w14:textId="77777777" w:rsidR="003149BD" w:rsidRDefault="00C42525">
      <w:pPr>
        <w:spacing w:after="240"/>
        <w:ind w:firstLine="720"/>
        <w:jc w:val="both"/>
      </w:pPr>
      <w:r>
        <w:t>In addition, as provided in the Indenture and subject to certain limitations therein set forth, Notes of this Class are exchangeable for Notes of certain other Classes in accordance with Section 4.20 of the Indenture.  A fee is paya</w:t>
      </w:r>
      <w:r>
        <w:t>ble to the Note Registrar in connection with any such exchanges.</w:t>
      </w:r>
    </w:p>
    <w:p w14:paraId="55C20A17" w14:textId="77777777" w:rsidR="003149BD" w:rsidRDefault="00C42525">
      <w:pPr>
        <w:spacing w:after="240"/>
        <w:ind w:firstLine="720"/>
        <w:jc w:val="both"/>
      </w:pPr>
      <w:r>
        <w:t>The Indenture will be discharged (except with respect to certain continuing rights specified in the Indenture) in accordance with the provisions therein.</w:t>
      </w:r>
    </w:p>
    <w:p w14:paraId="1009E6A1" w14:textId="77777777" w:rsidR="003149BD" w:rsidRDefault="00C42525">
      <w:pPr>
        <w:pStyle w:val="BodyTextFirstIndent"/>
        <w:jc w:val="both"/>
      </w:pPr>
      <w:r>
        <w:t>Modifications of and amendments to th</w:t>
      </w:r>
      <w:r>
        <w:t>e Indenture may be made by the Issuer, the Indenture Trustee, the Master Servicer, the Paying Agent, the Note Registrar and the REMIC Administrator in accordance with the provisions of the Indenture.</w:t>
      </w:r>
    </w:p>
    <w:p w14:paraId="66E172E5" w14:textId="77777777" w:rsidR="003149BD" w:rsidRDefault="00C42525">
      <w:pPr>
        <w:pStyle w:val="BodyTextFirstIndent"/>
        <w:jc w:val="both"/>
      </w:pPr>
      <w:r>
        <w:t>Each Holder, by its acceptance of this Note, hereby repr</w:t>
      </w:r>
      <w:r>
        <w:t>esents that it has, independently and without reliance upon any party to the Indenture or upon any other Person, and based upon such documents and information as it has deemed appropriate, made its own investment decision in respect of such Note. Each Hold</w:t>
      </w:r>
      <w:r>
        <w:t>er also hereby represents that it shall, independently and without reliance upon any party to the Indenture or upon any other Person, and based upon such documents and information as it deems appropriate at the time, continue to make its own decisions in t</w:t>
      </w:r>
      <w:r>
        <w:t>aking or not taking action under the Indenture in connection with the Notes.</w:t>
      </w:r>
    </w:p>
    <w:p w14:paraId="7201B52C" w14:textId="77777777" w:rsidR="003149BD" w:rsidRDefault="00C42525">
      <w:pPr>
        <w:pStyle w:val="BodyTextFirstIndent"/>
        <w:jc w:val="both"/>
      </w:pPr>
      <w:r>
        <w:t>Unless the certificate of authentication hereon has been executed by the Note Registrar, by manual signature, this Note shall not be entitled to any benefit under the Indenture or</w:t>
      </w:r>
      <w:r>
        <w:t xml:space="preserve"> be valid for any purpose.</w:t>
      </w:r>
    </w:p>
    <w:p w14:paraId="46904E19" w14:textId="77777777" w:rsidR="003149BD" w:rsidRDefault="00C42525">
      <w:pPr>
        <w:pStyle w:val="BodyTextFirstIndent"/>
        <w:jc w:val="both"/>
      </w:pPr>
      <w:r>
        <w:t>Solely for U.S. federal income tax purposes, this Note represents a direct or indirect interest in one or more “regular interests” in a “real estate mortgage investment conduit,” as those terms are defined, respectively, in Secti</w:t>
      </w:r>
      <w:r>
        <w:t xml:space="preserve">ons 860G and 860D of the Code. Each Holder of this Note, by acceptance hereof, agrees to treat, and take no action inconsistent with the treatment of, this Note in accordance with the preceding sentence for purposes of U.S. federal income taxes, state and </w:t>
      </w:r>
      <w:r>
        <w:t>local income and franchise taxes and other taxes imposed on or measured by income.</w:t>
      </w:r>
    </w:p>
    <w:p w14:paraId="2910EB54" w14:textId="77777777" w:rsidR="003149BD" w:rsidRDefault="00C42525">
      <w:pPr>
        <w:pStyle w:val="BodyTextFirstIndent"/>
        <w:jc w:val="both"/>
      </w:pPr>
      <w:r>
        <w:t>The registered Holder hereof, by its acceptance hereof, agrees that it will look solely to the Trust Estate (to the extent of its rights therein) for payments hereunder.</w:t>
      </w:r>
    </w:p>
    <w:p w14:paraId="0920AB9E" w14:textId="77777777" w:rsidR="003149BD" w:rsidRDefault="00C42525">
      <w:pPr>
        <w:jc w:val="both"/>
      </w:pPr>
      <w:r>
        <w:rPr>
          <w:caps/>
        </w:rPr>
        <w:t>Thi</w:t>
      </w:r>
      <w:r>
        <w:rPr>
          <w:caps/>
        </w:rPr>
        <w:t>s Note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14:paraId="4564856B" w14:textId="77777777" w:rsidR="003149BD" w:rsidRDefault="003149BD"/>
    <w:p w14:paraId="3C5F3C7A" w14:textId="77777777" w:rsidR="003149BD" w:rsidRDefault="003149BD">
      <w:pPr>
        <w:sectPr w:rsidR="003149BD">
          <w:type w:val="continuous"/>
          <w:pgSz w:w="12240" w:h="15840" w:code="1"/>
          <w:pgMar w:top="1440" w:right="1440" w:bottom="1440" w:left="1440" w:header="720" w:footer="720" w:gutter="0"/>
          <w:paperSrc w:first="15" w:other="15"/>
          <w:cols w:space="720"/>
          <w:docGrid w:linePitch="360"/>
        </w:sectPr>
      </w:pPr>
    </w:p>
    <w:p w14:paraId="2C9FEFA9" w14:textId="77777777" w:rsidR="003149BD" w:rsidRDefault="00C42525">
      <w:pPr>
        <w:pStyle w:val="BodyTextFirstIndent"/>
        <w:jc w:val="both"/>
      </w:pPr>
      <w:r>
        <w:t>IN WITNESS WHEREOF, the Issuer has caused this instrument to be duly executed.</w:t>
      </w:r>
    </w:p>
    <w:p w14:paraId="0EB9E9FC" w14:textId="77777777" w:rsidR="003149BD" w:rsidRDefault="00C42525">
      <w:pPr>
        <w:pStyle w:val="BodyText"/>
      </w:pPr>
      <w:r>
        <w:t>Dated:  ____________________, 2021</w:t>
      </w:r>
    </w:p>
    <w:p w14:paraId="0D5215E2" w14:textId="77777777" w:rsidR="003149BD" w:rsidRDefault="00C42525">
      <w:pPr>
        <w:pStyle w:val="Signatureblock"/>
        <w:rPr>
          <w:b/>
          <w:bCs/>
        </w:rPr>
      </w:pPr>
      <w:r>
        <w:rPr>
          <w:b/>
          <w:bCs/>
        </w:rPr>
        <w:t>CSMC 2021-NQM8 TRUST</w:t>
      </w:r>
    </w:p>
    <w:p w14:paraId="211E2E75" w14:textId="77777777" w:rsidR="003149BD" w:rsidRDefault="00C42525">
      <w:pPr>
        <w:pStyle w:val="SigBlock"/>
      </w:pPr>
      <w:r>
        <w:t xml:space="preserve">By: Wilmington Savings Fund Society, FSB, not in its individual capacity but solely as Owner Trustee </w:t>
      </w:r>
    </w:p>
    <w:p w14:paraId="1DE9108E" w14:textId="77777777" w:rsidR="003149BD" w:rsidRDefault="00C42525">
      <w:pPr>
        <w:pStyle w:val="SigBlock"/>
      </w:pPr>
      <w:r>
        <w:t>By:</w:t>
      </w:r>
      <w:r>
        <w:rPr>
          <w:u w:val="single"/>
        </w:rPr>
        <w:t>    </w:t>
      </w:r>
      <w:r>
        <w:rPr>
          <w:u w:val="single"/>
        </w:rPr>
        <w:t xml:space="preserve">                                                                          </w:t>
      </w:r>
      <w:r>
        <w:br/>
        <w:t xml:space="preserve">Name:   </w:t>
      </w:r>
      <w:r>
        <w:br/>
        <w:t>Title:</w:t>
      </w:r>
    </w:p>
    <w:p w14:paraId="112CC718" w14:textId="77777777" w:rsidR="003149BD" w:rsidRDefault="00C42525">
      <w:pPr>
        <w:pStyle w:val="Byline"/>
        <w:tabs>
          <w:tab w:val="left" w:pos="9180"/>
        </w:tabs>
        <w:spacing w:after="480"/>
        <w:ind w:left="0" w:firstLine="0"/>
        <w:jc w:val="center"/>
        <w:rPr>
          <w:b/>
        </w:rPr>
      </w:pPr>
      <w:r>
        <w:br w:type="page"/>
      </w:r>
      <w:r>
        <w:rPr>
          <w:b/>
        </w:rPr>
        <w:t>CERTIFICATE OF AUTHENTICATION</w:t>
      </w:r>
    </w:p>
    <w:p w14:paraId="7DDE9D56" w14:textId="77777777" w:rsidR="003149BD" w:rsidRDefault="00C42525">
      <w:pPr>
        <w:pStyle w:val="BodyTextIndent2"/>
      </w:pPr>
      <w:r>
        <w:t>This is one of the Notes referred to in the within-mentioned Indenture.</w:t>
      </w:r>
    </w:p>
    <w:p w14:paraId="6046E03B" w14:textId="77777777" w:rsidR="003149BD" w:rsidRDefault="00C42525">
      <w:pPr>
        <w:pStyle w:val="BodyText"/>
      </w:pPr>
      <w:r>
        <w:t>Dated:  ____________________, 2021</w:t>
      </w:r>
    </w:p>
    <w:p w14:paraId="1A15182B" w14:textId="77777777" w:rsidR="003149BD" w:rsidRDefault="00C42525">
      <w:pPr>
        <w:pStyle w:val="Signaturepage"/>
        <w:ind w:left="4680"/>
      </w:pPr>
      <w:r>
        <w:rPr>
          <w:b/>
        </w:rPr>
        <w:t>CITIBANK, N.A.</w:t>
      </w:r>
      <w:r>
        <w:t xml:space="preserve">, </w:t>
      </w:r>
      <w:r>
        <w:br/>
        <w:t xml:space="preserve">as </w:t>
      </w:r>
      <w:r>
        <w:t>Note Registrar</w:t>
      </w:r>
      <w:r>
        <w:br/>
      </w:r>
      <w:r>
        <w:br/>
      </w:r>
    </w:p>
    <w:p w14:paraId="364CF034"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40A7D8C7" w14:textId="77777777" w:rsidR="003149BD" w:rsidRDefault="00C42525">
      <w:pPr>
        <w:pStyle w:val="BodyTextFirstIndent"/>
        <w:jc w:val="center"/>
      </w:pPr>
      <w:r>
        <w:br w:type="page"/>
      </w:r>
      <w:r>
        <w:rPr>
          <w:b/>
        </w:rPr>
        <w:t>ASSIGNMENT</w:t>
      </w:r>
    </w:p>
    <w:p w14:paraId="023414A0" w14:textId="77777777" w:rsidR="003149BD" w:rsidRDefault="00C42525">
      <w:pPr>
        <w:pStyle w:val="BodyTextFirstIndent"/>
        <w:jc w:val="both"/>
      </w:pPr>
      <w:r>
        <w:t>FOR VALUE RECEIVED, the undersigned hereby sell(s), assign(s) and transfer(s) unto</w:t>
      </w:r>
    </w:p>
    <w:p w14:paraId="2307F8CC" w14:textId="77777777" w:rsidR="003149BD" w:rsidRDefault="00C42525">
      <w:pPr>
        <w:pStyle w:val="BodyText"/>
        <w:jc w:val="both"/>
      </w:pPr>
      <w:r>
        <w:t>_______________________________________________________________________________________</w:t>
      </w:r>
      <w:r>
        <w:t>___________________________________________________________________________________________________________________________________________________</w:t>
      </w:r>
    </w:p>
    <w:p w14:paraId="03E06635" w14:textId="77777777" w:rsidR="003149BD" w:rsidRDefault="00C42525">
      <w:pPr>
        <w:pStyle w:val="BodyText"/>
        <w:jc w:val="both"/>
      </w:pPr>
      <w:r>
        <w:t>(please print or typewrite name and address including postal zip code of assignee)</w:t>
      </w:r>
    </w:p>
    <w:p w14:paraId="52BDBD4B" w14:textId="77777777" w:rsidR="003149BD" w:rsidRDefault="00C42525">
      <w:pPr>
        <w:pStyle w:val="BodyText"/>
        <w:jc w:val="both"/>
      </w:pPr>
      <w:r>
        <w:t xml:space="preserve">the beneficial ownership </w:t>
      </w:r>
      <w:r>
        <w:t>interest in the Trust Estate evidenced by the within Note and hereby authorize(s) the registration of transfer of such interest to assignee on the Note Register of the Trust Estate.</w:t>
      </w:r>
    </w:p>
    <w:p w14:paraId="5413CF5F" w14:textId="77777777" w:rsidR="003149BD" w:rsidRDefault="00C42525">
      <w:pPr>
        <w:pStyle w:val="BodyTextFirstIndent"/>
        <w:jc w:val="both"/>
      </w:pPr>
      <w:r>
        <w:t xml:space="preserve">I (we) further direct the Note Registrar to issue a new Note  of the same </w:t>
      </w:r>
      <w:r>
        <w:t>Class and of a like Percentage Interest to the above named assignee and deliver such Note to the following address:</w:t>
      </w:r>
    </w:p>
    <w:p w14:paraId="17074349" w14:textId="77777777" w:rsidR="003149BD" w:rsidRDefault="00C42525">
      <w:pPr>
        <w:pStyle w:val="BodyText"/>
      </w:pPr>
      <w:r>
        <w:t>____________________________________________________________________________________________________________________________________________</w:t>
      </w:r>
      <w:r>
        <w:t>________________</w:t>
      </w:r>
      <w:r>
        <w:br/>
        <w:t>Dated:</w:t>
      </w:r>
    </w:p>
    <w:p w14:paraId="0CACFDD9"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63931564" w14:textId="77777777" w:rsidR="003149BD" w:rsidRDefault="003149BD">
      <w:pPr>
        <w:pStyle w:val="Signature"/>
      </w:pPr>
    </w:p>
    <w:p w14:paraId="1CA899F0"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0B26424A" w14:textId="77777777" w:rsidR="003149BD" w:rsidRDefault="00C42525">
      <w:pPr>
        <w:pStyle w:val="Title"/>
        <w:rPr>
          <w:b w:val="0"/>
        </w:rPr>
      </w:pPr>
      <w:r>
        <w:rPr>
          <w:b w:val="0"/>
        </w:rPr>
        <w:t>PAYMENT INSTRUCTIONS</w:t>
      </w:r>
    </w:p>
    <w:p w14:paraId="55C9C9E7" w14:textId="77777777" w:rsidR="003149BD" w:rsidRDefault="00C42525">
      <w:pPr>
        <w:pStyle w:val="BodyTextFirstIndent"/>
        <w:jc w:val="both"/>
      </w:pPr>
      <w:r>
        <w:t>The Assignee should include the following for purposes of payment:</w:t>
      </w:r>
    </w:p>
    <w:p w14:paraId="39538586" w14:textId="77777777" w:rsidR="003149BD" w:rsidRDefault="00C42525">
      <w:pPr>
        <w:pStyle w:val="BodyTextFirstIndent"/>
        <w:jc w:val="both"/>
      </w:pPr>
      <w:r>
        <w:t>Payments shall, if permitted, be made by wire transfer or otherwise,</w:t>
      </w:r>
      <w:r>
        <w:t xml:space="preserv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4364104"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0692067" w14:textId="77777777" w:rsidR="003149BD" w:rsidRDefault="00C42525">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1C0CE31E" w14:textId="77777777" w:rsidR="003149BD" w:rsidRDefault="003149BD">
      <w:pPr>
        <w:pStyle w:val="BodyTextFirstIndent"/>
      </w:pPr>
    </w:p>
    <w:p w14:paraId="3571A541" w14:textId="77777777" w:rsidR="003149BD" w:rsidRDefault="003149BD">
      <w:pPr>
        <w:pStyle w:val="Title"/>
        <w:sectPr w:rsidR="003149BD">
          <w:pgSz w:w="12240" w:h="15840" w:code="1"/>
          <w:pgMar w:top="1440" w:right="1440" w:bottom="1440" w:left="1440" w:header="720" w:footer="720" w:gutter="0"/>
          <w:paperSrc w:first="15" w:other="15"/>
          <w:cols w:space="720"/>
          <w:docGrid w:linePitch="360"/>
        </w:sectPr>
      </w:pPr>
    </w:p>
    <w:p w14:paraId="63DD80A8" w14:textId="77777777" w:rsidR="003149BD" w:rsidRDefault="00C42525">
      <w:pPr>
        <w:pStyle w:val="Title"/>
      </w:pPr>
      <w:r>
        <w:t xml:space="preserve">EXHIBIT A-9 </w:t>
      </w:r>
    </w:p>
    <w:p w14:paraId="439DA943" w14:textId="77777777" w:rsidR="003149BD" w:rsidRDefault="00C42525">
      <w:pPr>
        <w:pStyle w:val="Title"/>
      </w:pPr>
      <w:r>
        <w:t>FORM OF CLASS B PERMANENT REGULATION S GLOBAL NOTE</w:t>
      </w:r>
    </w:p>
    <w:p w14:paraId="12734F53" w14:textId="77777777" w:rsidR="003149BD" w:rsidRDefault="00C42525">
      <w:pPr>
        <w:pStyle w:val="Title"/>
        <w:spacing w:after="0"/>
      </w:pPr>
      <w:r>
        <w:t>CSMC 2021-NQM8 TRUST</w:t>
      </w:r>
      <w:r>
        <w:br/>
        <w:t>MORTGAGE-BACKED NOTES, SERIES 2021-NQM8</w:t>
      </w:r>
    </w:p>
    <w:p w14:paraId="6CB6F0C7" w14:textId="77777777" w:rsidR="003149BD" w:rsidRDefault="00C42525">
      <w:pPr>
        <w:pStyle w:val="Title"/>
        <w:spacing w:after="0"/>
      </w:pPr>
      <w:r>
        <w:t>CLASS [B-1][B-2][B-3] NOTES</w:t>
      </w:r>
    </w:p>
    <w:p w14:paraId="413FE307" w14:textId="77777777" w:rsidR="003149BD" w:rsidRDefault="003149BD"/>
    <w:p w14:paraId="4AF54A33" w14:textId="77777777" w:rsidR="003149BD" w:rsidRDefault="003149BD"/>
    <w:p w14:paraId="3F2C6B62" w14:textId="77777777" w:rsidR="003149BD" w:rsidRDefault="003149BD">
      <w:pPr>
        <w:sectPr w:rsidR="003149BD">
          <w:footerReference w:type="default" r:id="rId45"/>
          <w:pgSz w:w="12240" w:h="15840" w:code="1"/>
          <w:pgMar w:top="1440" w:right="1440" w:bottom="1440" w:left="1440" w:header="720" w:footer="720" w:gutter="0"/>
          <w:paperSrc w:first="15" w:other="15"/>
          <w:pgNumType w:start="1"/>
          <w:cols w:space="720"/>
          <w:docGrid w:linePitch="360"/>
        </w:sectPr>
      </w:pPr>
    </w:p>
    <w:p w14:paraId="262054D0" w14:textId="77777777" w:rsidR="003149BD" w:rsidRDefault="00C42525">
      <w:r>
        <w:rPr>
          <w:u w:val="single"/>
        </w:rPr>
        <w:t>Note Rate</w:t>
      </w:r>
      <w:r>
        <w:t>: As set forth in the Indenture</w:t>
      </w:r>
    </w:p>
    <w:p w14:paraId="41626A9B" w14:textId="77777777" w:rsidR="003149BD" w:rsidRDefault="003149BD"/>
    <w:p w14:paraId="77A09B3D" w14:textId="77777777" w:rsidR="003149BD" w:rsidRDefault="00C42525">
      <w:r>
        <w:rPr>
          <w:u w:val="single"/>
        </w:rPr>
        <w:t>Date of Indenture</w:t>
      </w:r>
      <w:r>
        <w:t xml:space="preserve">: </w:t>
      </w:r>
      <w:r>
        <w:rPr>
          <w:lang w:bidi="en-US"/>
        </w:rPr>
        <w:t>December 22, 2021</w:t>
      </w:r>
    </w:p>
    <w:p w14:paraId="677078AE" w14:textId="77777777" w:rsidR="003149BD" w:rsidRDefault="003149BD"/>
    <w:p w14:paraId="60D29F6C" w14:textId="77777777" w:rsidR="003149BD" w:rsidRDefault="00C42525">
      <w:r>
        <w:rPr>
          <w:u w:val="single"/>
        </w:rPr>
        <w:t>Closing Date</w:t>
      </w:r>
      <w:r>
        <w:t xml:space="preserve">:  </w:t>
      </w:r>
      <w:r>
        <w:rPr>
          <w:lang w:bidi="en-US"/>
        </w:rPr>
        <w:t>December 22, 2021</w:t>
      </w:r>
    </w:p>
    <w:p w14:paraId="0B3AE7E0" w14:textId="77777777" w:rsidR="003149BD" w:rsidRDefault="003149BD"/>
    <w:p w14:paraId="6DDE3698" w14:textId="77777777" w:rsidR="003149BD" w:rsidRDefault="00C42525">
      <w:r>
        <w:rPr>
          <w:u w:val="single"/>
        </w:rPr>
        <w:t>First Payment Date</w:t>
      </w:r>
      <w:r>
        <w:t>: January 25, 2022</w:t>
      </w:r>
    </w:p>
    <w:p w14:paraId="00E1443B" w14:textId="77777777" w:rsidR="003149BD" w:rsidRDefault="003149BD"/>
    <w:p w14:paraId="5D034B32" w14:textId="77777777" w:rsidR="003149BD" w:rsidRDefault="00C42525">
      <w:r>
        <w:rPr>
          <w:u w:val="single"/>
        </w:rPr>
        <w:t>Indenture Trustee</w:t>
      </w:r>
      <w:r>
        <w:t>: Wilmington Savings Fund Society, FSB</w:t>
      </w:r>
    </w:p>
    <w:p w14:paraId="6268AD1B" w14:textId="77777777" w:rsidR="003149BD" w:rsidRDefault="003149BD"/>
    <w:p w14:paraId="64C5D859" w14:textId="77777777" w:rsidR="003149BD" w:rsidRDefault="003149BD"/>
    <w:p w14:paraId="1509AB9F" w14:textId="77777777" w:rsidR="003149BD" w:rsidRDefault="003149BD"/>
    <w:p w14:paraId="2F09ABB5" w14:textId="77777777" w:rsidR="003149BD" w:rsidRDefault="00C42525">
      <w:r>
        <w:rPr>
          <w:u w:val="single"/>
        </w:rPr>
        <w:t>Note No.</w:t>
      </w:r>
      <w:r>
        <w:t>: [●]</w:t>
      </w:r>
    </w:p>
    <w:p w14:paraId="210D1A65" w14:textId="77777777" w:rsidR="003149BD" w:rsidRDefault="003149BD"/>
    <w:p w14:paraId="0EBA4DCA" w14:textId="77777777" w:rsidR="003149BD" w:rsidRDefault="00C42525">
      <w:r>
        <w:rPr>
          <w:u w:val="single"/>
        </w:rPr>
        <w:t>Initial Note Amount</w:t>
      </w:r>
      <w:r>
        <w:t>: $[●]</w:t>
      </w:r>
    </w:p>
    <w:p w14:paraId="1C470199" w14:textId="77777777" w:rsidR="003149BD" w:rsidRDefault="003149BD"/>
    <w:p w14:paraId="6B14FB6F" w14:textId="77777777" w:rsidR="003149BD" w:rsidRDefault="00C42525">
      <w:r>
        <w:rPr>
          <w:u w:val="single"/>
        </w:rPr>
        <w:t>Denomination of this Note</w:t>
      </w:r>
      <w:r>
        <w:t>: $[●]</w:t>
      </w:r>
    </w:p>
    <w:p w14:paraId="1EFEBBA6" w14:textId="77777777" w:rsidR="003149BD" w:rsidRDefault="003149BD"/>
    <w:p w14:paraId="2D719F8E" w14:textId="77777777" w:rsidR="003149BD" w:rsidRDefault="00C42525">
      <w:r>
        <w:rPr>
          <w:u w:val="single"/>
        </w:rPr>
        <w:t>Final Scheduled Payment Date</w:t>
      </w:r>
      <w:r>
        <w:t>: Payment Date in October 2066</w:t>
      </w:r>
    </w:p>
    <w:p w14:paraId="7B02D2AA" w14:textId="77777777" w:rsidR="003149BD" w:rsidRDefault="003149BD"/>
    <w:p w14:paraId="3658B9EC" w14:textId="77777777" w:rsidR="003149BD" w:rsidRDefault="00C42525">
      <w:r>
        <w:rPr>
          <w:u w:val="single"/>
        </w:rPr>
        <w:t>CUSIP</w:t>
      </w:r>
      <w:r>
        <w:t>:  [●]</w:t>
      </w:r>
    </w:p>
    <w:p w14:paraId="04E15773" w14:textId="77777777" w:rsidR="003149BD" w:rsidRDefault="003149BD"/>
    <w:p w14:paraId="53E4798B" w14:textId="77777777" w:rsidR="003149BD" w:rsidRDefault="00C42525">
      <w:r>
        <w:rPr>
          <w:u w:val="single"/>
        </w:rPr>
        <w:t>Issuer</w:t>
      </w:r>
      <w:r>
        <w:t>:  CSMC 2021-NQM8 Trust</w:t>
      </w:r>
    </w:p>
    <w:p w14:paraId="7F17AE1F" w14:textId="77777777" w:rsidR="003149BD" w:rsidRDefault="003149BD"/>
    <w:p w14:paraId="4A7FD94A" w14:textId="77777777" w:rsidR="003149BD" w:rsidRDefault="003149BD">
      <w:pPr>
        <w:sectPr w:rsidR="003149BD">
          <w:type w:val="continuous"/>
          <w:pgSz w:w="12240" w:h="15840" w:code="1"/>
          <w:pgMar w:top="1440" w:right="1440" w:bottom="1440" w:left="1440" w:header="720" w:footer="720" w:gutter="0"/>
          <w:paperSrc w:first="15" w:other="15"/>
          <w:cols w:num="2" w:space="720"/>
          <w:titlePg/>
          <w:docGrid w:linePitch="360"/>
        </w:sectPr>
      </w:pPr>
    </w:p>
    <w:p w14:paraId="25BFD9CE" w14:textId="77777777" w:rsidR="003149BD" w:rsidRDefault="00C42525">
      <w:r>
        <w:rPr>
          <w:b/>
        </w:rPr>
        <w:br w:type="page"/>
      </w:r>
    </w:p>
    <w:p w14:paraId="4C137938" w14:textId="77777777" w:rsidR="003149BD" w:rsidRDefault="00C42525">
      <w:pPr>
        <w:pStyle w:val="BodyText"/>
        <w:jc w:val="both"/>
        <w:rPr>
          <w:b/>
        </w:rPr>
      </w:pPr>
      <w:r>
        <w:rPr>
          <w:b/>
        </w:rPr>
        <w:t>THIS NOTE IS A PERMANENT REGULATION S GLOBAL NOTE FOR PURPOS</w:t>
      </w:r>
      <w:r>
        <w:rPr>
          <w:b/>
        </w:rPr>
        <w:t>ES OF REGULATION S UNDER THE UNITED STATES SECURITIES ACT OF 1933, AS AMENDED (THE “SECURITIES ACT”).  NEITHER THIS PERMANENT REGULATION S GLOBAL NOTE NOR ANY INTEREST HEREIN MAY BE OFFERED, SOLD OR DELIVERED, EXCEPT AS PERMITTED UNDER THE INDENTURE REFERR</w:t>
      </w:r>
      <w:r>
        <w:rPr>
          <w:b/>
        </w:rPr>
        <w:t>ED TO HEREIN.</w:t>
      </w:r>
    </w:p>
    <w:p w14:paraId="221E3AD4" w14:textId="77777777" w:rsidR="003149BD" w:rsidRDefault="00C42525">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REGIS</w:t>
      </w:r>
      <w:r>
        <w:rPr>
          <w:b/>
        </w:rPr>
        <w:t>TERED IN THE NAME OF CEDE &amp; CO. OR IN SUCH OTHER NAME AS IS REQUESTED BY AN AUTHORIZED REPRESENTATIVE OF DTC (AND ANY PAYMENT IS MADE TO CEDE &amp; CO. OR TO SUCH OTHER ENTITY AS IS REQUESTED BY AN AUTHORIZED REPRESENTATIVE OF DTC), ANY TRANSFER, PLEDGE, OR OT</w:t>
      </w:r>
      <w:r>
        <w:rPr>
          <w:b/>
        </w:rPr>
        <w:t>HER USE HEREOF FOR VALUE OR OTHERWISE BY OR TO ANY PERSON OR ENTITY IS WRONGFUL INASMUCH AS THE REGISTERED OWNER HEREOF, CEDE &amp; CO., HAS AN INTEREST HEREIN.</w:t>
      </w:r>
    </w:p>
    <w:p w14:paraId="7CC3968D" w14:textId="77777777" w:rsidR="003149BD" w:rsidRDefault="00C42525">
      <w:pPr>
        <w:pStyle w:val="BodyText"/>
        <w:jc w:val="both"/>
        <w:rPr>
          <w:b/>
        </w:rPr>
      </w:pPr>
      <w:r>
        <w:rPr>
          <w:b/>
        </w:rPr>
        <w:t>THIS NOTE HAS NOT BEEN REGISTERED OR QUALIFIED UNDER THE SECURITIES ACT OF 1933, AS AMENDED (THE “S</w:t>
      </w:r>
      <w:r>
        <w:rPr>
          <w:b/>
        </w:rPr>
        <w:t>ECURITIES ACT”), OR THE SECURITIES LAWS OF ANY STATE AND THE ISSUER IS NOT AND WILL NOT BE REGISTERED UNDER THE UNITED STATES INVESTMENT COMPANY ACT OF 1940, AS AMENDED (THE “INVESTMENT COMPANY ACT”).  ANY RESALE, PLEDGE, TRANSFER OR OTHER DISPOSITION OF T</w:t>
      </w:r>
      <w:r>
        <w:rPr>
          <w:b/>
        </w:rPr>
        <w:t xml:space="preserve">HIS NOTE OR ANY INTEREST HEREIN WITHOUT SUCH REGISTRATION OR QUALIFICATION MAY BE MADE ONLY IN A TRANSACTION WHICH DOES NOT REQUIRE SUCH REGISTRATION OR QUALIFICATION AND WHICH IS IN ACCORDANCE WITH THE PROVISIONS OF SECTION 2.04 OF THE INDENTURE REFERRED </w:t>
      </w:r>
      <w:r>
        <w:rPr>
          <w:b/>
        </w:rPr>
        <w:t>TO HEREIN.</w:t>
      </w:r>
    </w:p>
    <w:p w14:paraId="7673A09F" w14:textId="77777777" w:rsidR="003149BD" w:rsidRDefault="00C42525">
      <w:pPr>
        <w:pStyle w:val="BodyText"/>
        <w:jc w:val="both"/>
        <w:rPr>
          <w:b/>
        </w:rPr>
      </w:pPr>
      <w:r>
        <w:rPr>
          <w:b/>
        </w:rPr>
        <w:t>THE HOLDER OF THIS NOTE BY ITS ACCEPTANCE HEREOF AGREES NOT TO OFFER, SELL OR OTHERWISE TRANSFER SUCH NOTE WITHIN THE UNITED STATES OR TO U.S. PERSONS (AS DEFINED IN REGULATION S UNDER THE SECURITIES ACT) PRIOR TO THE EXCHANGE DATE (AS DEFINED I</w:t>
      </w:r>
      <w:r>
        <w:rPr>
          <w:b/>
        </w:rPr>
        <w:t>N THE INDENTURE REFERRED TO HEREIN) EXCEPT PURSUANT TO AN EXEMPTION FROM THE REGISTRATION REQUIREMENTS OF THE SECURITIES ACT.</w:t>
      </w:r>
    </w:p>
    <w:p w14:paraId="4CE5E846" w14:textId="77777777" w:rsidR="003149BD" w:rsidRDefault="00C42525">
      <w:pPr>
        <w:pStyle w:val="BodyText"/>
        <w:jc w:val="both"/>
        <w:rPr>
          <w:b/>
        </w:rPr>
      </w:pPr>
      <w:r>
        <w:rPr>
          <w:b/>
        </w:rPr>
        <w:t>THIS NOTE IS SUBJECT TO RESTRICTIONS ON TRANSFERABILITY AND RESALE AND MAY NOT BE TRANSFERRED OR RESOLD EXCEPT (A) TO PERSONS THAT</w:t>
      </w:r>
      <w:r>
        <w:rPr>
          <w:b/>
        </w:rPr>
        <w:t xml:space="preserve"> ARE “QUALIFIED INSTITUTIONAL BUYERS” UNDER RULE 144A (“RULE 144A”) OF THE SECURITIES ACT (“QUALIFIED INSTITUTIONAL BUYERS”), (I) AS PERMITTED UNDER RULE 144A, (II) PURSUANT TO THE REQUIREMENTS OF, OR AN EXEMPTION UNDER, APPLICABLE STATE SECURITIES LAWS AN</w:t>
      </w:r>
      <w:r>
        <w:rPr>
          <w:b/>
        </w:rPr>
        <w:t xml:space="preserve">D (III) IN ACCORDANCE WITH THE OTHER RESTRICTIONS ON TRANSFER SET FORTH IN THE INDENTURE OR (B) IN OFFSHORE TRANSACTIONS TO PERSONS THAT ARE NOT U.S. PERSONS (“NON U.S. PERSONS”) WITHIN THE MEANING OF REGULATION S (“REGULATION S) UNDER THE SECURITIES ACT, </w:t>
      </w:r>
      <w:r>
        <w:rPr>
          <w:b/>
        </w:rPr>
        <w:t xml:space="preserve">(I) AS PERMITTED UNDER REGULATION S, (II) PURSUANT TO THE REQUIREMENTS OF, OR AN EXEMPTION UNDER, APPLICABLE STATE SECURITIES LAWS AND (III) IN ACCORDANCE WITH THE OTHER RESTRICTIONS ON TRANSFER SET FORTH IN THE INDENTURE.  </w:t>
      </w:r>
    </w:p>
    <w:p w14:paraId="2B0CB0A7" w14:textId="77777777" w:rsidR="003149BD" w:rsidRDefault="00C42525">
      <w:pPr>
        <w:pStyle w:val="BodyText"/>
        <w:jc w:val="both"/>
        <w:rPr>
          <w:b/>
        </w:rPr>
      </w:pPr>
      <w:r>
        <w:rPr>
          <w:b/>
        </w:rPr>
        <w:t>EACH INVESTOR IN THIS NOTE WILL</w:t>
      </w:r>
      <w:r>
        <w:rPr>
          <w:b/>
        </w:rPr>
        <w:t xml:space="preserve"> BE DEEMED TO REPRESENT AND WARRANT TO THE ISSUER THAT (1) THE INVESTOR IS A NON U.S. PERSON; (2) THE INVESTOR IS ACTING FOR ITS OWN ACCOUNT, OR THE ACCOUNT OF ANOTHER NON U.S. PERSON; (3) THE INVESTOR, AND EACH ACCOUNT FOR WHICH IT IS PURCHASING, WILL HOL</w:t>
      </w:r>
      <w:r>
        <w:rPr>
          <w:b/>
        </w:rPr>
        <w:t xml:space="preserve">D AND TRANSFER AT LEAST THE MINIMUM DENOMINATION OF NOTES; (4) THE INVESTOR UNDERSTANDS THAT THE ISSUER MAY RECEIVE A LIST OF PARTICIPANTS HOLDING POSITIONS IN THE NOTES FROM ONE OR MORE BOOK-ENTRY DEPOSITORIES; AND (5) THE INVESTOR WILL PROVIDE NOTICE OF </w:t>
      </w:r>
      <w:r>
        <w:rPr>
          <w:b/>
        </w:rPr>
        <w:t>THE TRANSFER RESTRICTIONS TO ANY SUBSEQUENT TRANSFEREES.</w:t>
      </w:r>
    </w:p>
    <w:p w14:paraId="20E1CDBD" w14:textId="77777777" w:rsidR="003149BD" w:rsidRDefault="00C42525">
      <w:pPr>
        <w:pStyle w:val="BodyText"/>
        <w:jc w:val="both"/>
        <w:rPr>
          <w:b/>
        </w:rPr>
      </w:pPr>
      <w:r>
        <w:rPr>
          <w:b/>
        </w:rPr>
        <w:t>IF THE ISSUER DETERMINES THAT A HOLDER OR BENEFICIAL OWNER OF THIS NOTE (OTHER THAN ANY HOLDER OF A NOTE WITH RESPECT TO NOTES RETAINED BY THE SPONSOR OR A MAJORITY-OWNED AFFILIATE) WAS NOT A NON U.S</w:t>
      </w:r>
      <w:r>
        <w:rPr>
          <w:b/>
        </w:rPr>
        <w:t>. PERSON AT THE TIME OF ITS ACQUISITION OF SUCH NOTE, THE ISSUER WILL HAVE THE RIGHT, AT ITS OPTION, TO REQUIRE SUCH PERSON OR ENTITY TO DISPOSE OF ITS NOTES TO A PERSON OR ENTITY THAT IS QUALIFIED TO HOLD THE NOTES IMMEDIATELY UPON RECEIPT OF A NOTICE FRO</w:t>
      </w:r>
      <w:r>
        <w:rPr>
          <w:b/>
        </w:rPr>
        <w:t>M THE ISSUER THAT THE RELEVANT HOLDER OR BENEFICIAL OWNER WAS NOT A NON U.S. PERSON.</w:t>
      </w:r>
    </w:p>
    <w:p w14:paraId="119E81B0" w14:textId="77777777" w:rsidR="003149BD" w:rsidRDefault="00C42525">
      <w:pPr>
        <w:pStyle w:val="BodyText"/>
        <w:jc w:val="both"/>
        <w:rPr>
          <w:b/>
        </w:rPr>
      </w:pPr>
      <w:r>
        <w:rPr>
          <w:b/>
        </w:rPr>
        <w:t>BY ACQUIRING THIS NOTE (OR ANY INTEREST THEREIN), EACH PURCHASER AND TRANSFEREE (AND IF THE PURCHASER OR TRANSFEREE IS A PLAN (AS DEFINED BELOW), ITS FIDUCIARY) WILL BE DE</w:t>
      </w:r>
      <w:r>
        <w:rPr>
          <w:b/>
        </w:rPr>
        <w:t>EMED TO REPRESENT AND WARRANT THAT SUCH PURCHASER OR TRANSFEREE IS NOT ACQUIRING THIS NOTE (OR INTEREST THEREIN) WITH THE ASSETS OF AN EMPLOYEE BENEFIT PLAN AS DEFINED IN SECTION 3(3) OF THE EMPLOYEE RETIREMENT INCOME SECURITY ACT OF 1974, AS AMENDED (“</w:t>
      </w:r>
      <w:r>
        <w:rPr>
          <w:b/>
          <w:u w:val="single"/>
        </w:rPr>
        <w:t>ERI</w:t>
      </w:r>
      <w:r>
        <w:rPr>
          <w:b/>
          <w:u w:val="single"/>
        </w:rPr>
        <w:t>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w:t>
      </w:r>
      <w:r>
        <w:rPr>
          <w:b/>
        </w:rPr>
        <w:t>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w:t>
      </w:r>
      <w:r>
        <w:rPr>
          <w:b/>
        </w:rPr>
        <w:t>HE FOREGOING, “</w:t>
      </w:r>
      <w:r>
        <w:rPr>
          <w:b/>
          <w:bCs/>
        </w:rPr>
        <w:t>PLAN</w:t>
      </w:r>
      <w:r>
        <w:rPr>
          <w:b/>
        </w:rPr>
        <w:t>” MEANS AN “EMPLOYEE BENEFIT PLAN” AS DEFINED IN SECTION 3(3) OF ERISA WHETHER OR NOT SUBJECT TO TITLE I OF ERISA, A “PLAN” AS DEFINED IN SECTION 4975 OF THE CODE, OR ANY ENTITY DEEMED TO HOLD THE PLAN ASSETS OF ANY OF THE FOREGOING.</w:t>
      </w:r>
    </w:p>
    <w:p w14:paraId="08E1EEFE" w14:textId="77777777" w:rsidR="003149BD" w:rsidRDefault="00C42525">
      <w:pPr>
        <w:pStyle w:val="BodyText"/>
        <w:jc w:val="both"/>
        <w:rPr>
          <w:b/>
        </w:rPr>
      </w:pPr>
      <w:r>
        <w:rPr>
          <w:b/>
        </w:rPr>
        <w:t xml:space="preserve">IF </w:t>
      </w:r>
      <w:r>
        <w:rPr>
          <w:b/>
        </w:rPr>
        <w:t>THE ISSUER DETERMINES THAT A HOLDER OR BENEFICIAL OWNER OF THIS NOTE HAS BREACHED ANY OF THE FOREGOING REPRESENTATIONS AND WARRANTIES, THE ISSUER WILL HAVE THE RIGHT, AT ITS OPTION, TO REQUIRE SUCH PERSON OR ENTITY TO DISPOSE OF ITS NOTES TO A PERSON OR EN</w:t>
      </w:r>
      <w:r>
        <w:rPr>
          <w:b/>
        </w:rPr>
        <w:t>TITY THAT IS QUALIFIED TO HOLD THE NOTES IMMEDIATELY UPON RECEIPT OF A NOTICE FROM THE ISSUER THAT THE RELEVANT HOLDER OR BENEFICIAL OWNER HAS BREACHED SUCH REPRESENTATIONS AND WARRANTIES.</w:t>
      </w:r>
    </w:p>
    <w:p w14:paraId="5E9A46A3" w14:textId="77777777" w:rsidR="003149BD" w:rsidRDefault="00C42525">
      <w:pPr>
        <w:pStyle w:val="BodyText"/>
        <w:jc w:val="both"/>
        <w:rPr>
          <w:b/>
        </w:rPr>
      </w:pPr>
      <w:r>
        <w:rPr>
          <w:b/>
        </w:rPr>
        <w:t>THIS NOTE REPRESENTS A NON-RECOURSE OBLIGATION OF THE ISSUER AND WI</w:t>
      </w:r>
      <w:r>
        <w:rPr>
          <w:b/>
        </w:rPr>
        <w:t>LL BE PAID SOLELY FROM THE COLLATERAL SECURING THE NOTES IN ACCORDANCE WITH THE PAYMENT PRIORITIES SET FORTH IN THE INDENTURE.  NEITHER THIS NOTE NOR THE COLLATERAL THEREFOR IS INSURED OR GUARANTEED BY ANY GOVERNMENTAL AGENCY OR INSTRUMENTALITY OR BY ANY O</w:t>
      </w:r>
      <w:r>
        <w:rPr>
          <w:b/>
        </w:rPr>
        <w:t>THER PERSON OR ENTITY.</w:t>
      </w:r>
    </w:p>
    <w:p w14:paraId="5F94B62D" w14:textId="77777777" w:rsidR="003149BD" w:rsidRDefault="00C42525">
      <w:pPr>
        <w:pStyle w:val="BodyText"/>
        <w:jc w:val="both"/>
        <w:rPr>
          <w:b/>
        </w:rPr>
      </w:pPr>
      <w:r>
        <w:rPr>
          <w:b/>
        </w:rPr>
        <w:t>PAYMENTS IN REDUCTION OF THE NOTE AMOUNT OF THIS NOTE MAY BE MADE MONTHLY AS SET FORTH IN THE INDENTURE REFERRED TO HEREIN.  ACCORDINGLY, THE OUTSTANDING NOTE AMOUNT HEREOF AT ANY TIME MAY BE LESS THAN THE AMOUNT SHOWN ABOVE.</w:t>
      </w:r>
    </w:p>
    <w:p w14:paraId="671DC9D1" w14:textId="77777777" w:rsidR="003149BD" w:rsidRDefault="00C42525">
      <w:pPr>
        <w:pStyle w:val="BodyText"/>
        <w:jc w:val="both"/>
        <w:rPr>
          <w:b/>
          <w:bCs/>
        </w:rPr>
      </w:pPr>
      <w:r>
        <w:rPr>
          <w:b/>
          <w:bCs/>
        </w:rPr>
        <w:t xml:space="preserve">SOLELY </w:t>
      </w:r>
      <w:r>
        <w:rPr>
          <w:b/>
          <w:bCs/>
        </w:rPr>
        <w:t>FOR U.S. FEDERAL INCOME TAX PURPOSES, THIS NOTE REPRESENTS A DIRECT OR INDIRECT INTEREST IN ONE OR MORE “REGULAR INTERESTS” IN A “REAL ESTATE MORTGAGE INVESTMENT CONDUIT,” AS THOSE TERMS ARE DEFINED, RESPECTIVELY, IN SECTIONS 860G AND 860D OF THE CODE.</w:t>
      </w:r>
    </w:p>
    <w:p w14:paraId="7CD43F39" w14:textId="77777777" w:rsidR="003149BD" w:rsidRDefault="003149BD">
      <w:pPr>
        <w:pStyle w:val="BodyText"/>
        <w:jc w:val="both"/>
        <w:rPr>
          <w:b/>
        </w:rPr>
      </w:pPr>
    </w:p>
    <w:p w14:paraId="758A67EA" w14:textId="77777777" w:rsidR="003149BD" w:rsidRDefault="003149BD">
      <w:pPr>
        <w:pStyle w:val="BodyText"/>
        <w:jc w:val="both"/>
        <w:rPr>
          <w:b/>
        </w:rPr>
        <w:sectPr w:rsidR="003149BD">
          <w:type w:val="continuous"/>
          <w:pgSz w:w="12240" w:h="15840" w:code="1"/>
          <w:pgMar w:top="1440" w:right="1440" w:bottom="1440" w:left="1440" w:header="720" w:footer="720" w:gutter="0"/>
          <w:paperSrc w:first="15" w:other="15"/>
          <w:pgNumType w:start="1"/>
          <w:cols w:space="720"/>
          <w:docGrid w:linePitch="360"/>
        </w:sectPr>
      </w:pPr>
    </w:p>
    <w:p w14:paraId="59C15FBC" w14:textId="77777777" w:rsidR="003149BD" w:rsidRDefault="00C42525">
      <w:pPr>
        <w:pStyle w:val="BodyTextFirstIndent"/>
        <w:jc w:val="both"/>
      </w:pPr>
      <w:r>
        <w:t xml:space="preserve">This Note is an Initial Exchangeable Note and the Note Amount of this Note may be increased or decreased from time to time in accordance with the Depository’s procedures in connection with exchanges of Notes of this Class for Notes of </w:t>
      </w:r>
      <w:r>
        <w:t>certain other Classes in accordance with Section 4.20 of the Indenture described herein.</w:t>
      </w:r>
    </w:p>
    <w:p w14:paraId="6A82A681" w14:textId="77777777" w:rsidR="003149BD" w:rsidRDefault="00C42525">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xml:space="preserve">”) issued by the Issuer referred </w:t>
      </w:r>
      <w:r>
        <w:t xml:space="preserve">to above pursuant to the Indenture, dated as of </w:t>
      </w:r>
      <w:r>
        <w:rPr>
          <w:lang w:bidi="en-US"/>
        </w:rPr>
        <w:t>December 22, 2021</w:t>
      </w:r>
      <w:r>
        <w:t xml:space="preserve"> (the “</w:t>
      </w:r>
      <w:r>
        <w:rPr>
          <w:u w:val="single"/>
        </w:rPr>
        <w:t>Indenture</w:t>
      </w:r>
      <w:r>
        <w:t xml:space="preserve">”), among the Issuer referred to above, the Indenture Trustee referred to above, Citibank, N.A., as paying agent, as note registrar and as REMIC administrator, and Nationstar </w:t>
      </w:r>
      <w:r>
        <w:t>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 respect</w:t>
      </w:r>
      <w:r>
        <w:t>ive meanings assigned in the Indenture.  This Note is issued under and is subject to the terms, provisions and conditions of the Indenture, to which Indenture the Holder of this Note by virtue of the acceptance hereof assents and by which such Holder is bo</w:t>
      </w:r>
      <w:r>
        <w:t>und. In the event of any inconsistency between the provisions of this Note and the Indenture, the provisions of the Indenture shall govern.</w:t>
      </w:r>
    </w:p>
    <w:p w14:paraId="313AA2B1" w14:textId="77777777" w:rsidR="003149BD" w:rsidRDefault="00C42525">
      <w:pPr>
        <w:pStyle w:val="BodyTextFirstIndent"/>
        <w:jc w:val="both"/>
      </w:pPr>
      <w:r>
        <w:t>Pursuant to the terms of the Indenture, payments on the Notes will be made on the 25</w:t>
      </w:r>
      <w:r>
        <w:rPr>
          <w:vertAlign w:val="superscript"/>
        </w:rPr>
        <w:t xml:space="preserve">th </w:t>
      </w:r>
      <w:r>
        <w:t>day of each month, or the imm</w:t>
      </w:r>
      <w:r>
        <w:t>ediately following Business Day if such day is not a Business Day (each, a “</w:t>
      </w:r>
      <w:r>
        <w:rPr>
          <w:u w:val="single"/>
        </w:rPr>
        <w:t>Payment Date</w:t>
      </w:r>
      <w:r>
        <w:t xml:space="preserve">”), commencing in January 2022.  All payments made under the Indenture on this Note will be made by the Paying Agent, by wire transfer to such account as such </w:t>
      </w:r>
      <w:r>
        <w:t>Noteholder shall designate by written instruction received by the Paying Agent not later than five (5) business days prior to the Record Date related to the applicable Payment Date. Notwithstanding the foregoing, the final payment on this Note will be made</w:t>
      </w:r>
      <w:r>
        <w:t xml:space="preserve"> in like manner, but only upon presentation and surrender of this Note at the offices designated by the Note Registrar.  Notwithstanding anything herein to the contrary, no payments will be made with respect to a Note that has previously been surrendered a</w:t>
      </w:r>
      <w:r>
        <w:t>s contemplated by the preceding sentence or, with limited exception, that should have been surrendered as contemplated by the preceding sentence.</w:t>
      </w:r>
    </w:p>
    <w:p w14:paraId="3180357F" w14:textId="77777777" w:rsidR="003149BD" w:rsidRDefault="00C42525">
      <w:pPr>
        <w:pStyle w:val="BodyTextFirstIndent"/>
        <w:jc w:val="both"/>
      </w:pPr>
      <w:r>
        <w:t>The Notes are limited in right of payment to certain distributions on the Mortgage Loans and REO Properties, a</w:t>
      </w:r>
      <w:r>
        <w:t>ll as more specifically set forth herein and in the Indenture.  As provided in the Indenture, withdrawals from the Payment Account may be made from time to time for purposes other than, and, in certain cases, prior to, payments to Noteholders, such purpose</w:t>
      </w:r>
      <w:r>
        <w:t>s including, but not limited to, the reimbursement of certain expenses incurred by the Indenture Trustee, the Paying Agent, the Master Servicer, the Certificate Registrar, the Note Registrar, the REMIC Administrator, the Custodian, the Servicers, the Contr</w:t>
      </w:r>
      <w:r>
        <w:t>olling Holder, the Remedy Providers, the Sponsor, the Liquidation Agent and the Owner Trustee.</w:t>
      </w:r>
    </w:p>
    <w:p w14:paraId="1E9110C5" w14:textId="77777777" w:rsidR="003149BD" w:rsidRDefault="00C42525">
      <w:pPr>
        <w:pStyle w:val="BodyTextFirstIndent"/>
        <w:jc w:val="both"/>
      </w:pPr>
      <w:r>
        <w:t>In the event that notwithstanding the provisions of the Indenture, any Noteholder of Notes of any Junior Class shall have received any payment or distribution in</w:t>
      </w:r>
      <w:r>
        <w:t xml:space="preserve"> respect of such Notes contrary to the provisions of the Indenture, then, unless and until each Priority Class with respect thereto shall have been paid in full in accordance with the Indenture, such payment or distribution shall be received and held in tr</w:t>
      </w:r>
      <w:r>
        <w:t xml:space="preserve">ust for the benefit of the Indenture Trustee, and shall forthwith be paid over and delivered to the Paying Agent, and the Paying Agent shall pay and deliver the same to the Noteholders of the applicable Priority Class(es) in accordance with the Indenture; </w:t>
      </w:r>
      <w:r>
        <w:t>provided, that, if any such payment or distribution is made other than in Cash, it shall be held by or on behalf of the Indenture Trustee as part of the Collateral and subject in all respects to the provisions of the Indenture.</w:t>
      </w:r>
    </w:p>
    <w:p w14:paraId="3E3D21EB" w14:textId="77777777" w:rsidR="003149BD" w:rsidRDefault="00C42525">
      <w:pPr>
        <w:pStyle w:val="BodyTextFirstIndent"/>
        <w:jc w:val="both"/>
      </w:pPr>
      <w:r>
        <w:t>Any payment to the Holder of</w:t>
      </w:r>
      <w:r>
        <w:t xml:space="preserve"> this Note in reduction of the Note Amount hereof is binding on such Holder and all future Holders of this Note and any Note issued upon the transfer hereof or in exchange herefor or in lieu hereof whether or not notation of such payment is made upon this </w:t>
      </w:r>
      <w:r>
        <w:t>Note.</w:t>
      </w:r>
    </w:p>
    <w:p w14:paraId="4A4B11BB" w14:textId="77777777" w:rsidR="003149BD" w:rsidRDefault="00C42525">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 Notes in a</w:t>
      </w:r>
      <w:r>
        <w:t>uthorized denominations evidencing the same aggregate Note Amount, as requested by the Holder surrendering the same.</w:t>
      </w:r>
    </w:p>
    <w:p w14:paraId="3CF41936" w14:textId="77777777" w:rsidR="003149BD" w:rsidRDefault="00C42525">
      <w:pPr>
        <w:pStyle w:val="BodyTextFirstIndent"/>
        <w:jc w:val="both"/>
      </w:pPr>
      <w:r>
        <w:t>No transfer, sale, pledge or other disposition of this Note or interest herein shall be made unless that transfer, sale, pledge or other di</w:t>
      </w:r>
      <w:r>
        <w:t>sposition is exempt from the registration and/or qualification requirements of the Securities Act and any applicable state securities laws, or is otherwise made in accordance with the Securities Act and such state securities laws.  If a transfer of this No</w:t>
      </w:r>
      <w:r>
        <w:t xml:space="preserve">te is to be made without registration under the Securities Act (other than in connection with the initial issuance thereof or a transfer thereof by the Issuer or one of its Affiliates), then the Note Registrar shall refuse to register such transfer unless </w:t>
      </w:r>
      <w:r>
        <w:t xml:space="preserve">it receives (and upon receipt, may conclusively rely upon) certain certificate(s) required pursuant to Section 2.04 of the Indenture (as to which, so long as this Note is a Book-Entry Note, the representations and agreements made therein will be deemed to </w:t>
      </w:r>
      <w:r>
        <w:t xml:space="preserve">have been made by the prospective transferor and/or the prospective transferee, as applicable).   </w:t>
      </w:r>
    </w:p>
    <w:p w14:paraId="7B780421" w14:textId="77777777" w:rsidR="003149BD" w:rsidRDefault="00C42525">
      <w:pPr>
        <w:pStyle w:val="BodyTextFirstIndent"/>
        <w:jc w:val="both"/>
      </w:pPr>
      <w:r>
        <w:t>None of the Sponsor, the Depositor, the Issuer, the Servicers, the Representation Providers, the Remedy Providers, the Master Servicer, the Indenture Trustee</w:t>
      </w:r>
      <w:r>
        <w:t>, the Paying Agent, the Certificate Registrar, the Note Registrar, the REMIC Administrator, the Custodian, the Owner Trustee or any of their Affiliates is obligated to register or qualify any Notes under the Securities Act or any other securities law or to</w:t>
      </w:r>
      <w:r>
        <w:t xml:space="preserve"> take any action not otherwise expressly required under the Indenture to permit the transfer of this Note or interest herein without registration or qualification.  Any Noteholder desiring to effect a transfer of this Note or interest herein shall, and doe</w:t>
      </w:r>
      <w:r>
        <w:t xml:space="preserve">s hereby agree to (and by accepting its beneficial interest in a Note shall be deemed to), indemnify the Issuer, the Indenture Trustee (as such or in its individual capacity), the Owner Trustee (as such or in its individual capacity), the Master Servicer, </w:t>
      </w:r>
      <w:r>
        <w:t>the Paying Agent, the Certificate Registrar, the Note Registrar and the REMIC Administrator against any liability that may result if the transfer is not so exempt or is not made in accordance with such federal and state laws.</w:t>
      </w:r>
    </w:p>
    <w:p w14:paraId="46436C2F" w14:textId="77777777" w:rsidR="003149BD" w:rsidRDefault="00C42525">
      <w:pPr>
        <w:pStyle w:val="BodyTextFirstIndent"/>
        <w:jc w:val="both"/>
      </w:pPr>
      <w:r>
        <w:t>Each investor in this Note wil</w:t>
      </w:r>
      <w:r>
        <w:t>l be deemed to represent and warrant to the Issuer that (1) the investor is a Non U.S. Person; (2) the investor is acting for its own account, or the account of another Non U.S. Person; (3) the investor, and each account for which it is purchasing, will ho</w:t>
      </w:r>
      <w:r>
        <w:t>ld and transfer at least the minimum denomination of Notes; (4) the investor understands that the Issuer may receive a list of participants holding positions in the Notes from one or more book-entry depositories; and (5) the investor will provide notice of</w:t>
      </w:r>
      <w:r>
        <w:t xml:space="preserve"> the transfer restrictions to any subsequent transferees.</w:t>
      </w:r>
    </w:p>
    <w:p w14:paraId="239A2D34" w14:textId="77777777" w:rsidR="003149BD" w:rsidRDefault="00C42525">
      <w:pPr>
        <w:pStyle w:val="BodyTextFirstIndent"/>
        <w:jc w:val="both"/>
      </w:pPr>
      <w:r>
        <w:t>If the Issuer determines that a Holder or beneficial owner of this Note (other than any Holder of a Note with respect to Notes retained by the Sponsor or a Majority-Owned Affiliate) was not a Non U.</w:t>
      </w:r>
      <w:r>
        <w:t>S. Person at the time of its acquisition of such Note, the Issuer will have the right, at its option, to require such Holder or beneficial owner to dispose of its Notes to a Person that is qualified to hold the Notes immediately upon receipt of a notice fr</w:t>
      </w:r>
      <w:r>
        <w:t>om the Issuer that the relevant Noteholder or beneficial owner was not a Non U.S. Person.</w:t>
      </w:r>
    </w:p>
    <w:p w14:paraId="6CC4ED78" w14:textId="77777777" w:rsidR="003149BD" w:rsidRDefault="00C42525">
      <w:pPr>
        <w:pStyle w:val="BodyTextFirstIndent"/>
        <w:jc w:val="both"/>
        <w:rPr>
          <w:b/>
        </w:rPr>
      </w:pPr>
      <w:r>
        <w:t xml:space="preserve">Each purchaser and transferee (and if the purchaser or transferee is a Plan, its fiduciary) will be deemed to represent and warrant that such purchaser or transferee </w:t>
      </w:r>
      <w:r>
        <w:t>is not acquiring the Note (or interest therein) with the assets of a Benefit Plan Investor or Plan that is subject to Similar Law.</w:t>
      </w:r>
    </w:p>
    <w:p w14:paraId="59D6FCAB" w14:textId="77777777" w:rsidR="003149BD" w:rsidRDefault="00C42525">
      <w:pPr>
        <w:pStyle w:val="BodyTextFirstIndent"/>
        <w:jc w:val="both"/>
      </w:pPr>
      <w:r>
        <w:t>If the Issuer determines that a Holder or beneficial owner of this Note has breached any of the foregoing representations and</w:t>
      </w:r>
      <w:r>
        <w:t xml:space="preserve"> warranties, the Issuer will have the right, at its option, to require such Holder or beneficial owner to dispose of this Note to a Person that is qualified to hold the Notes immediately upon receipt of a notice from the Issuer that the relevant Holder or </w:t>
      </w:r>
      <w:r>
        <w:t>beneficial owner has breached such representations and warranties.</w:t>
      </w:r>
    </w:p>
    <w:p w14:paraId="27A81180" w14:textId="77777777" w:rsidR="003149BD" w:rsidRDefault="00C42525">
      <w:pPr>
        <w:pStyle w:val="BodyTextFirstIndent"/>
        <w:jc w:val="both"/>
      </w:pPr>
      <w:r>
        <w:t>As provided in the Indenture and subject to certain limitations therein set forth, the transfer of this Note is registrable in the Note Register upon surrender of this Note for registration</w:t>
      </w:r>
      <w:r>
        <w:t xml:space="preserve"> of transfer at the offices of the Note Registrar, duly endorsed by, or accompanied by a written instrument of transfer in the form satisfactory to the Note Registrar duly executed by, the Holder hereof or his attorney duly authorized in writing, and there</w:t>
      </w:r>
      <w:r>
        <w:t>upon one or more new Notes in authorized denominations evidencing the same aggregate Note Amount will be issued to the designated transferee or transferees.</w:t>
      </w:r>
    </w:p>
    <w:p w14:paraId="75B42C1F" w14:textId="77777777" w:rsidR="003149BD" w:rsidRDefault="00C42525">
      <w:pPr>
        <w:pStyle w:val="BodyTextFirstIndent"/>
        <w:jc w:val="both"/>
      </w:pPr>
      <w:r>
        <w:t>No service charge will be imposed for any registration of transfer or exchange of this Note, but th</w:t>
      </w:r>
      <w:r>
        <w:t>e Issuer, the Indenture Trustee (as such or in its individual capacity), the Paying Agent or the Note Registrar may require payment of a sum sufficient to cover any tax or other governmental charge that may be imposed in connection with any transfer or exc</w:t>
      </w:r>
      <w:r>
        <w:t>hange of this Note.</w:t>
      </w:r>
    </w:p>
    <w:p w14:paraId="1C0D8C30" w14:textId="77777777" w:rsidR="003149BD" w:rsidRDefault="00C42525">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w:t>
      </w:r>
      <w:r>
        <w:t>, the Paying Agent, the Note Registrar or any such agent shall be affected by notice to the contrary.</w:t>
      </w:r>
    </w:p>
    <w:p w14:paraId="4EC7C8B5" w14:textId="77777777" w:rsidR="003149BD" w:rsidRDefault="00C42525">
      <w:pPr>
        <w:spacing w:after="240"/>
        <w:ind w:firstLine="720"/>
        <w:jc w:val="both"/>
      </w:pPr>
      <w:r>
        <w:t xml:space="preserve">In addition, as provided in the Indenture and subject to certain limitations therein set forth, Notes of this Class are exchangeable for Notes of certain </w:t>
      </w:r>
      <w:r>
        <w:t>other Classes in accordance with Section 4.20 of the Indenture.  A fee is payable to the Note Registrar in connection with any such exchanges.</w:t>
      </w:r>
    </w:p>
    <w:p w14:paraId="616B953A" w14:textId="77777777" w:rsidR="003149BD" w:rsidRDefault="00C42525">
      <w:pPr>
        <w:spacing w:after="240"/>
        <w:ind w:firstLine="720"/>
        <w:jc w:val="both"/>
      </w:pPr>
      <w:r>
        <w:t>The Indenture will be discharged (except with respect to certain continuing rights specified in the Indenture) in</w:t>
      </w:r>
      <w:r>
        <w:t xml:space="preserve"> accordance with the provisions therein.</w:t>
      </w:r>
    </w:p>
    <w:p w14:paraId="7748CB3A" w14:textId="77777777" w:rsidR="003149BD" w:rsidRDefault="00C42525">
      <w:pPr>
        <w:pStyle w:val="BodyTextFirstIndent"/>
        <w:jc w:val="both"/>
      </w:pPr>
      <w:r>
        <w:t>Modifications of and amendments to the Indenture may be made by the Issuer, the Indenture Trustee, the Master Servicer, the Paying Agent, the Note Registrar and the REMIC Administrator in accordance with the provisi</w:t>
      </w:r>
      <w:r>
        <w:t>ons of the Indenture.</w:t>
      </w:r>
    </w:p>
    <w:p w14:paraId="3EA96542" w14:textId="77777777" w:rsidR="003149BD" w:rsidRDefault="00C42525">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w:t>
      </w:r>
      <w:r>
        <w:t>propriate, made its own investment decision in respect of such Note. Each Holder also hereby represents that it shall, independently and without reliance upon any party to the Indenture or upon any other Person, and based upon such documents and informatio</w:t>
      </w:r>
      <w:r>
        <w:t>n as it deems appropriate at the time, continue to make its own decisions in taking or not taking action under the Indenture in connection with the Notes.</w:t>
      </w:r>
    </w:p>
    <w:p w14:paraId="039E721E" w14:textId="77777777" w:rsidR="003149BD" w:rsidRDefault="00C42525">
      <w:pPr>
        <w:pStyle w:val="BodyTextFirstIndent"/>
        <w:jc w:val="both"/>
      </w:pPr>
      <w:r>
        <w:t>Unless the certificate of authentication hereon has been executed by the Note Registrar, by manual si</w:t>
      </w:r>
      <w:r>
        <w:t>gnature, this Note shall not be entitled to any benefit under the Indenture or be valid for any purpose.</w:t>
      </w:r>
    </w:p>
    <w:p w14:paraId="708C93E8" w14:textId="77777777" w:rsidR="003149BD" w:rsidRDefault="00C42525">
      <w:pPr>
        <w:pStyle w:val="BodyTextFirstIndent"/>
        <w:jc w:val="both"/>
      </w:pPr>
      <w:r>
        <w:t>Solely for U.S. federal income tax purposes, this Note represents a direct or indirect interest in one or more “regular interests” in a “real estate mo</w:t>
      </w:r>
      <w:r>
        <w:t>rtgage investment conduit,” as those terms are defined, respectively, in Sections 860G and 860D of the Code. Each Holder of this Note, by acceptance hereof, agrees to treat, and take no action inconsistent with the treatment of, this Note in accordance wit</w:t>
      </w:r>
      <w:r>
        <w:t>h the preceding sentence for purposes of U.S. federal income taxes, state and local income and franchise taxes and other taxes imposed on or measured by income.</w:t>
      </w:r>
    </w:p>
    <w:p w14:paraId="5C130F29" w14:textId="77777777" w:rsidR="003149BD" w:rsidRDefault="00C42525">
      <w:pPr>
        <w:pStyle w:val="BodyTextFirstIndent"/>
        <w:jc w:val="both"/>
      </w:pPr>
      <w:r>
        <w:t xml:space="preserve">The registered Holder hereof, by its acceptance hereof, agrees that it will look solely to the </w:t>
      </w:r>
      <w:r>
        <w:t>Trust Estate (to the extent of its rights therein) for payments hereunder.</w:t>
      </w:r>
    </w:p>
    <w:p w14:paraId="623976AD" w14:textId="77777777" w:rsidR="003149BD" w:rsidRDefault="00C42525">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w:t>
      </w:r>
      <w:r>
        <w:t>01 AND 5-1402 OF THE NEW YORK GENERAL OBLIGATIONS LAW, WHICH SHALL GOVERN).</w:t>
      </w:r>
    </w:p>
    <w:p w14:paraId="518AC26F" w14:textId="77777777" w:rsidR="003149BD" w:rsidRDefault="00C42525">
      <w:pPr>
        <w:pStyle w:val="BodyTextFirstIndent"/>
        <w:jc w:val="both"/>
      </w:pPr>
      <w:r>
        <w:br w:type="page"/>
        <w:t>IN WITNESS WHEREOF, the Issuer has caused this instrument to be duly executed.</w:t>
      </w:r>
    </w:p>
    <w:p w14:paraId="5351F244" w14:textId="77777777" w:rsidR="003149BD" w:rsidRDefault="00C42525">
      <w:pPr>
        <w:pStyle w:val="BodyText"/>
      </w:pPr>
      <w:r>
        <w:t>Dated:  ____________________, 2021</w:t>
      </w:r>
    </w:p>
    <w:p w14:paraId="09C801A9" w14:textId="77777777" w:rsidR="003149BD" w:rsidRDefault="00C42525">
      <w:pPr>
        <w:pStyle w:val="Signatureblock"/>
        <w:rPr>
          <w:b/>
          <w:bCs/>
        </w:rPr>
      </w:pPr>
      <w:r>
        <w:rPr>
          <w:b/>
          <w:bCs/>
        </w:rPr>
        <w:t>CSMC 2021-NQM8 TRUST</w:t>
      </w:r>
    </w:p>
    <w:p w14:paraId="58F45389" w14:textId="77777777" w:rsidR="003149BD" w:rsidRDefault="00C42525">
      <w:pPr>
        <w:pStyle w:val="SigBlock"/>
      </w:pPr>
      <w:r>
        <w:t xml:space="preserve">By: Wilmington Savings Fund Society, FSB, not in its individual capacity but solely as Owner Trustee </w:t>
      </w:r>
    </w:p>
    <w:p w14:paraId="30358FE1" w14:textId="77777777" w:rsidR="003149BD" w:rsidRDefault="00C42525">
      <w:pPr>
        <w:pStyle w:val="SigBlock"/>
      </w:pPr>
      <w:r>
        <w:t>By:</w:t>
      </w:r>
      <w:r>
        <w:rPr>
          <w:u w:val="single"/>
        </w:rPr>
        <w:t xml:space="preserve">                                                                              </w:t>
      </w:r>
      <w:r>
        <w:br/>
        <w:t xml:space="preserve">Name:   </w:t>
      </w:r>
      <w:r>
        <w:br/>
        <w:t>Title:</w:t>
      </w:r>
    </w:p>
    <w:p w14:paraId="11DD6DCD" w14:textId="77777777" w:rsidR="003149BD" w:rsidRDefault="00C42525">
      <w:pPr>
        <w:pStyle w:val="BodyTextFirstIndent"/>
        <w:ind w:firstLine="0"/>
        <w:jc w:val="center"/>
      </w:pPr>
      <w:r>
        <w:br w:type="page"/>
      </w:r>
      <w:r>
        <w:rPr>
          <w:b/>
        </w:rPr>
        <w:t>CERTIFICATE OF AUTHENTICATION</w:t>
      </w:r>
    </w:p>
    <w:p w14:paraId="76CA1AC0" w14:textId="77777777" w:rsidR="003149BD" w:rsidRDefault="00C42525">
      <w:pPr>
        <w:pStyle w:val="BodyTextIndent2"/>
      </w:pPr>
      <w:r>
        <w:t xml:space="preserve">This is one of the Notes </w:t>
      </w:r>
      <w:r>
        <w:t>referred to in the within-mentioned Indenture.</w:t>
      </w:r>
    </w:p>
    <w:p w14:paraId="42712A51" w14:textId="77777777" w:rsidR="003149BD" w:rsidRDefault="00C42525">
      <w:pPr>
        <w:pStyle w:val="BodyText"/>
      </w:pPr>
      <w:r>
        <w:t>Dated:  ____________________, 2021</w:t>
      </w:r>
    </w:p>
    <w:p w14:paraId="0A7134EE" w14:textId="77777777" w:rsidR="003149BD" w:rsidRDefault="00C42525">
      <w:pPr>
        <w:pStyle w:val="Signaturepage"/>
        <w:ind w:left="4680"/>
      </w:pPr>
      <w:r>
        <w:rPr>
          <w:b/>
        </w:rPr>
        <w:t>CITIBANK, N.A.</w:t>
      </w:r>
      <w:r>
        <w:t xml:space="preserve">, </w:t>
      </w:r>
      <w:r>
        <w:br/>
        <w:t>as Note Registrar</w:t>
      </w:r>
      <w:r>
        <w:br/>
      </w:r>
      <w:r>
        <w:br/>
      </w:r>
    </w:p>
    <w:p w14:paraId="34083739"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3A3B585B" w14:textId="77777777" w:rsidR="003149BD" w:rsidRDefault="00C42525">
      <w:pPr>
        <w:pStyle w:val="Title"/>
      </w:pPr>
      <w:r>
        <w:br w:type="page"/>
        <w:t>ASSIGNMENT</w:t>
      </w:r>
    </w:p>
    <w:p w14:paraId="11B95BF3" w14:textId="77777777" w:rsidR="003149BD" w:rsidRDefault="00C42525">
      <w:pPr>
        <w:pStyle w:val="BodyTextFirstIndent"/>
        <w:jc w:val="both"/>
      </w:pPr>
      <w:r>
        <w:t>FOR VALUE RECEIVED, the undersigned hereby sell(s), assign(s) and tr</w:t>
      </w:r>
      <w:r>
        <w:t>ansfer(s) unto</w:t>
      </w:r>
    </w:p>
    <w:p w14:paraId="0F09384C" w14:textId="77777777" w:rsidR="003149BD" w:rsidRDefault="00C42525">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6FC165DE" w14:textId="77777777" w:rsidR="003149BD" w:rsidRDefault="00C42525">
      <w:pPr>
        <w:pStyle w:val="BodyText"/>
        <w:jc w:val="both"/>
      </w:pPr>
      <w:r>
        <w:t>(pleas</w:t>
      </w:r>
      <w:r>
        <w:t>e print or typewrite name and address including postal zip code of assignee)</w:t>
      </w:r>
    </w:p>
    <w:p w14:paraId="696DE092" w14:textId="77777777" w:rsidR="003149BD" w:rsidRDefault="00C42525">
      <w:pPr>
        <w:pStyle w:val="BodyText"/>
        <w:jc w:val="both"/>
      </w:pPr>
      <w:r>
        <w:t>the beneficial ownership interest in the Trust Estate evidenced by the within Note and hereby authorize(s) the registration of transfer of such interest to assignee on the Note Re</w:t>
      </w:r>
      <w:r>
        <w:t>gister of the Trust Estate.</w:t>
      </w:r>
    </w:p>
    <w:p w14:paraId="374D22AC" w14:textId="77777777" w:rsidR="003149BD" w:rsidRDefault="00C42525">
      <w:pPr>
        <w:pStyle w:val="BodyTextFirstIndent"/>
        <w:jc w:val="both"/>
      </w:pPr>
      <w:r>
        <w:t>I (we) further direct the Note Registrar to issue a new Note  of the same Class and of a like Percentage Interest to the above named assignee and deliver such Note to the following address:</w:t>
      </w:r>
    </w:p>
    <w:p w14:paraId="2537EDF6" w14:textId="77777777" w:rsidR="003149BD" w:rsidRDefault="00C42525">
      <w:pPr>
        <w:pStyle w:val="BodyText"/>
        <w:jc w:val="both"/>
      </w:pPr>
      <w:r>
        <w:t>______________________________________</w:t>
      </w:r>
      <w:r>
        <w:t>______________________________________________________________________________________________________________________</w:t>
      </w:r>
      <w:r>
        <w:br/>
        <w:t>Dated:</w:t>
      </w:r>
    </w:p>
    <w:p w14:paraId="6DB0C929"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32221F15" w14:textId="77777777" w:rsidR="003149BD" w:rsidRDefault="003149BD">
      <w:pPr>
        <w:pStyle w:val="Signature"/>
      </w:pPr>
    </w:p>
    <w:p w14:paraId="620F45C3"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7EF44192" w14:textId="77777777" w:rsidR="003149BD" w:rsidRDefault="00C42525">
      <w:pPr>
        <w:pStyle w:val="Title"/>
        <w:rPr>
          <w:b w:val="0"/>
        </w:rPr>
      </w:pPr>
      <w:r>
        <w:rPr>
          <w:b w:val="0"/>
        </w:rPr>
        <w:t>PAYMENT INSTRUCTIONS</w:t>
      </w:r>
    </w:p>
    <w:p w14:paraId="7B848847" w14:textId="77777777" w:rsidR="003149BD" w:rsidRDefault="00C42525">
      <w:pPr>
        <w:pStyle w:val="BodyTextFirstIndent"/>
        <w:jc w:val="both"/>
      </w:pPr>
      <w:r>
        <w:t xml:space="preserve">The Assignee should </w:t>
      </w:r>
      <w:r>
        <w:t>include the following for purposes of payment:</w:t>
      </w:r>
    </w:p>
    <w:p w14:paraId="266D10F1" w14:textId="77777777" w:rsidR="003149BD" w:rsidRDefault="00C42525">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12FBED9"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FB967BE" w14:textId="77777777" w:rsidR="003149BD" w:rsidRDefault="00C42525">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66CDC6DA" w14:textId="77777777" w:rsidR="003149BD" w:rsidRDefault="00C42525">
      <w:pPr>
        <w:pStyle w:val="Title"/>
        <w:sectPr w:rsidR="003149BD">
          <w:headerReference w:type="default" r:id="rId46"/>
          <w:pgSz w:w="12240" w:h="15840" w:code="1"/>
          <w:pgMar w:top="1440" w:right="1440" w:bottom="1440" w:left="1440" w:header="720" w:footer="720" w:gutter="0"/>
          <w:cols w:space="720"/>
          <w:docGrid w:linePitch="360"/>
        </w:sectPr>
      </w:pPr>
      <w:r>
        <w:br w:type="page"/>
      </w:r>
    </w:p>
    <w:p w14:paraId="7F52896F" w14:textId="77777777" w:rsidR="003149BD" w:rsidRDefault="00C42525">
      <w:pPr>
        <w:pStyle w:val="Title"/>
      </w:pPr>
      <w:r>
        <w:t>EXHIBIT A-10</w:t>
      </w:r>
    </w:p>
    <w:p w14:paraId="1C6F6B47" w14:textId="77777777" w:rsidR="003149BD" w:rsidRDefault="00C42525">
      <w:pPr>
        <w:pStyle w:val="Title"/>
      </w:pPr>
      <w:r>
        <w:t>FORM OF CLASS A-IO-S RULE 144A GLOBAL NOTE</w:t>
      </w:r>
    </w:p>
    <w:p w14:paraId="79733152" w14:textId="77777777" w:rsidR="003149BD" w:rsidRDefault="00C42525">
      <w:pPr>
        <w:pStyle w:val="Title"/>
      </w:pPr>
      <w:r>
        <w:t>CSMC 2021-NQM8 TRUST</w:t>
      </w:r>
      <w:r>
        <w:br/>
        <w:t>MORTGAGE-BACKED NOTES, SERIES 2021-NQM8</w:t>
      </w:r>
      <w:r>
        <w:br/>
        <w:t xml:space="preserve">CLASS </w:t>
      </w:r>
      <w:r>
        <w:t>A-IO-S NOTES</w:t>
      </w:r>
    </w:p>
    <w:p w14:paraId="53380F46" w14:textId="77777777" w:rsidR="003149BD" w:rsidRDefault="003149BD">
      <w:pPr>
        <w:rPr>
          <w:u w:val="single"/>
        </w:rPr>
        <w:sectPr w:rsidR="003149BD">
          <w:footerReference w:type="default" r:id="rId47"/>
          <w:pgSz w:w="12240" w:h="15840" w:code="1"/>
          <w:pgMar w:top="1440" w:right="1440" w:bottom="1440" w:left="1440" w:header="720" w:footer="720" w:gutter="0"/>
          <w:pgNumType w:start="1"/>
          <w:cols w:space="720"/>
          <w:docGrid w:linePitch="360"/>
        </w:sectPr>
      </w:pPr>
    </w:p>
    <w:p w14:paraId="28AECD45" w14:textId="77777777" w:rsidR="003149BD" w:rsidRDefault="00C42525">
      <w:r>
        <w:rPr>
          <w:u w:val="single"/>
        </w:rPr>
        <w:t>Note Rate</w:t>
      </w:r>
      <w:r>
        <w:t>: As set forth in the Indenture</w:t>
      </w:r>
    </w:p>
    <w:p w14:paraId="55058590" w14:textId="77777777" w:rsidR="003149BD" w:rsidRDefault="003149BD"/>
    <w:p w14:paraId="4FE1D9AD" w14:textId="77777777" w:rsidR="003149BD" w:rsidRDefault="00C42525">
      <w:r>
        <w:rPr>
          <w:u w:val="single"/>
        </w:rPr>
        <w:t>Date of Indenture</w:t>
      </w:r>
      <w:r>
        <w:t xml:space="preserve">: </w:t>
      </w:r>
      <w:r>
        <w:rPr>
          <w:lang w:bidi="en-US"/>
        </w:rPr>
        <w:t>December 22, 2021</w:t>
      </w:r>
    </w:p>
    <w:p w14:paraId="26689F0F" w14:textId="77777777" w:rsidR="003149BD" w:rsidRDefault="003149BD"/>
    <w:p w14:paraId="16AADACB" w14:textId="77777777" w:rsidR="003149BD" w:rsidRDefault="00C42525">
      <w:r>
        <w:rPr>
          <w:u w:val="single"/>
        </w:rPr>
        <w:t>Closing Date</w:t>
      </w:r>
      <w:r>
        <w:t xml:space="preserve">:  </w:t>
      </w:r>
      <w:r>
        <w:rPr>
          <w:lang w:bidi="en-US"/>
        </w:rPr>
        <w:t>December 22, 2021</w:t>
      </w:r>
    </w:p>
    <w:p w14:paraId="33985724" w14:textId="77777777" w:rsidR="003149BD" w:rsidRDefault="003149BD"/>
    <w:p w14:paraId="7653DF29" w14:textId="77777777" w:rsidR="003149BD" w:rsidRDefault="00C42525">
      <w:r>
        <w:rPr>
          <w:u w:val="single"/>
        </w:rPr>
        <w:t>First Payment Date</w:t>
      </w:r>
      <w:r>
        <w:t>: January 25, 2022</w:t>
      </w:r>
    </w:p>
    <w:p w14:paraId="0AA514FE" w14:textId="77777777" w:rsidR="003149BD" w:rsidRDefault="003149BD"/>
    <w:p w14:paraId="7A2319BB" w14:textId="77777777" w:rsidR="003149BD" w:rsidRDefault="00C42525">
      <w:r>
        <w:rPr>
          <w:u w:val="single"/>
        </w:rPr>
        <w:t>I</w:t>
      </w:r>
      <w:r>
        <w:rPr>
          <w:u w:val="single"/>
        </w:rPr>
        <w:t>ndenture Trustee</w:t>
      </w:r>
      <w:r>
        <w:t>: Wilmington Savings Fund Society, FSB</w:t>
      </w:r>
    </w:p>
    <w:p w14:paraId="2F9F0363" w14:textId="77777777" w:rsidR="003149BD" w:rsidRDefault="003149BD"/>
    <w:p w14:paraId="0251A889" w14:textId="77777777" w:rsidR="003149BD" w:rsidRDefault="003149BD"/>
    <w:p w14:paraId="11BB52C2" w14:textId="77777777" w:rsidR="003149BD" w:rsidRDefault="003149BD"/>
    <w:p w14:paraId="5A629ECA" w14:textId="77777777" w:rsidR="003149BD" w:rsidRDefault="00C42525">
      <w:r>
        <w:rPr>
          <w:u w:val="single"/>
        </w:rPr>
        <w:t>Note No.</w:t>
      </w:r>
      <w:r>
        <w:t>: [●]</w:t>
      </w:r>
    </w:p>
    <w:p w14:paraId="147292B6" w14:textId="77777777" w:rsidR="003149BD" w:rsidRDefault="003149BD"/>
    <w:p w14:paraId="0A73161B" w14:textId="77777777" w:rsidR="003149BD" w:rsidRDefault="00C42525">
      <w:r>
        <w:rPr>
          <w:u w:val="single"/>
        </w:rPr>
        <w:t>Initial Notional Amount</w:t>
      </w:r>
      <w:r>
        <w:t>: $[●]</w:t>
      </w:r>
    </w:p>
    <w:p w14:paraId="7C23AFF2" w14:textId="77777777" w:rsidR="003149BD" w:rsidRDefault="003149BD"/>
    <w:p w14:paraId="0021C237" w14:textId="77777777" w:rsidR="003149BD" w:rsidRDefault="00C42525">
      <w:r>
        <w:rPr>
          <w:u w:val="single"/>
        </w:rPr>
        <w:t>Denomination of this Note</w:t>
      </w:r>
      <w:r>
        <w:t>: $[●]</w:t>
      </w:r>
    </w:p>
    <w:p w14:paraId="2A246FA7" w14:textId="77777777" w:rsidR="003149BD" w:rsidRDefault="003149BD"/>
    <w:p w14:paraId="52DC31EF" w14:textId="77777777" w:rsidR="003149BD" w:rsidRDefault="00C42525">
      <w:pPr>
        <w:rPr>
          <w:u w:val="single"/>
        </w:rPr>
      </w:pPr>
      <w:r>
        <w:rPr>
          <w:u w:val="single"/>
        </w:rPr>
        <w:t>Final Scheduled Payment Date</w:t>
      </w:r>
      <w:r>
        <w:t>: Payment Date in October 2066</w:t>
      </w:r>
    </w:p>
    <w:p w14:paraId="64748500" w14:textId="77777777" w:rsidR="003149BD" w:rsidRDefault="003149BD"/>
    <w:p w14:paraId="651F2F68" w14:textId="77777777" w:rsidR="003149BD" w:rsidRDefault="00C42525">
      <w:r>
        <w:rPr>
          <w:u w:val="single"/>
        </w:rPr>
        <w:t>CUSIP</w:t>
      </w:r>
      <w:r>
        <w:t>:  [●]</w:t>
      </w:r>
    </w:p>
    <w:p w14:paraId="786AA3E3" w14:textId="77777777" w:rsidR="003149BD" w:rsidRDefault="003149BD"/>
    <w:p w14:paraId="2E1E2604" w14:textId="77777777" w:rsidR="003149BD" w:rsidRDefault="00C42525">
      <w:r>
        <w:rPr>
          <w:u w:val="single"/>
        </w:rPr>
        <w:t>Issuer</w:t>
      </w:r>
      <w:r>
        <w:t>:  CSMC 2021-NQM8 Trust</w:t>
      </w:r>
    </w:p>
    <w:p w14:paraId="55A52651" w14:textId="77777777" w:rsidR="003149BD" w:rsidRDefault="003149BD"/>
    <w:p w14:paraId="3BBBDA7A" w14:textId="77777777" w:rsidR="003149BD" w:rsidRDefault="003149BD">
      <w:pPr>
        <w:sectPr w:rsidR="003149BD">
          <w:type w:val="continuous"/>
          <w:pgSz w:w="12240" w:h="15840" w:code="1"/>
          <w:pgMar w:top="1440" w:right="1440" w:bottom="1440" w:left="1440" w:header="720" w:footer="720" w:gutter="0"/>
          <w:pgNumType w:start="1"/>
          <w:cols w:num="2" w:space="720"/>
          <w:docGrid w:linePitch="360"/>
        </w:sectPr>
      </w:pPr>
    </w:p>
    <w:p w14:paraId="30B94720" w14:textId="77777777" w:rsidR="003149BD" w:rsidRDefault="003149BD"/>
    <w:p w14:paraId="4EEA5112" w14:textId="77777777" w:rsidR="003149BD" w:rsidRDefault="003149BD"/>
    <w:p w14:paraId="0E34ED18" w14:textId="77777777" w:rsidR="003149BD" w:rsidRDefault="003149BD"/>
    <w:p w14:paraId="1F78651F" w14:textId="77777777" w:rsidR="003149BD" w:rsidRDefault="003149BD">
      <w:pPr>
        <w:sectPr w:rsidR="003149BD">
          <w:type w:val="continuous"/>
          <w:pgSz w:w="12240" w:h="15840" w:code="1"/>
          <w:pgMar w:top="1440" w:right="1440" w:bottom="1440" w:left="1440" w:header="720" w:footer="720" w:gutter="0"/>
          <w:pgNumType w:start="1"/>
          <w:cols w:num="2" w:space="720"/>
          <w:docGrid w:linePitch="360"/>
        </w:sectPr>
      </w:pPr>
    </w:p>
    <w:p w14:paraId="68CC20F7" w14:textId="77777777" w:rsidR="003149BD" w:rsidRDefault="00C42525">
      <w:pPr>
        <w:pStyle w:val="Title"/>
        <w:jc w:val="both"/>
        <w:rPr>
          <w:rFonts w:ascii="Times New Roman Bold" w:hAnsi="Times New Roman Bold"/>
          <w:caps/>
        </w:rPr>
      </w:pPr>
      <w:r>
        <w:rPr>
          <w:rFonts w:ascii="Times New Roman Bold" w:hAnsi="Times New Roman Bold"/>
          <w:caps/>
        </w:rPr>
        <w:t>UNLESS THIS NOTE IS PRESENTED BY AN AUTHORIZED REPRESENTATIVE OF THE DEPOSITORY TRUST COMPANY, A NEW YORK CORPORATION (“DTC”), TO THE NOTE REGISTRAR OR ITS AGENT FOR REGISTRATION OF TRANSFER, EXCHANGE, OR PAYMENT, AND ANY NOTE ISSUED IS</w:t>
      </w:r>
      <w:r>
        <w:rPr>
          <w:rFonts w:ascii="Times New Roman Bold" w:hAnsi="Times New Roman Bold"/>
          <w:caps/>
        </w:rPr>
        <w:t xml:space="preserve"> REGISTERED IN THE NAME OF CEDE &amp; CO. OR IN SUCH OTHER NAME AS IS REQUESTED BY AN AUTHORIZED REPRESENTATIVE OF DTC (AND ANY PAYMENT IS MADE TO CEDE &amp; CO. OR TO SUCH OTHER ENTITY AS IS REQUESTED BY AN AUTHORIZED REPRESENTATIVE OF DTC), ANY TRANSFER, PLEDGE,</w:t>
      </w:r>
      <w:r>
        <w:rPr>
          <w:rFonts w:ascii="Times New Roman Bold" w:hAnsi="Times New Roman Bold"/>
          <w:caps/>
        </w:rPr>
        <w:t xml:space="preserve"> OR OTHER USE HEREOF FOR VALUE OR OTHERWISE BY OR TO ANY PERSON OR ENTITY IS WRONGFUL INASMUCH AS THE REGISTERED OWNER HEREOF, CEDE &amp; CO., HAS AN INTEREST HEREIN.</w:t>
      </w:r>
    </w:p>
    <w:p w14:paraId="7A19813D" w14:textId="77777777" w:rsidR="003149BD" w:rsidRDefault="00C42525">
      <w:pPr>
        <w:pStyle w:val="Title"/>
        <w:jc w:val="both"/>
        <w:rPr>
          <w:rFonts w:ascii="Times New Roman Bold" w:hAnsi="Times New Roman Bold"/>
          <w:caps/>
        </w:rPr>
      </w:pPr>
      <w:r>
        <w:rPr>
          <w:rFonts w:ascii="Times New Roman Bold" w:hAnsi="Times New Roman Bold"/>
          <w:caps/>
        </w:rPr>
        <w:t>THIS NOTE HAS NOT BEEN REGISTERED OR QUALIFIED UNDER THE SECURITIES ACT OF 1933, AS AMENDED (</w:t>
      </w:r>
      <w:r>
        <w:rPr>
          <w:rFonts w:ascii="Times New Roman Bold" w:hAnsi="Times New Roman Bold"/>
          <w:caps/>
        </w:rPr>
        <w:t>THE “SECURITIES ACT”), OR THE SECURITIES LAWS OF ANY STATE AND THE ISSUER IS NOT AND WILL NOT BE REGISTERED UNDER THE UNITED STATES INVESTMENT COMPANY ACT OF 1940, AS AMENDED (THE “INVESTMENT COMPANY ACT”).  ANY RESALE, PLEDGE, TRANSFER OR OTHER DISPOSITIO</w:t>
      </w:r>
      <w:r>
        <w:rPr>
          <w:rFonts w:ascii="Times New Roman Bold" w:hAnsi="Times New Roman Bold"/>
          <w:caps/>
        </w:rPr>
        <w:t>N OF THIS NOTE OR ANY INTEREST HEREIN WITHOUT SUCH REGISTRATION OR QUALIFICATION MAY BE MADE ONLY IN A TRANSACTION WHICH DOES NOT REQUIRE SUCH REGISTRATION OR QUALIFICATION AND WHICH IS IN ACCORDANCE WITH THE PROVISIONS OF SECTION 2.04 OF THE INDENTURE REF</w:t>
      </w:r>
      <w:r>
        <w:rPr>
          <w:rFonts w:ascii="Times New Roman Bold" w:hAnsi="Times New Roman Bold"/>
          <w:caps/>
        </w:rPr>
        <w:t>ERRED TO HEREIN.</w:t>
      </w:r>
    </w:p>
    <w:p w14:paraId="3F7FF560" w14:textId="77777777" w:rsidR="003149BD" w:rsidRDefault="00C42525">
      <w:pPr>
        <w:pStyle w:val="Title"/>
        <w:jc w:val="both"/>
        <w:rPr>
          <w:rFonts w:ascii="Times New Roman Bold" w:hAnsi="Times New Roman Bold"/>
          <w:caps/>
        </w:rPr>
      </w:pPr>
      <w:r>
        <w:rPr>
          <w:rFonts w:ascii="Times New Roman Bold" w:hAnsi="Times New Roman Bold"/>
          <w:caps/>
        </w:rPr>
        <w:t>THIS NOTE IS SUBJECT TO RESTRICTIONS ON TRANSFERABILITY AND RESALE AND MAY NOT BE TRANSFERRED OR RESOLD EXCEPT (A) TO PERSONS THAT ARE “QUALIFIED INSTITUTIONAL BUYERS” UNDER RULE 144A (“RULE 144A”) OF THE SECURITIES ACT (“QUALIFIED INSTITU</w:t>
      </w:r>
      <w:r>
        <w:rPr>
          <w:rFonts w:ascii="Times New Roman Bold" w:hAnsi="Times New Roman Bold"/>
          <w:caps/>
        </w:rPr>
        <w:t>TIONAL BUYERS”), (I) AS PERMITTED UNDER RULE 144A, (II) PURSUANT TO THE REQUIREMENTS OF, OR AN EXEMPTION UNDER, APPLICABLE STATE SECURITIES LAWS AND (III) IN ACCORDANCE WITH THE OTHER RESTRICTIONS ON TRANSFER SET FORTH IN THE INDENTURE OR (B) IN OFFSHORE T</w:t>
      </w:r>
      <w:r>
        <w:rPr>
          <w:rFonts w:ascii="Times New Roman Bold" w:hAnsi="Times New Roman Bold"/>
          <w:caps/>
        </w:rPr>
        <w:t xml:space="preserve">RANSACTIONS TO PERSONS THAT ARE NOT U.S. PERSONS (“NON U.S. PERSONS”) WITHIN THE MEANING OF REGULATION S (“REGULATION S) UNDER THE SECURITIES ACT, (I) AS PERMITTED UNDER REGULATION S, (II) PURSUANT TO THE REQUIREMENTS OF, OR AN EXEMPTION UNDER, APPLICABLE </w:t>
      </w:r>
      <w:r>
        <w:rPr>
          <w:rFonts w:ascii="Times New Roman Bold" w:hAnsi="Times New Roman Bold"/>
          <w:caps/>
        </w:rPr>
        <w:t>STATE SECURITIES LAWS AND (III) IN ACCORDANCE WITH THE OTHER RESTRICTIONS ON TRANSFER SET FORTH IN THE INDENTURE.</w:t>
      </w:r>
    </w:p>
    <w:p w14:paraId="2AF5333A" w14:textId="77777777" w:rsidR="003149BD" w:rsidRDefault="00C42525">
      <w:pPr>
        <w:pStyle w:val="Title"/>
        <w:jc w:val="both"/>
        <w:rPr>
          <w:rFonts w:ascii="Times New Roman Bold" w:hAnsi="Times New Roman Bold"/>
          <w:caps/>
        </w:rPr>
      </w:pPr>
      <w:r>
        <w:rPr>
          <w:rFonts w:ascii="Times New Roman Bold" w:hAnsi="Times New Roman Bold"/>
          <w:caps/>
        </w:rPr>
        <w:t>EACH INVESTOR IN THIS NOTE WILL BE DEEMED TO REPRESENT AND WARRANT TO THE ISSUER THAT (1) THE INVESTOR IS A QUALIFIED INSTITUTIONAL BUYER; (2)</w:t>
      </w:r>
      <w:r>
        <w:rPr>
          <w:rFonts w:ascii="Times New Roman Bold" w:hAnsi="Times New Roman Bold"/>
          <w:caps/>
        </w:rPr>
        <w:t xml:space="preserve"> THE INVESTOR IS ACTING FOR ITS OWN ACCOUNT, OR THE ACCOUNT OF ANOTHER QUALIFIED INSTITUTIONAL BUYER; (3) THE INVESTOR IS NOT FORMED FOR THE PURPOSE OF INVESTING IN THE NOTES; (4) THE INVESTOR, AND EACH ACCOUNT FOR WHICH IT IS PURCHASING, WILL HOLD AND TRA</w:t>
      </w:r>
      <w:r>
        <w:rPr>
          <w:rFonts w:ascii="Times New Roman Bold" w:hAnsi="Times New Roman Bold"/>
          <w:caps/>
        </w:rPr>
        <w:t>NSFER AT LEAST THE MINIMUM DENOMINATION OF NOTES; (5) THE INVESTOR UNDERSTANDS THAT THE ISSUER MAY RECEIVE A LIST OF PARTICIPANTS HOLDING POSITIONS IN THE NOTES FROM ONE OR MORE BOOK-ENTRY DEPOSITORIES; AND (6) THE INVESTOR WILL PROVIDE NOTICE OF THE TRANS</w:t>
      </w:r>
      <w:r>
        <w:rPr>
          <w:rFonts w:ascii="Times New Roman Bold" w:hAnsi="Times New Roman Bold"/>
          <w:caps/>
        </w:rPr>
        <w:t>FER RESTRICTIONS TO ANY SUBSEQUENT TRANSFEREES.</w:t>
      </w:r>
    </w:p>
    <w:p w14:paraId="1BBAF943" w14:textId="77777777" w:rsidR="003149BD" w:rsidRDefault="00C42525">
      <w:pPr>
        <w:pStyle w:val="BodyTextFirstIndent"/>
        <w:ind w:firstLine="0"/>
        <w:jc w:val="both"/>
      </w:pPr>
      <w:r>
        <w:rPr>
          <w:b/>
        </w:rPr>
        <w:t>IF THE ISSUER DETERMINES THAT A HOLDER OR BENEFICIAL OWNER OF THIS NOTE (OTHER THAN ANY HOLDER OF A NOTE WITH RESPECT TO NOTES RETAINED BY THE SPONSOR OR A MAJORITY-OWNED AFFILIATE) WAS NOT A QUALIFIED INSTIT</w:t>
      </w:r>
      <w:r>
        <w:rPr>
          <w:b/>
        </w:rPr>
        <w:t>UTIONAL BUYER AT THE TIME OF ITS ACQUISITION OF SUCH NOTE, THE ISSUER WILL HAVE THE RIGHT, AT ITS OPTION, TO REQUIRE SUCH PERSON OR ENTITY TO DISPOSE OF ITS NOTES TO A PERSON OR ENTITY THAT IS QUALIFIED TO HOLD THE NOTES IMMEDIATELY UPON RECEIPT OF A NOTIC</w:t>
      </w:r>
      <w:r>
        <w:rPr>
          <w:b/>
        </w:rPr>
        <w:t>E FROM THE ISSUER THAT THE RELEVANT HOLDER OR BENEFICIAL OWNER WAS NOT A QUALIFIED INSTITUTIONAL BUYER.</w:t>
      </w:r>
    </w:p>
    <w:p w14:paraId="6EF933DD" w14:textId="77777777" w:rsidR="003149BD" w:rsidRDefault="00C42525">
      <w:pPr>
        <w:pStyle w:val="Title"/>
        <w:jc w:val="both"/>
        <w:rPr>
          <w:rFonts w:ascii="Times New Roman Bold" w:hAnsi="Times New Roman Bold"/>
          <w:caps/>
        </w:rPr>
      </w:pPr>
      <w:r>
        <w:rPr>
          <w:rFonts w:ascii="Times New Roman Bold" w:hAnsi="Times New Roman Bold"/>
          <w:caps/>
        </w:rPr>
        <w:t>BY ACQUIRING THIS NOTE (OR ANY INTEREST THEREIN), EACH PURCHASER AND TRANSFEREE (AND IF THE PURCHASER OR TRANSFEREE IS A PLAN (AS DEFINED BELOW), ITS FI</w:t>
      </w:r>
      <w:r>
        <w:rPr>
          <w:rFonts w:ascii="Times New Roman Bold" w:hAnsi="Times New Roman Bold"/>
          <w:caps/>
        </w:rPr>
        <w:t>DUCIARY) is deemed to REPRESENT AND WARRANT THAT SUCH PURCHASER OR TRANSFEREE IS NOT ACQUIRING THIS NOTE (OR INTEREST THEREIN) WITH THE ASSETS OF AN EMPLOYEE BENEFIT PLAN AS DEFINED IN SECTION 3(3) OF THE EMPLOYEE RETIREMENT INCOME SECURITY ACT OF 1974, AS</w:t>
      </w:r>
      <w:r>
        <w:rPr>
          <w:rFonts w:ascii="Times New Roman Bold" w:hAnsi="Times New Roman Bold"/>
          <w:caps/>
        </w:rPr>
        <w:t xml:space="preserve"> AMENDED (“</w:t>
      </w:r>
      <w:r>
        <w:rPr>
          <w:rFonts w:ascii="Times New Roman Bold" w:hAnsi="Times New Roman Bold"/>
          <w:caps/>
          <w:u w:val="single"/>
        </w:rPr>
        <w:t>ERISA</w:t>
      </w:r>
      <w:r>
        <w:rPr>
          <w:rFonts w:ascii="Times New Roman Bold" w:hAnsi="Times New Roman Bold"/>
          <w:caps/>
        </w:rPr>
        <w:t>”) THAT IS SUBJECT TO TITLE I OF ERISA, A PLAN AS DEFINED IN SECTION 4975(E)(1) OF THE INTERNAL REVENUE CODE OF 1986, AS AMENDED (THE “</w:t>
      </w:r>
      <w:r>
        <w:rPr>
          <w:rFonts w:ascii="Times New Roman Bold" w:hAnsi="Times New Roman Bold"/>
          <w:caps/>
          <w:u w:val="single"/>
        </w:rPr>
        <w:t>CODE</w:t>
      </w:r>
      <w:r>
        <w:rPr>
          <w:rFonts w:ascii="Times New Roman Bold" w:hAnsi="Times New Roman Bold"/>
          <w:caps/>
        </w:rPr>
        <w:t>”) THAT IS SUBJECT TO SECTION 4975 OF THE CODE OR AN ENTITY THAT IS DEEMED TO HOLD ASSETS OF THE FORE</w:t>
      </w:r>
      <w:r>
        <w:rPr>
          <w:rFonts w:ascii="Times New Roman Bold" w:hAnsi="Times New Roman Bold"/>
          <w:caps/>
        </w:rPr>
        <w:t xml:space="preserve">GOING BY VIRTUE OF SUCH EMPLOYEE BENEFIT PLAN’S OR PLAN’S INVESTMENT IN THE ENTITY </w:t>
      </w:r>
      <w:r>
        <w:t>(COLLECTIVELY, “</w:t>
      </w:r>
      <w:r>
        <w:rPr>
          <w:u w:val="single"/>
        </w:rPr>
        <w:t>BENEFIT PLAN INVESTORS</w:t>
      </w:r>
      <w:r>
        <w:t>”)</w:t>
      </w:r>
      <w:r>
        <w:rPr>
          <w:rFonts w:ascii="Times New Roman Bold" w:hAnsi="Times New Roman Bold"/>
          <w:caps/>
        </w:rPr>
        <w:t xml:space="preserve">, OR A PLAN THAT IS SUBJECT TO A LAW THAT IS MATERIALLY SIMILAR TO TITLE I OF ERISA OR SECTION 4975 OF THE CODE </w:t>
      </w:r>
      <w:r>
        <w:t>(“</w:t>
      </w:r>
      <w:r>
        <w:rPr>
          <w:bCs/>
          <w:u w:val="single"/>
        </w:rPr>
        <w:t>SIMILAR LAW</w:t>
      </w:r>
      <w:r>
        <w:t>”)</w:t>
      </w:r>
      <w:r>
        <w:rPr>
          <w:rFonts w:ascii="Times New Roman Bold" w:hAnsi="Times New Roman Bold"/>
          <w:caps/>
        </w:rPr>
        <w:t>.  FOR</w:t>
      </w:r>
      <w:r>
        <w:rPr>
          <w:rFonts w:ascii="Times New Roman Bold" w:hAnsi="Times New Roman Bold"/>
          <w:caps/>
        </w:rPr>
        <w:t xml:space="preserve"> PURPOSES OF THE FOREGOING, “PLAN” MEANS AN “EMPLOYEE BENEFIT PLAN” AS DEFINED IN SECTION 3(3) OF ERISA WHETHER OR NOT SUBJECT TO TITLE I OF ERISA, A “PLAN” AS DEFINED IN SECTION 4975 OF THE CODE, OR ANY ENTITY DEEMED TO HOLD THE PLAN ASSETS OF ANY OF THE </w:t>
      </w:r>
      <w:r>
        <w:rPr>
          <w:rFonts w:ascii="Times New Roman Bold" w:hAnsi="Times New Roman Bold"/>
          <w:caps/>
        </w:rPr>
        <w:t>FOREGOING.</w:t>
      </w:r>
    </w:p>
    <w:p w14:paraId="69478BC9" w14:textId="77777777" w:rsidR="003149BD" w:rsidRDefault="00C42525">
      <w:pPr>
        <w:pStyle w:val="Title"/>
        <w:jc w:val="both"/>
        <w:rPr>
          <w:rFonts w:ascii="Times New Roman Bold" w:hAnsi="Times New Roman Bold"/>
          <w:caps/>
        </w:rPr>
      </w:pPr>
      <w:r>
        <w:rPr>
          <w:rFonts w:ascii="Times New Roman Bold" w:hAnsi="Times New Roman Bold"/>
          <w:caps/>
        </w:rPr>
        <w:t xml:space="preserve">If the Issuer determines that a Holder or beneficial owner of THIS NOTE has breached any of the foregoing representations and warranties, the Issuer will have the right, at its option, to require such person OR ENTITY to dispose of its Notes to </w:t>
      </w:r>
      <w:r>
        <w:rPr>
          <w:rFonts w:ascii="Times New Roman Bold" w:hAnsi="Times New Roman Bold"/>
          <w:caps/>
        </w:rPr>
        <w:t>a person or entity that is qualified to hold the Notes immediately upon receipt of a notice from the Issuer that the relevant Holder or beneficial owner has breached such representations and warranties.</w:t>
      </w:r>
    </w:p>
    <w:p w14:paraId="78CA8A70" w14:textId="77777777" w:rsidR="003149BD" w:rsidRDefault="00C42525">
      <w:pPr>
        <w:pStyle w:val="BodyText"/>
        <w:jc w:val="both"/>
        <w:rPr>
          <w:b/>
        </w:rPr>
      </w:pPr>
      <w:r>
        <w:rPr>
          <w:b/>
        </w:rPr>
        <w:t>THIS NOTE REPRESENTS A NON-RECOURSE OBLIGATION OF THE</w:t>
      </w:r>
      <w:r>
        <w:rPr>
          <w:b/>
        </w:rPr>
        <w:t xml:space="preserve"> ISSUER AND WILL BE PAID SOLELY FROM THE COLLATERAL SECURING THE NOTES IN ACCORDANCE WITH THE PAYMENT PRIORITIES SET FORTH IN THE INDENTURE.  NEITHER THIS NOTE NOR THE COLLATERAL THEREFOR IS INSURED OR GUARANTEED BY ANY GOVERNMENTAL AGENCY OR INSTRUMENTALI</w:t>
      </w:r>
      <w:r>
        <w:rPr>
          <w:b/>
        </w:rPr>
        <w:t>TY OR BY ANY OTHER PERSON OR ENTITY.</w:t>
      </w:r>
    </w:p>
    <w:p w14:paraId="0D2DE486" w14:textId="77777777" w:rsidR="003149BD" w:rsidRDefault="00C42525">
      <w:pPr>
        <w:pStyle w:val="Title"/>
        <w:jc w:val="both"/>
        <w:rPr>
          <w:rFonts w:ascii="Times New Roman Bold" w:hAnsi="Times New Roman Bold"/>
          <w:caps/>
        </w:rPr>
      </w:pPr>
      <w:r>
        <w:rPr>
          <w:rFonts w:ascii="Times New Roman Bold" w:hAnsi="Times New Roman Bold"/>
          <w:caps/>
        </w:rPr>
        <w:t>THE NOTIONAL AMOUNT OF THIS NOTE WILL BE REDUCED IN CONNECTION WITH THE REDUCTION OF THE AGGREGATE STATED PRINCIPAL BALANCE OF THE MORTGAGE LOANS.  ACCORDINGLY, THE NOTIONAL AMOUNT OF THIS NOTE AT ANY TIME MAY BE LESS T</w:t>
      </w:r>
      <w:r>
        <w:rPr>
          <w:rFonts w:ascii="Times New Roman Bold" w:hAnsi="Times New Roman Bold"/>
          <w:caps/>
        </w:rPr>
        <w:t>HAN THE INITIAL NOTIONAL AMOUNT SET FORTH ABOVE.</w:t>
      </w:r>
    </w:p>
    <w:p w14:paraId="34A4A9A5" w14:textId="77777777" w:rsidR="003149BD" w:rsidRDefault="00C42525">
      <w:pPr>
        <w:pStyle w:val="Title"/>
        <w:jc w:val="both"/>
        <w:rPr>
          <w:rFonts w:ascii="Times New Roman Bold" w:hAnsi="Times New Roman Bold"/>
          <w:caps/>
        </w:rPr>
      </w:pPr>
      <w:r>
        <w:rPr>
          <w:rFonts w:ascii="Times New Roman Bold" w:hAnsi="Times New Roman Bold"/>
          <w:caps/>
        </w:rPr>
        <w:t>THIS CLASS A-IO-S NOTE WILL NOT BE ENTITLED TO RECEIVE PAYMENTS OR OTHER DISTRIBUTION OF PRINCIPAL.</w:t>
      </w:r>
    </w:p>
    <w:p w14:paraId="2C0CE4ED" w14:textId="77777777" w:rsidR="003149BD" w:rsidRDefault="00C42525">
      <w:pPr>
        <w:jc w:val="both"/>
        <w:rPr>
          <w:rFonts w:ascii="Times New Roman Bold" w:hAnsi="Times New Roman Bold"/>
          <w:b/>
          <w:bCs/>
          <w:caps/>
        </w:rPr>
      </w:pPr>
      <w:r>
        <w:rPr>
          <w:b/>
          <w:bCs/>
        </w:rPr>
        <w:t xml:space="preserve">SOLELY FOR U.S. FEDERAL INCOME TAX PURPOSES, THIS NOTE REPRESENTS A DIRECT OR INDIRECT INTEREST IN ONE OR </w:t>
      </w:r>
      <w:r>
        <w:rPr>
          <w:b/>
          <w:bCs/>
        </w:rPr>
        <w:t>MORE “REGULAR INTERESTS” IN A “REAL ESTATE MORTGAGE INVESTMENT CONDUIT,” AS THOSE TERMS ARE DEFINED, RESPECTIVELY, IN SECTIONS 860G AND 860D OF THE CODE.</w:t>
      </w:r>
      <w:r>
        <w:rPr>
          <w:rFonts w:ascii="Times New Roman Bold" w:hAnsi="Times New Roman Bold"/>
          <w:bCs/>
          <w:caps/>
        </w:rPr>
        <w:br w:type="page"/>
      </w:r>
    </w:p>
    <w:p w14:paraId="05B7249A" w14:textId="77777777" w:rsidR="003149BD" w:rsidRDefault="00C42525">
      <w:pPr>
        <w:pStyle w:val="BodyTextFirstIndent"/>
        <w:jc w:val="both"/>
      </w:pPr>
      <w:r>
        <w:t>This Note is an Initial Exchangeable Note and the Notional Amount of this Note may be increased or de</w:t>
      </w:r>
      <w:r>
        <w:t>creased from time to time in accordance with the Depository’s procedures in connection with exchanges of Notes of this Class for Notes of certain other Classes in accordance with Section 4.20 of the Indenture described herein.</w:t>
      </w:r>
    </w:p>
    <w:p w14:paraId="5E03ECE1" w14:textId="77777777" w:rsidR="003149BD" w:rsidRDefault="00C42525">
      <w:pPr>
        <w:pStyle w:val="Title"/>
        <w:ind w:firstLine="720"/>
        <w:jc w:val="both"/>
        <w:rPr>
          <w:b w:val="0"/>
          <w:bCs/>
        </w:rPr>
      </w:pPr>
      <w:r>
        <w:rPr>
          <w:b w:val="0"/>
        </w:rPr>
        <w:t>This certifies that Cede &amp; Co</w:t>
      </w:r>
      <w:r>
        <w:rPr>
          <w:b w:val="0"/>
        </w:rPr>
        <w:t>. is the registered owner (the “</w:t>
      </w:r>
      <w:r>
        <w:rPr>
          <w:b w:val="0"/>
          <w:u w:val="single"/>
        </w:rPr>
        <w:t>Holder</w:t>
      </w:r>
      <w:r>
        <w:rPr>
          <w:b w:val="0"/>
        </w:rPr>
        <w:t>”) of this Note which is one of the Notes (collectively, the “</w:t>
      </w:r>
      <w:r>
        <w:rPr>
          <w:b w:val="0"/>
          <w:u w:val="single"/>
        </w:rPr>
        <w:t>Notes</w:t>
      </w:r>
      <w:r>
        <w:rPr>
          <w:b w:val="0"/>
        </w:rPr>
        <w:t>”) issued by the Issuer referred to above pursuant to the Indenture, dated as of December 22, 2021 (the “</w:t>
      </w:r>
      <w:r>
        <w:rPr>
          <w:b w:val="0"/>
          <w:u w:val="single"/>
        </w:rPr>
        <w:t>Indenture</w:t>
      </w:r>
      <w:r>
        <w:rPr>
          <w:b w:val="0"/>
        </w:rPr>
        <w:t>”), among the Issuer referred to abov</w:t>
      </w:r>
      <w:r>
        <w:rPr>
          <w:b w:val="0"/>
        </w:rPr>
        <w:t>e, the Indenture Trustee referred to above, Citibank, N.A., as paying agent, as note registrar and as REMIC administrator, and Nationstar Mortgage LLC, as master servicer, on behalf of the holders of the Notes (the “</w:t>
      </w:r>
      <w:r>
        <w:rPr>
          <w:b w:val="0"/>
          <w:u w:val="single"/>
        </w:rPr>
        <w:t>Noteholders</w:t>
      </w:r>
      <w:r>
        <w:rPr>
          <w:b w:val="0"/>
        </w:rPr>
        <w:t>”), a summary of certain of t</w:t>
      </w:r>
      <w:r>
        <w:rPr>
          <w:b w:val="0"/>
        </w:rPr>
        <w:t>he pertinent provisions of which is set forth hereafter.  To the extent not defined herein, capitalized terms used herein have the respective meanings assigned in the Indenture.  This Note is issued under and is subject to the terms, provisions and conditi</w:t>
      </w:r>
      <w:r>
        <w:rPr>
          <w:b w:val="0"/>
        </w:rPr>
        <w:t>ons of the Indenture, to which Indenture the Holder of this Note by virtue of the acceptance hereof assents and by which such Holder is bound. In the event of any inconsistency between the provisions of this Note and the Indenture, the provisions of the In</w:t>
      </w:r>
      <w:r>
        <w:rPr>
          <w:b w:val="0"/>
        </w:rPr>
        <w:t>denture shall govern.</w:t>
      </w:r>
    </w:p>
    <w:p w14:paraId="57A351C6" w14:textId="77777777" w:rsidR="003149BD" w:rsidRDefault="00C42525">
      <w:pPr>
        <w:pStyle w:val="Title"/>
        <w:jc w:val="both"/>
        <w:rPr>
          <w:b w:val="0"/>
          <w:bCs/>
        </w:rPr>
      </w:pPr>
      <w:r>
        <w:rPr>
          <w:b w:val="0"/>
          <w:bCs/>
        </w:rPr>
        <w:tab/>
        <w:t>Pursuant to the terms of the Indenture, payments on the Notes will be made on the 25</w:t>
      </w:r>
      <w:r>
        <w:rPr>
          <w:b w:val="0"/>
          <w:bCs/>
          <w:vertAlign w:val="superscript"/>
        </w:rPr>
        <w:t xml:space="preserve">th </w:t>
      </w:r>
      <w:r>
        <w:rPr>
          <w:b w:val="0"/>
          <w:bCs/>
        </w:rPr>
        <w:t>day of each month, or the immediately following Business Day if such day is not a Business Day (each, a “</w:t>
      </w:r>
      <w:r>
        <w:rPr>
          <w:b w:val="0"/>
          <w:bCs/>
          <w:u w:val="single"/>
        </w:rPr>
        <w:t>Payment Date</w:t>
      </w:r>
      <w:r>
        <w:rPr>
          <w:b w:val="0"/>
          <w:bCs/>
        </w:rPr>
        <w:t>”), commencing in January 202</w:t>
      </w:r>
      <w:r>
        <w:rPr>
          <w:b w:val="0"/>
          <w:bCs/>
        </w:rPr>
        <w:t xml:space="preserve">2.  All payments made under the Indenture on this Note will be made by the Paying Agent, by wire transfer to such account as such Noteholder shall designate by written instruction received by the </w:t>
      </w:r>
      <w:r>
        <w:rPr>
          <w:b w:val="0"/>
        </w:rPr>
        <w:t>Paying Agent</w:t>
      </w:r>
      <w:r>
        <w:rPr>
          <w:b w:val="0"/>
          <w:bCs/>
        </w:rPr>
        <w:t xml:space="preserve"> not later than five (5) business days prior to </w:t>
      </w:r>
      <w:r>
        <w:rPr>
          <w:b w:val="0"/>
          <w:bCs/>
        </w:rPr>
        <w:t>the Record Date related to the applicable Payment Date. Notwithstanding the foregoing, the final payment on this Note will be made in like manner, but only upon presentation and surrender of this Note at the offices designated by the Note Registrar.  Notwi</w:t>
      </w:r>
      <w:r>
        <w:rPr>
          <w:b w:val="0"/>
          <w:bCs/>
        </w:rPr>
        <w:t xml:space="preserve">thstanding anything herein to the contrary, no payments will be made with respect to a Note that has previously been surrendered as contemplated by the preceding sentence or, with limited exception, that should have been surrendered as contemplated by the </w:t>
      </w:r>
      <w:r>
        <w:rPr>
          <w:b w:val="0"/>
          <w:bCs/>
        </w:rPr>
        <w:t>preceding sentence.</w:t>
      </w:r>
    </w:p>
    <w:p w14:paraId="2F84F132" w14:textId="77777777" w:rsidR="003149BD" w:rsidRDefault="00C42525">
      <w:pPr>
        <w:pStyle w:val="Title"/>
        <w:jc w:val="both"/>
        <w:rPr>
          <w:b w:val="0"/>
          <w:bCs/>
        </w:rPr>
      </w:pPr>
      <w:r>
        <w:rPr>
          <w:b w:val="0"/>
          <w:bCs/>
        </w:rPr>
        <w:tab/>
      </w:r>
      <w:r>
        <w:rPr>
          <w:b w:val="0"/>
        </w:rPr>
        <w:t>The Notes are limited in right of payment to certain distributions on the Mortgage Loans and REO Properties, all as more specifically set forth herein and in the Indenture.  As provided in the Indenture, withdrawals from the Payment Ac</w:t>
      </w:r>
      <w:r>
        <w:rPr>
          <w:b w:val="0"/>
        </w:rPr>
        <w:t>count may be made from time to time for purposes other than, and, in certain cases, prior to, payments to Noteholders, such purposes including, but not limited to, the reimbursement of certain expenses incurred by the Indenture Trustee, the Paying Agent, t</w:t>
      </w:r>
      <w:r>
        <w:rPr>
          <w:b w:val="0"/>
        </w:rPr>
        <w:t>he Master Servicer, the Certificate Registrar, the Note Registrar, the REMIC Administrator, the Custodian, the Servicers, the Controlling Holder, the Remedy Providers, the Sponsor, the Liquidation Agent and the Owner Trustee.</w:t>
      </w:r>
      <w:r>
        <w:rPr>
          <w:b w:val="0"/>
          <w:bCs/>
        </w:rPr>
        <w:t xml:space="preserve"> </w:t>
      </w:r>
    </w:p>
    <w:p w14:paraId="1A25E3F5" w14:textId="77777777" w:rsidR="003149BD" w:rsidRDefault="00C42525">
      <w:pPr>
        <w:pStyle w:val="Title"/>
        <w:jc w:val="both"/>
        <w:rPr>
          <w:b w:val="0"/>
        </w:rPr>
      </w:pPr>
      <w:r>
        <w:rPr>
          <w:b w:val="0"/>
          <w:bCs/>
        </w:rPr>
        <w:tab/>
      </w:r>
      <w:r>
        <w:rPr>
          <w:b w:val="0"/>
        </w:rPr>
        <w:t>In the event that notwithstanding the provisions of the Indenture, any Noteholder of Notes of any Junior Class shall have received any payment or distribution in respect of such Notes contrary to the provisions of the Indenture, then, unless and until each</w:t>
      </w:r>
      <w:r>
        <w:rPr>
          <w:b w:val="0"/>
        </w:rPr>
        <w:t xml:space="preserve"> Priority Class with respect thereto shall have been paid in full in accordance with the Indenture, such payment or distribution shall be received and held in trust for the benefit of the Indenture Trustee, and shall forthwith be paid over and delivered to</w:t>
      </w:r>
      <w:r>
        <w:rPr>
          <w:b w:val="0"/>
        </w:rPr>
        <w:t xml:space="preserve"> the Paying Agent, and the Paying Agent shall pay and deliver the same to the Noteholders of the applicable Priority Class(es) in accordance with the Indenture; provided, that, if any such payment or distribution is made other than in Cash, it shall be hel</w:t>
      </w:r>
      <w:r>
        <w:rPr>
          <w:b w:val="0"/>
        </w:rPr>
        <w:t>d by or on behalf of the Indenture Trustee as part of the Collateral and subject in all respects to the provisions of the Indenture.</w:t>
      </w:r>
    </w:p>
    <w:p w14:paraId="3AA6EAD9" w14:textId="77777777" w:rsidR="003149BD" w:rsidRDefault="00C42525">
      <w:pPr>
        <w:ind w:firstLine="720"/>
        <w:jc w:val="both"/>
      </w:pPr>
      <w:r>
        <w:t xml:space="preserve">Any payment to the Holder of this Note in reduction of the Notional Amount hereof is binding on such Holder and all future </w:t>
      </w:r>
      <w:r>
        <w:t>Holders of this Note and any Note issued upon the transfer hereof or in exchange herefor or in lieu hereof whether or not notation of such payment is made upon this Note.</w:t>
      </w:r>
    </w:p>
    <w:p w14:paraId="308C4D31" w14:textId="77777777" w:rsidR="003149BD" w:rsidRDefault="003149BD">
      <w:pPr>
        <w:ind w:firstLine="720"/>
        <w:jc w:val="both"/>
      </w:pPr>
    </w:p>
    <w:p w14:paraId="117A19C9" w14:textId="77777777" w:rsidR="003149BD" w:rsidRDefault="00C42525">
      <w:pPr>
        <w:ind w:firstLine="720"/>
        <w:jc w:val="both"/>
      </w:pPr>
      <w:r>
        <w:t>The Notes are issuable in fully registered form only without coupons in minimum deno</w:t>
      </w:r>
      <w:r>
        <w:t>minations specified in the Indenture.  As provided in the Indenture and subject to certain limitations therein set forth, this Note is exchangeable for new Notes in authorized denominations evidencing the same aggregate Notional Amount, as requested by the</w:t>
      </w:r>
      <w:r>
        <w:t xml:space="preserve"> Holder surrendering the same.</w:t>
      </w:r>
    </w:p>
    <w:p w14:paraId="143BE45A" w14:textId="77777777" w:rsidR="003149BD" w:rsidRDefault="003149BD">
      <w:pPr>
        <w:ind w:firstLine="720"/>
      </w:pPr>
    </w:p>
    <w:p w14:paraId="58B40A3D" w14:textId="77777777" w:rsidR="003149BD" w:rsidRDefault="00C42525">
      <w:pPr>
        <w:pStyle w:val="Title"/>
        <w:jc w:val="both"/>
        <w:rPr>
          <w:b w:val="0"/>
          <w:bCs/>
        </w:rPr>
      </w:pPr>
      <w:r>
        <w:rPr>
          <w:b w:val="0"/>
          <w:bCs/>
        </w:rPr>
        <w:tab/>
      </w:r>
      <w:r>
        <w:rPr>
          <w:b w:val="0"/>
        </w:rPr>
        <w:t>No transfer, sale, pledge or other disposition of this Note or interest herein shall be made unless that transfer, sale, pledge or other disposition is exempt from the registration and/or qualification requirements of the S</w:t>
      </w:r>
      <w:r>
        <w:rPr>
          <w:b w:val="0"/>
        </w:rPr>
        <w:t>ecurities Act and any applicable state securities laws, or is otherwise made in accordance with the Securities Act and such state securities laws.  If a transfer of this Note is to be made without registration under the Securities Act (other than in connec</w:t>
      </w:r>
      <w:r>
        <w:rPr>
          <w:b w:val="0"/>
        </w:rPr>
        <w:t>tion with the initial issuance thereof or a transfer thereof by the Issuer or one of its Affiliates), then the Note Registrar shall refuse to register such transfer unless it receives (and upon receipt, may conclusively rely upon) certain certificate(s) re</w:t>
      </w:r>
      <w:r>
        <w:rPr>
          <w:b w:val="0"/>
        </w:rPr>
        <w:t>quired pursuant to Section 2.04 of the Indenture (as to which, so long as this Note is a Book-Entry Note, the representations and agreements made therein will be deemed to have been made by the prospective transferor and/or the prospective transferee, as a</w:t>
      </w:r>
      <w:r>
        <w:rPr>
          <w:b w:val="0"/>
        </w:rPr>
        <w:t>pplicable).</w:t>
      </w:r>
    </w:p>
    <w:p w14:paraId="0DF9B32F" w14:textId="77777777" w:rsidR="003149BD" w:rsidRDefault="00C42525">
      <w:pPr>
        <w:pStyle w:val="Title"/>
        <w:jc w:val="both"/>
        <w:rPr>
          <w:b w:val="0"/>
          <w:bCs/>
        </w:rPr>
      </w:pPr>
      <w:r>
        <w:rPr>
          <w:b w:val="0"/>
          <w:bCs/>
        </w:rPr>
        <w:tab/>
      </w:r>
      <w:r>
        <w:rPr>
          <w:b w:val="0"/>
        </w:rPr>
        <w:t>None of the Sponsor, the Depositor, the Issuer, the Servicers, the Representation Providers, the Remedy Providers, the Master Servicer, the Indenture Trustee, the Paying Agent, the Certificate Registrar, the Note Registrar, the REMIC Administr</w:t>
      </w:r>
      <w:r>
        <w:rPr>
          <w:b w:val="0"/>
        </w:rPr>
        <w:t>ator, the Custodian, the Owner Trustee or any of their Affiliates is obligated to register or qualify any Notes under the Securities Act or any other securities law or to take any action not otherwise expressly required under the Indenture to permit the tr</w:t>
      </w:r>
      <w:r>
        <w:rPr>
          <w:b w:val="0"/>
        </w:rPr>
        <w:t xml:space="preserve">ansfer of this Note or interest herein without registration or qualification.  Any Noteholder desiring to effect a transfer of this Note or interest herein shall, and does hereby agree to (and by accepting its beneficial interest in a Note shall be deemed </w:t>
      </w:r>
      <w:r>
        <w:rPr>
          <w:b w:val="0"/>
        </w:rPr>
        <w:t>to), indemnify the Issuer, the Indenture Trustee (as such or in its individual capacity), the Owner Trustee (as such or in its individual capacity), the Master Servicer, the Paying Agent, the Certificate Registrar, the Note Registrar and the REMIC Administ</w:t>
      </w:r>
      <w:r>
        <w:rPr>
          <w:b w:val="0"/>
        </w:rPr>
        <w:t>rator against any liability that may result if the transfer is not so exempt or is not made in accordance with such federal and state laws.</w:t>
      </w:r>
    </w:p>
    <w:p w14:paraId="3F5BD091" w14:textId="77777777" w:rsidR="003149BD" w:rsidRDefault="00C42525">
      <w:pPr>
        <w:pStyle w:val="Title"/>
        <w:jc w:val="both"/>
        <w:rPr>
          <w:b w:val="0"/>
          <w:bCs/>
        </w:rPr>
      </w:pPr>
      <w:r>
        <w:rPr>
          <w:b w:val="0"/>
          <w:bCs/>
        </w:rPr>
        <w:tab/>
      </w:r>
      <w:r>
        <w:rPr>
          <w:b w:val="0"/>
        </w:rPr>
        <w:t>Each investor in this Note will be deemed to represent and warrant to the Issuer that (1) the investor is a Qualifi</w:t>
      </w:r>
      <w:r>
        <w:rPr>
          <w:b w:val="0"/>
        </w:rPr>
        <w:t>ed Institutional Buyer; (2) the investor is acting for its own account, or the account of another Qualified Institutional Buyer; (3) the investor was not formed for the purpose of investing in the Notes; (4) the investor, and each account for which it is p</w:t>
      </w:r>
      <w:r>
        <w:rPr>
          <w:b w:val="0"/>
        </w:rPr>
        <w:t>urchasing, will hold and transfer at least the minimum denomination of Notes; (5) the investor understands that the Issuer may receive a list of participants holding positions in the Notes from one or more book-entry depositories; and (6) the investor will</w:t>
      </w:r>
      <w:r>
        <w:rPr>
          <w:b w:val="0"/>
        </w:rPr>
        <w:t xml:space="preserve"> provide notice of the transfer restrictions to any subsequent transferees.</w:t>
      </w:r>
    </w:p>
    <w:p w14:paraId="405D10E2" w14:textId="77777777" w:rsidR="003149BD" w:rsidRDefault="00C42525">
      <w:pPr>
        <w:pStyle w:val="Title"/>
        <w:jc w:val="both"/>
        <w:rPr>
          <w:b w:val="0"/>
          <w:bCs/>
        </w:rPr>
      </w:pPr>
      <w:r>
        <w:tab/>
      </w:r>
      <w:r>
        <w:rPr>
          <w:b w:val="0"/>
          <w:bCs/>
        </w:rPr>
        <w:t>If the Issuer determines that a Holder or beneficial owner of this Note (other than any Holder of a Note with respect to Notes retained by the Sponsor or a Majority-Owned Affiliat</w:t>
      </w:r>
      <w:r>
        <w:rPr>
          <w:b w:val="0"/>
          <w:bCs/>
        </w:rPr>
        <w:t>e) was not a Qualified Institutional Buyer at the time of its acquisition of such Note, the Issuer will have the right, at its option, to require such Holder or beneficial owner to dispose of its Notes to a Person that is qualified to hold the Notes immedi</w:t>
      </w:r>
      <w:r>
        <w:rPr>
          <w:b w:val="0"/>
          <w:bCs/>
        </w:rPr>
        <w:t>ately upon receipt of a notice from the Issuer that the relevant Noteholder or beneficial owner was not a Qualified Institutional Buyer.</w:t>
      </w:r>
    </w:p>
    <w:p w14:paraId="4D5D8F82" w14:textId="77777777" w:rsidR="003149BD" w:rsidRDefault="00C42525">
      <w:pPr>
        <w:pStyle w:val="Title"/>
        <w:jc w:val="both"/>
        <w:rPr>
          <w:b w:val="0"/>
          <w:bCs/>
        </w:rPr>
      </w:pPr>
      <w:r>
        <w:rPr>
          <w:b w:val="0"/>
          <w:bCs/>
        </w:rPr>
        <w:tab/>
        <w:t>Each purchaser and transferee (and if the purchaser or transferee is a Plan, its fiduciary) is deemed to represent and</w:t>
      </w:r>
      <w:r>
        <w:rPr>
          <w:b w:val="0"/>
          <w:bCs/>
        </w:rPr>
        <w:t xml:space="preserve"> warrant that such purchaser or transferee is not acquiring the Note (or interest therein) with the assets of a Benefit Plan Investor or Plan that is subject to Similar Law.</w:t>
      </w:r>
    </w:p>
    <w:p w14:paraId="19574D2A" w14:textId="77777777" w:rsidR="003149BD" w:rsidRDefault="00C42525">
      <w:pPr>
        <w:pStyle w:val="Title"/>
        <w:jc w:val="both"/>
        <w:rPr>
          <w:b w:val="0"/>
          <w:bCs/>
        </w:rPr>
      </w:pPr>
      <w:r>
        <w:rPr>
          <w:b w:val="0"/>
          <w:bCs/>
        </w:rPr>
        <w:tab/>
        <w:t>If the Issuer determines that a Holder or beneficial owner of this Note has breac</w:t>
      </w:r>
      <w:r>
        <w:rPr>
          <w:b w:val="0"/>
          <w:bCs/>
        </w:rPr>
        <w:t xml:space="preserve">hed any of such representations and warranties, the Issuer will have the right, at its option, to require such Holder or beneficial owner to dispose of this Note to a Person that is qualified to hold the Notes immediately upon receipt of a notice from the </w:t>
      </w:r>
      <w:r>
        <w:rPr>
          <w:b w:val="0"/>
          <w:bCs/>
        </w:rPr>
        <w:t>Issuer that the relevant Holder or beneficial owner has breached such representations and warranties.</w:t>
      </w:r>
    </w:p>
    <w:p w14:paraId="4537FD0E" w14:textId="77777777" w:rsidR="003149BD" w:rsidRDefault="00C42525">
      <w:pPr>
        <w:pStyle w:val="Title"/>
        <w:jc w:val="both"/>
        <w:rPr>
          <w:b w:val="0"/>
          <w:bCs/>
        </w:rPr>
      </w:pPr>
      <w:r>
        <w:rPr>
          <w:b w:val="0"/>
          <w:bCs/>
        </w:rPr>
        <w:tab/>
      </w:r>
      <w:r>
        <w:rPr>
          <w:b w:val="0"/>
        </w:rPr>
        <w:t>As provided in the Indenture and subject to certain limitations therein set forth, the transfer of this Note is registrable in the Note Register upon sur</w:t>
      </w:r>
      <w:r>
        <w:rPr>
          <w:b w:val="0"/>
        </w:rPr>
        <w:t>render of this Note for registration of transfer at the offices of the Note Registrar, duly endorsed by, or accompanied by a written instrument of transfer in the form satisfactory to the Note Registrar duly executed by, the Holder hereof or his attorney d</w:t>
      </w:r>
      <w:r>
        <w:rPr>
          <w:b w:val="0"/>
        </w:rPr>
        <w:t>uly authorized in writing, and thereupon one or more new Notes in authorized denominations evidencing the same aggregate Notional Amount will be issued to the designated transferee or transferees.</w:t>
      </w:r>
    </w:p>
    <w:p w14:paraId="0FF3CFCA" w14:textId="77777777" w:rsidR="003149BD" w:rsidRDefault="00C42525">
      <w:pPr>
        <w:pStyle w:val="Title"/>
        <w:jc w:val="both"/>
        <w:rPr>
          <w:b w:val="0"/>
          <w:bCs/>
        </w:rPr>
      </w:pPr>
      <w:r>
        <w:rPr>
          <w:b w:val="0"/>
          <w:bCs/>
        </w:rPr>
        <w:tab/>
        <w:t xml:space="preserve">No service charge will be imposed for any registration of </w:t>
      </w:r>
      <w:r>
        <w:rPr>
          <w:b w:val="0"/>
          <w:bCs/>
        </w:rPr>
        <w:t>transfer or exchange of this Note, but the Issuer, the Indenture Trustee (as such or in its individual capacity), the Paying Agent or the Note Registrar may require payment of a sum sufficient to cover any tax or other governmental charge that may be impos</w:t>
      </w:r>
      <w:r>
        <w:rPr>
          <w:b w:val="0"/>
          <w:bCs/>
        </w:rPr>
        <w:t>ed in connection with any transfer or exchange of this Note.</w:t>
      </w:r>
    </w:p>
    <w:p w14:paraId="177739B9" w14:textId="77777777" w:rsidR="003149BD" w:rsidRDefault="00C42525">
      <w:pPr>
        <w:pStyle w:val="Title"/>
        <w:jc w:val="both"/>
        <w:rPr>
          <w:b w:val="0"/>
          <w:bCs/>
        </w:rPr>
      </w:pPr>
      <w:r>
        <w:rPr>
          <w:b w:val="0"/>
          <w:bCs/>
        </w:rPr>
        <w:tab/>
        <w:t>The Issuer, the Indenture Trustee, the Paying Agent, the Note Registrar and any agent thereof may treat the Person in whose name this Note is registered as the owner hereof for all purposes, and</w:t>
      </w:r>
      <w:r>
        <w:rPr>
          <w:b w:val="0"/>
          <w:bCs/>
        </w:rPr>
        <w:t xml:space="preserve"> none of the Issuer, the Indenture Trustee, the Paying Agent, the Note Registrar or any such agent shall be affected by notice to the contrary.</w:t>
      </w:r>
    </w:p>
    <w:p w14:paraId="53EE30AB" w14:textId="77777777" w:rsidR="003149BD" w:rsidRDefault="00C42525">
      <w:pPr>
        <w:spacing w:after="240"/>
        <w:ind w:firstLine="720"/>
        <w:jc w:val="both"/>
      </w:pPr>
      <w:r>
        <w:t>In addition, as provided in the Indenture and subject to certain limitations therein set forth, Notes of this Cl</w:t>
      </w:r>
      <w:r>
        <w:t>ass are exchangeable for Notes of certain other Classes in accordance with Section 4.20 of the Indenture.  A fee is payable to the Note Registrar in connection with any such exchanges.</w:t>
      </w:r>
    </w:p>
    <w:p w14:paraId="73CDEE61" w14:textId="77777777" w:rsidR="003149BD" w:rsidRDefault="00C42525">
      <w:pPr>
        <w:spacing w:after="240"/>
        <w:ind w:firstLine="720"/>
        <w:jc w:val="both"/>
      </w:pPr>
      <w:r>
        <w:t>The Indenture will be discharged (except with respect to certain contin</w:t>
      </w:r>
      <w:r>
        <w:t>uing rights specified in the Indenture) in accordance with the provisions therein.</w:t>
      </w:r>
    </w:p>
    <w:p w14:paraId="3E3EEC69" w14:textId="77777777" w:rsidR="003149BD" w:rsidRDefault="00C42525">
      <w:pPr>
        <w:pStyle w:val="Title"/>
        <w:ind w:firstLine="720"/>
        <w:jc w:val="both"/>
        <w:rPr>
          <w:b w:val="0"/>
          <w:bCs/>
        </w:rPr>
      </w:pPr>
      <w:r>
        <w:rPr>
          <w:b w:val="0"/>
        </w:rPr>
        <w:t>Modifications of and amendments to the Indenture may be made by the Issuer, the Indenture Trustee, the Master Servicer, the Paying Agent, the Note Registrar and the REMIC Ad</w:t>
      </w:r>
      <w:r>
        <w:rPr>
          <w:b w:val="0"/>
        </w:rPr>
        <w:t>ministrator in accordance with the provisions of the Indenture.</w:t>
      </w:r>
    </w:p>
    <w:p w14:paraId="0F0044A6" w14:textId="77777777" w:rsidR="003149BD" w:rsidRDefault="00C42525">
      <w:pPr>
        <w:pStyle w:val="Title"/>
        <w:jc w:val="both"/>
        <w:rPr>
          <w:b w:val="0"/>
          <w:bCs/>
        </w:rPr>
      </w:pPr>
      <w:r>
        <w:rPr>
          <w:b w:val="0"/>
          <w:bCs/>
        </w:rPr>
        <w:tab/>
        <w:t>Each Holder, by its acceptance of this Note, hereby represents that it has, independently and without reliance upon any party to the Indenture or upon any other Person, and based upon such do</w:t>
      </w:r>
      <w:r>
        <w:rPr>
          <w:b w:val="0"/>
          <w:bCs/>
        </w:rPr>
        <w:t xml:space="preserve">cuments and information as it has deemed appropriate, made its own investment decision in respect of such Note.  Each Holder also hereby represents that it shall, independently and without reliance upon any party to the Indenture or upon any other Person, </w:t>
      </w:r>
      <w:r>
        <w:rPr>
          <w:b w:val="0"/>
          <w:bCs/>
        </w:rPr>
        <w:t>and based upon such documents and information as it deems appropriate at the time, continue to make its own decisions in taking or not taking action under the Indenture in connection with the Notes.</w:t>
      </w:r>
    </w:p>
    <w:p w14:paraId="1856593E" w14:textId="77777777" w:rsidR="003149BD" w:rsidRDefault="00C42525">
      <w:pPr>
        <w:pStyle w:val="Title"/>
        <w:jc w:val="both"/>
        <w:rPr>
          <w:b w:val="0"/>
          <w:bCs/>
        </w:rPr>
      </w:pPr>
      <w:r>
        <w:rPr>
          <w:b w:val="0"/>
          <w:bCs/>
        </w:rPr>
        <w:tab/>
        <w:t xml:space="preserve">Unless the certificate of authentication hereon has </w:t>
      </w:r>
      <w:r>
        <w:rPr>
          <w:b w:val="0"/>
          <w:bCs/>
        </w:rPr>
        <w:t>been executed by the Note Registrar, by manual signature, this Note shall not be entitled to any benefit under the Indenture or be valid for any purpose.</w:t>
      </w:r>
    </w:p>
    <w:p w14:paraId="43AA5732" w14:textId="77777777" w:rsidR="003149BD" w:rsidRDefault="00C42525">
      <w:pPr>
        <w:pStyle w:val="Title"/>
        <w:jc w:val="both"/>
        <w:rPr>
          <w:b w:val="0"/>
          <w:bCs/>
        </w:rPr>
      </w:pPr>
      <w:r>
        <w:rPr>
          <w:b w:val="0"/>
          <w:bCs/>
        </w:rPr>
        <w:tab/>
        <w:t>Solely for U.S. federal income tax purposes, this Note represents a direct or indirect interest in on</w:t>
      </w:r>
      <w:r>
        <w:rPr>
          <w:b w:val="0"/>
          <w:bCs/>
        </w:rPr>
        <w:t xml:space="preserve">e or more “regular interests” in a “real estate mortgage investment conduit,” as those terms are defined, respectively, in Sections 860G and 860D of the Code. Each Holder of this Note, by acceptance hereof, agrees to treat, and take no action inconsistent </w:t>
      </w:r>
      <w:r>
        <w:rPr>
          <w:b w:val="0"/>
          <w:bCs/>
        </w:rPr>
        <w:t>with the treatment of, this Note in accordance with the preceding sentence for purposes of U.S. federal income taxes, state and local income and franchise taxes and other taxes imposed on or measured by income.</w:t>
      </w:r>
    </w:p>
    <w:p w14:paraId="78DFF16D" w14:textId="77777777" w:rsidR="003149BD" w:rsidRDefault="00C42525">
      <w:pPr>
        <w:pStyle w:val="Title"/>
        <w:jc w:val="both"/>
        <w:rPr>
          <w:b w:val="0"/>
          <w:bCs/>
        </w:rPr>
      </w:pPr>
      <w:r>
        <w:rPr>
          <w:b w:val="0"/>
          <w:bCs/>
        </w:rPr>
        <w:tab/>
        <w:t>The registered Holder hereof, by its accepta</w:t>
      </w:r>
      <w:r>
        <w:rPr>
          <w:b w:val="0"/>
          <w:bCs/>
        </w:rPr>
        <w:t>nce hereof, agrees that it will look solely to the Trust Estate (to the extent of its rights therein) for payments hereunder.</w:t>
      </w:r>
    </w:p>
    <w:p w14:paraId="423DE1C0" w14:textId="77777777" w:rsidR="003149BD" w:rsidRDefault="00C42525">
      <w:pPr>
        <w:pStyle w:val="Title"/>
        <w:jc w:val="both"/>
        <w:rPr>
          <w:b w:val="0"/>
          <w:bCs/>
          <w:caps/>
        </w:rPr>
      </w:pPr>
      <w:r>
        <w:rPr>
          <w:b w:val="0"/>
          <w:bCs/>
          <w:caps/>
        </w:rPr>
        <w:tab/>
        <w:t xml:space="preserve">This Note SHALL BE GOVERNED BY AND CONSTRUED IN ACCORDANCE WITH THE LAWS OF THE STATE OF NEW YORK WITHOUT REGARD TO THE CONFLICT </w:t>
      </w:r>
      <w:r>
        <w:rPr>
          <w:b w:val="0"/>
          <w:bCs/>
          <w:caps/>
        </w:rPr>
        <w:t>OF LAWS PROVISIONS THEREOF (OTHER THAN SECTIONS 5-1401 AND 5-1402 OF THE NEW YORK GENERAL OBLIGATIONS LAW, WHICH SHALL GOVERN).</w:t>
      </w:r>
    </w:p>
    <w:p w14:paraId="5B0A6607" w14:textId="77777777" w:rsidR="003149BD" w:rsidRDefault="00C42525">
      <w:r>
        <w:rPr>
          <w:b/>
        </w:rPr>
        <w:br w:type="page"/>
      </w:r>
    </w:p>
    <w:p w14:paraId="38F90E3C" w14:textId="77777777" w:rsidR="003149BD" w:rsidRDefault="00C42525">
      <w:pPr>
        <w:pStyle w:val="Title"/>
        <w:jc w:val="left"/>
        <w:rPr>
          <w:b w:val="0"/>
        </w:rPr>
      </w:pPr>
      <w:r>
        <w:rPr>
          <w:b w:val="0"/>
        </w:rPr>
        <w:tab/>
        <w:t>IN WITNESS WHEREOF, the Issuer has caused this instrument to be duly executed.</w:t>
      </w:r>
    </w:p>
    <w:p w14:paraId="45A3D8A8" w14:textId="77777777" w:rsidR="003149BD" w:rsidRDefault="00C42525">
      <w:r>
        <w:t>Dated:  ____________________, 2021</w:t>
      </w:r>
    </w:p>
    <w:p w14:paraId="39BB7C19" w14:textId="77777777" w:rsidR="003149BD" w:rsidRDefault="003149BD"/>
    <w:p w14:paraId="6894A777" w14:textId="77777777" w:rsidR="003149BD" w:rsidRDefault="00C42525">
      <w:pPr>
        <w:ind w:left="4320"/>
        <w:rPr>
          <w:b/>
          <w:bCs/>
        </w:rPr>
      </w:pPr>
      <w:r>
        <w:rPr>
          <w:b/>
          <w:bCs/>
        </w:rPr>
        <w:t>CSMC 2021-</w:t>
      </w:r>
      <w:r>
        <w:rPr>
          <w:b/>
          <w:bCs/>
        </w:rPr>
        <w:t>NQM8 TRUST</w:t>
      </w:r>
    </w:p>
    <w:p w14:paraId="29E97F03" w14:textId="77777777" w:rsidR="003149BD" w:rsidRDefault="003149BD">
      <w:pPr>
        <w:ind w:left="4320"/>
        <w:rPr>
          <w:b/>
          <w:bCs/>
        </w:rPr>
      </w:pPr>
    </w:p>
    <w:p w14:paraId="7DBA5673" w14:textId="77777777" w:rsidR="003149BD" w:rsidRDefault="00C42525">
      <w:pPr>
        <w:ind w:left="4320"/>
      </w:pPr>
      <w:r>
        <w:rPr>
          <w:bCs/>
        </w:rPr>
        <w:t>By: Wilmington Savings Fund Society, FSB, not in its individual capacity but solely as Owner Trustee</w:t>
      </w:r>
    </w:p>
    <w:p w14:paraId="70937B1A" w14:textId="77777777" w:rsidR="003149BD" w:rsidRDefault="003149BD">
      <w:pPr>
        <w:ind w:left="4320"/>
      </w:pPr>
    </w:p>
    <w:p w14:paraId="64E68210" w14:textId="77777777" w:rsidR="003149BD" w:rsidRDefault="003149BD">
      <w:pPr>
        <w:ind w:left="4320"/>
      </w:pPr>
    </w:p>
    <w:p w14:paraId="7A18961F" w14:textId="77777777" w:rsidR="003149BD" w:rsidRDefault="00C42525">
      <w:pPr>
        <w:ind w:left="4320"/>
      </w:pPr>
      <w:r>
        <w:t>By: ______________________________________</w:t>
      </w:r>
    </w:p>
    <w:p w14:paraId="1C441C33" w14:textId="77777777" w:rsidR="003149BD" w:rsidRDefault="00C42525">
      <w:pPr>
        <w:ind w:left="4320"/>
      </w:pPr>
      <w:r>
        <w:t>Name:</w:t>
      </w:r>
      <w:r>
        <w:br/>
        <w:t>Title:</w:t>
      </w:r>
    </w:p>
    <w:p w14:paraId="7BFA8A98" w14:textId="77777777" w:rsidR="003149BD" w:rsidRDefault="003149BD"/>
    <w:p w14:paraId="55A3E0A7" w14:textId="77777777" w:rsidR="003149BD" w:rsidRDefault="003149BD"/>
    <w:p w14:paraId="0AEE5531" w14:textId="77777777" w:rsidR="003149BD" w:rsidRDefault="003149BD"/>
    <w:p w14:paraId="7446E934" w14:textId="77777777" w:rsidR="003149BD" w:rsidRDefault="00C42525">
      <w:r>
        <w:br w:type="page"/>
      </w:r>
    </w:p>
    <w:p w14:paraId="5F6D56C4" w14:textId="77777777" w:rsidR="003149BD" w:rsidRDefault="00C42525">
      <w:pPr>
        <w:jc w:val="center"/>
        <w:rPr>
          <w:b/>
        </w:rPr>
      </w:pPr>
      <w:r>
        <w:rPr>
          <w:b/>
        </w:rPr>
        <w:t>CERTIFICATE OF AUTHENTICATION</w:t>
      </w:r>
    </w:p>
    <w:p w14:paraId="00A6862F" w14:textId="77777777" w:rsidR="003149BD" w:rsidRDefault="003149BD">
      <w:pPr>
        <w:jc w:val="center"/>
        <w:rPr>
          <w:b/>
        </w:rPr>
      </w:pPr>
    </w:p>
    <w:p w14:paraId="0F76588C" w14:textId="77777777" w:rsidR="003149BD" w:rsidRDefault="00C42525">
      <w:r>
        <w:tab/>
        <w:t>This is one of the Notes referred to in the with</w:t>
      </w:r>
      <w:r>
        <w:t>in-mentioned Indenture.</w:t>
      </w:r>
    </w:p>
    <w:p w14:paraId="4A2FB16D" w14:textId="77777777" w:rsidR="003149BD" w:rsidRDefault="003149BD"/>
    <w:p w14:paraId="22B67B47" w14:textId="77777777" w:rsidR="003149BD" w:rsidRDefault="00C42525">
      <w:r>
        <w:t>Dated:  ____________________, 2021</w:t>
      </w:r>
    </w:p>
    <w:p w14:paraId="4DA41853" w14:textId="77777777" w:rsidR="003149BD" w:rsidRDefault="003149BD">
      <w:pPr>
        <w:ind w:left="4320"/>
      </w:pPr>
    </w:p>
    <w:p w14:paraId="2B461793" w14:textId="77777777" w:rsidR="003149BD" w:rsidRDefault="00C42525">
      <w:pPr>
        <w:ind w:left="4320"/>
      </w:pPr>
      <w:r>
        <w:rPr>
          <w:b/>
        </w:rPr>
        <w:t>CITIBANK, N.A.</w:t>
      </w:r>
      <w:r>
        <w:t xml:space="preserve">, </w:t>
      </w:r>
      <w:r>
        <w:br/>
        <w:t>as Note Registrar</w:t>
      </w:r>
      <w:r>
        <w:br/>
      </w:r>
      <w:r>
        <w:br/>
      </w:r>
    </w:p>
    <w:p w14:paraId="3B0319B3" w14:textId="77777777" w:rsidR="003149BD" w:rsidRDefault="00C42525">
      <w:pPr>
        <w:ind w:left="4320"/>
      </w:pPr>
      <w:r>
        <w:t>By:___________________________________</w:t>
      </w:r>
      <w:r>
        <w:br/>
        <w:t xml:space="preserve">Name:  </w:t>
      </w:r>
      <w:r>
        <w:br/>
        <w:t xml:space="preserve">Title:  </w:t>
      </w:r>
    </w:p>
    <w:p w14:paraId="00FDC3D2" w14:textId="77777777" w:rsidR="003149BD" w:rsidRDefault="003149BD"/>
    <w:p w14:paraId="224DEFF6" w14:textId="77777777" w:rsidR="003149BD" w:rsidRDefault="003149BD"/>
    <w:p w14:paraId="22FB6B57" w14:textId="77777777" w:rsidR="003149BD" w:rsidRDefault="003149BD"/>
    <w:p w14:paraId="2251A5B6" w14:textId="77777777" w:rsidR="003149BD" w:rsidRDefault="00C42525">
      <w:r>
        <w:br w:type="page"/>
      </w:r>
    </w:p>
    <w:p w14:paraId="314F02AF" w14:textId="77777777" w:rsidR="003149BD" w:rsidRDefault="00C42525">
      <w:pPr>
        <w:jc w:val="center"/>
        <w:rPr>
          <w:b/>
        </w:rPr>
      </w:pPr>
      <w:r>
        <w:rPr>
          <w:b/>
        </w:rPr>
        <w:t>ASSIGNMENT</w:t>
      </w:r>
    </w:p>
    <w:p w14:paraId="3F26C150" w14:textId="77777777" w:rsidR="003149BD" w:rsidRDefault="003149BD"/>
    <w:p w14:paraId="4CD2F211" w14:textId="77777777" w:rsidR="003149BD" w:rsidRDefault="00C42525">
      <w:r>
        <w:tab/>
        <w:t xml:space="preserve">FOR VALUE RECEIVED, the undersigned hereby sell(s), assign(s) and </w:t>
      </w:r>
      <w:r>
        <w:t>transfer(s) unto</w:t>
      </w:r>
    </w:p>
    <w:p w14:paraId="539D49CB" w14:textId="77777777" w:rsidR="003149BD" w:rsidRDefault="00C42525">
      <w:r>
        <w:t>__________________________________________________________________________________________________________________________________________________________________________________________________________________________________________</w:t>
      </w:r>
    </w:p>
    <w:p w14:paraId="5424E5DC" w14:textId="77777777" w:rsidR="003149BD" w:rsidRDefault="003149BD"/>
    <w:p w14:paraId="2692FF17" w14:textId="77777777" w:rsidR="003149BD" w:rsidRDefault="00C42525">
      <w:r>
        <w:t>(please print or typewrite name and address including postal zip code of assignee)</w:t>
      </w:r>
    </w:p>
    <w:p w14:paraId="7050EAD9" w14:textId="77777777" w:rsidR="003149BD" w:rsidRDefault="003149BD">
      <w:pPr>
        <w:jc w:val="center"/>
      </w:pPr>
    </w:p>
    <w:p w14:paraId="6B4E6A56" w14:textId="77777777" w:rsidR="003149BD" w:rsidRDefault="00C42525">
      <w:r>
        <w:t xml:space="preserve">the beneficial ownership interest in the Trust Estate evidenced by the within Note and hereby authorize(s) the registration of transfer of such interest to assignee on the </w:t>
      </w:r>
      <w:r>
        <w:t>Note Register of the Trust Estate.</w:t>
      </w:r>
    </w:p>
    <w:p w14:paraId="3A524779" w14:textId="77777777" w:rsidR="003149BD" w:rsidRDefault="003149BD"/>
    <w:p w14:paraId="018CCBE5" w14:textId="77777777" w:rsidR="003149BD" w:rsidRDefault="00C42525">
      <w:r>
        <w:tab/>
        <w:t>I (we) further direct the Note Registrar to issue a new Note  of the same Class and of a like Percentage Interest to the above named assignee and deliver such Note to the following address:</w:t>
      </w:r>
    </w:p>
    <w:p w14:paraId="1176C8FD" w14:textId="77777777" w:rsidR="003149BD" w:rsidRDefault="003149BD"/>
    <w:p w14:paraId="15095F9D" w14:textId="77777777" w:rsidR="003149BD" w:rsidRDefault="00C42525">
      <w:r>
        <w:t>____________________________</w:t>
      </w:r>
      <w:r>
        <w:t>________________________________________________________________________________________________________________________________</w:t>
      </w:r>
      <w:r>
        <w:br/>
        <w:t>Dated:</w:t>
      </w:r>
    </w:p>
    <w:p w14:paraId="23A5D6E0" w14:textId="77777777" w:rsidR="003149BD" w:rsidRDefault="00C42525">
      <w:pPr>
        <w:ind w:left="432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2C31207D" w14:textId="77777777" w:rsidR="003149BD" w:rsidRDefault="003149BD">
      <w:pPr>
        <w:ind w:left="4320"/>
      </w:pPr>
    </w:p>
    <w:p w14:paraId="73B813B7" w14:textId="77777777" w:rsidR="003149BD" w:rsidRDefault="00C42525">
      <w:pPr>
        <w:ind w:left="43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77D953CB" w14:textId="77777777" w:rsidR="003149BD" w:rsidRDefault="003149BD">
      <w:pPr>
        <w:ind w:left="4320"/>
      </w:pPr>
    </w:p>
    <w:p w14:paraId="6770822A" w14:textId="77777777" w:rsidR="003149BD" w:rsidRDefault="003149BD">
      <w:pPr>
        <w:ind w:left="4320"/>
      </w:pPr>
    </w:p>
    <w:p w14:paraId="623E62FE" w14:textId="77777777" w:rsidR="003149BD" w:rsidRDefault="003149BD">
      <w:pPr>
        <w:ind w:left="4320"/>
      </w:pPr>
    </w:p>
    <w:p w14:paraId="0E688D08" w14:textId="77777777" w:rsidR="003149BD" w:rsidRDefault="00C42525">
      <w:pPr>
        <w:jc w:val="center"/>
      </w:pPr>
      <w:r>
        <w:t>PAYMENT INSTRUCTIONS</w:t>
      </w:r>
    </w:p>
    <w:p w14:paraId="5BF72ED1" w14:textId="77777777" w:rsidR="003149BD" w:rsidRDefault="003149BD">
      <w:pPr>
        <w:jc w:val="center"/>
      </w:pPr>
    </w:p>
    <w:p w14:paraId="34CBE9A2" w14:textId="77777777" w:rsidR="003149BD" w:rsidRDefault="00C42525">
      <w:r>
        <w:tab/>
        <w:t>The Assignee shoul</w:t>
      </w:r>
      <w:r>
        <w:t>d include the following for purposes of payment:</w:t>
      </w:r>
    </w:p>
    <w:p w14:paraId="0DCEC04D" w14:textId="77777777" w:rsidR="003149BD" w:rsidRDefault="003149BD"/>
    <w:p w14:paraId="4FB3F249" w14:textId="77777777" w:rsidR="003149BD" w:rsidRDefault="00C42525">
      <w:r>
        <w:tab/>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562A9B8" w14:textId="77777777" w:rsidR="003149BD" w:rsidRDefault="003149BD"/>
    <w:p w14:paraId="7515D174" w14:textId="77777777" w:rsidR="003149BD" w:rsidRDefault="00C42525">
      <w:r>
        <w:tab/>
      </w: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11158A2" w14:textId="77777777" w:rsidR="003149BD" w:rsidRDefault="003149BD"/>
    <w:p w14:paraId="718224AD" w14:textId="77777777" w:rsidR="003149BD" w:rsidRDefault="00C42525">
      <w:r>
        <w:tab/>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as its agent. </w:t>
      </w:r>
    </w:p>
    <w:p w14:paraId="28C5FB48" w14:textId="77777777" w:rsidR="003149BD" w:rsidRDefault="003149BD"/>
    <w:p w14:paraId="4E45CB80" w14:textId="77777777" w:rsidR="003149BD" w:rsidRDefault="003149BD"/>
    <w:p w14:paraId="669CDF3D" w14:textId="77777777" w:rsidR="003149BD" w:rsidRDefault="003149BD">
      <w:pPr>
        <w:sectPr w:rsidR="003149BD">
          <w:pgSz w:w="12240" w:h="15840" w:code="1"/>
          <w:pgMar w:top="1440" w:right="1440" w:bottom="1440" w:left="1440" w:header="720" w:footer="720" w:gutter="0"/>
          <w:cols w:space="720"/>
          <w:docGrid w:linePitch="360"/>
        </w:sectPr>
      </w:pPr>
    </w:p>
    <w:p w14:paraId="2B2D1D06" w14:textId="77777777" w:rsidR="003149BD" w:rsidRDefault="00C42525">
      <w:pPr>
        <w:pStyle w:val="Title"/>
      </w:pPr>
      <w:r>
        <w:t>EXHIBIT A-11</w:t>
      </w:r>
    </w:p>
    <w:p w14:paraId="7CBF3E4D" w14:textId="77777777" w:rsidR="003149BD" w:rsidRDefault="00C42525">
      <w:pPr>
        <w:pStyle w:val="Title"/>
      </w:pPr>
      <w:r>
        <w:t xml:space="preserve">FORM OF CLASS A-IO-S TEMPORARY REGULATION S GLOBAL </w:t>
      </w:r>
      <w:r>
        <w:t xml:space="preserve">NOTE </w:t>
      </w:r>
    </w:p>
    <w:p w14:paraId="4FC608FB" w14:textId="77777777" w:rsidR="003149BD" w:rsidRDefault="00C42525">
      <w:pPr>
        <w:pStyle w:val="Title"/>
      </w:pPr>
      <w:r>
        <w:t>CSMC 2021-NQM8 TRUST</w:t>
      </w:r>
      <w:r>
        <w:br/>
        <w:t>MORTGAGE-BACKED NOTES, SERIES 2021-NQM8</w:t>
      </w:r>
      <w:r>
        <w:br/>
        <w:t>CLASS A-IO-S NOTES</w:t>
      </w:r>
    </w:p>
    <w:p w14:paraId="7B536C82" w14:textId="77777777" w:rsidR="003149BD" w:rsidRDefault="003149BD">
      <w:pPr>
        <w:rPr>
          <w:u w:val="single"/>
        </w:rPr>
        <w:sectPr w:rsidR="003149BD">
          <w:footerReference w:type="default" r:id="rId48"/>
          <w:pgSz w:w="12240" w:h="15840" w:code="1"/>
          <w:pgMar w:top="1440" w:right="1440" w:bottom="1440" w:left="1440" w:header="720" w:footer="720" w:gutter="0"/>
          <w:pgNumType w:start="1"/>
          <w:cols w:space="720"/>
          <w:docGrid w:linePitch="360"/>
        </w:sectPr>
      </w:pPr>
    </w:p>
    <w:p w14:paraId="4A76A393" w14:textId="77777777" w:rsidR="003149BD" w:rsidRDefault="00C42525">
      <w:r>
        <w:rPr>
          <w:u w:val="single"/>
        </w:rPr>
        <w:t>Note Rate</w:t>
      </w:r>
      <w:r>
        <w:t>: As set forth in the Indenture</w:t>
      </w:r>
    </w:p>
    <w:p w14:paraId="446E0B0E" w14:textId="77777777" w:rsidR="003149BD" w:rsidRDefault="003149BD"/>
    <w:p w14:paraId="4CAAEAF5" w14:textId="77777777" w:rsidR="003149BD" w:rsidRDefault="00C42525">
      <w:r>
        <w:rPr>
          <w:u w:val="single"/>
        </w:rPr>
        <w:t>Date of Indenture</w:t>
      </w:r>
      <w:r>
        <w:t>: December 22, 2021</w:t>
      </w:r>
    </w:p>
    <w:p w14:paraId="54048ECC" w14:textId="77777777" w:rsidR="003149BD" w:rsidRDefault="003149BD"/>
    <w:p w14:paraId="4DE70120" w14:textId="77777777" w:rsidR="003149BD" w:rsidRDefault="00C42525">
      <w:r>
        <w:rPr>
          <w:u w:val="single"/>
        </w:rPr>
        <w:t>Closing Date</w:t>
      </w:r>
      <w:r>
        <w:t>:  December 22, 2021</w:t>
      </w:r>
    </w:p>
    <w:p w14:paraId="3222FA5F" w14:textId="77777777" w:rsidR="003149BD" w:rsidRDefault="003149BD"/>
    <w:p w14:paraId="02EBEEE0" w14:textId="77777777" w:rsidR="003149BD" w:rsidRDefault="00C42525">
      <w:r>
        <w:rPr>
          <w:u w:val="single"/>
        </w:rPr>
        <w:t>First Payment Date</w:t>
      </w:r>
      <w:r>
        <w:t>: January 25, 2022</w:t>
      </w:r>
    </w:p>
    <w:p w14:paraId="3037AB1E" w14:textId="77777777" w:rsidR="003149BD" w:rsidRDefault="003149BD"/>
    <w:p w14:paraId="62AC6A07" w14:textId="77777777" w:rsidR="003149BD" w:rsidRDefault="00C42525">
      <w:r>
        <w:rPr>
          <w:u w:val="single"/>
        </w:rPr>
        <w:t>Indenture Trustee</w:t>
      </w:r>
      <w:r>
        <w:t>: Wilmington Savings Fund Society, FSB</w:t>
      </w:r>
    </w:p>
    <w:p w14:paraId="0B6C6E01" w14:textId="77777777" w:rsidR="003149BD" w:rsidRDefault="003149BD"/>
    <w:p w14:paraId="59C4DF93" w14:textId="77777777" w:rsidR="003149BD" w:rsidRDefault="003149BD"/>
    <w:p w14:paraId="70C1E19E" w14:textId="77777777" w:rsidR="003149BD" w:rsidRDefault="003149BD"/>
    <w:p w14:paraId="58F954B8" w14:textId="77777777" w:rsidR="003149BD" w:rsidRDefault="00C42525">
      <w:r>
        <w:rPr>
          <w:u w:val="single"/>
        </w:rPr>
        <w:t>Note No.</w:t>
      </w:r>
      <w:r>
        <w:t>: [●]</w:t>
      </w:r>
    </w:p>
    <w:p w14:paraId="70340D74" w14:textId="77777777" w:rsidR="003149BD" w:rsidRDefault="003149BD"/>
    <w:p w14:paraId="17F50996" w14:textId="77777777" w:rsidR="003149BD" w:rsidRDefault="00C42525">
      <w:r>
        <w:rPr>
          <w:u w:val="single"/>
        </w:rPr>
        <w:t>Initial Notional Amount</w:t>
      </w:r>
      <w:r>
        <w:t>: $[●]</w:t>
      </w:r>
    </w:p>
    <w:p w14:paraId="2E7D8F71" w14:textId="77777777" w:rsidR="003149BD" w:rsidRDefault="003149BD"/>
    <w:p w14:paraId="21F4B4A0" w14:textId="77777777" w:rsidR="003149BD" w:rsidRDefault="00C42525">
      <w:pPr>
        <w:rPr>
          <w:u w:val="single"/>
        </w:rPr>
      </w:pPr>
      <w:r>
        <w:rPr>
          <w:u w:val="single"/>
        </w:rPr>
        <w:t>Denomination of this Note</w:t>
      </w:r>
      <w:r>
        <w:t>: $[●]</w:t>
      </w:r>
    </w:p>
    <w:p w14:paraId="43C2180B" w14:textId="77777777" w:rsidR="003149BD" w:rsidRDefault="003149BD">
      <w:pPr>
        <w:rPr>
          <w:u w:val="single"/>
        </w:rPr>
      </w:pPr>
    </w:p>
    <w:p w14:paraId="08214780" w14:textId="77777777" w:rsidR="003149BD" w:rsidRDefault="00C42525">
      <w:pPr>
        <w:rPr>
          <w:u w:val="single"/>
        </w:rPr>
      </w:pPr>
      <w:r>
        <w:rPr>
          <w:u w:val="single"/>
        </w:rPr>
        <w:t>Final Scheduled Payment Date</w:t>
      </w:r>
      <w:r>
        <w:t xml:space="preserve">: Payment Date </w:t>
      </w:r>
      <w:r>
        <w:t>in October 2066</w:t>
      </w:r>
    </w:p>
    <w:p w14:paraId="7FC0A362" w14:textId="77777777" w:rsidR="003149BD" w:rsidRDefault="003149BD"/>
    <w:p w14:paraId="1C48D50C" w14:textId="77777777" w:rsidR="003149BD" w:rsidRDefault="00C42525">
      <w:r>
        <w:rPr>
          <w:u w:val="single"/>
        </w:rPr>
        <w:t>CUSIP</w:t>
      </w:r>
      <w:r>
        <w:t>:  [●]</w:t>
      </w:r>
    </w:p>
    <w:p w14:paraId="3121FD4F" w14:textId="77777777" w:rsidR="003149BD" w:rsidRDefault="003149BD"/>
    <w:p w14:paraId="7FFF9244" w14:textId="77777777" w:rsidR="003149BD" w:rsidRDefault="00C42525">
      <w:r>
        <w:rPr>
          <w:u w:val="single"/>
        </w:rPr>
        <w:t>Issuer</w:t>
      </w:r>
      <w:r>
        <w:t>:  CSMC 2021-NQM8 Trust</w:t>
      </w:r>
    </w:p>
    <w:p w14:paraId="0A9B415A" w14:textId="77777777" w:rsidR="003149BD" w:rsidRDefault="003149BD"/>
    <w:p w14:paraId="0126DCE9" w14:textId="77777777" w:rsidR="003149BD" w:rsidRDefault="003149BD">
      <w:pPr>
        <w:sectPr w:rsidR="003149BD">
          <w:type w:val="continuous"/>
          <w:pgSz w:w="12240" w:h="15840" w:code="1"/>
          <w:pgMar w:top="1440" w:right="1440" w:bottom="1440" w:left="1440" w:header="720" w:footer="720" w:gutter="0"/>
          <w:pgNumType w:start="1"/>
          <w:cols w:num="2" w:space="720"/>
          <w:docGrid w:linePitch="360"/>
        </w:sectPr>
      </w:pPr>
    </w:p>
    <w:p w14:paraId="4AF5877F" w14:textId="77777777" w:rsidR="003149BD" w:rsidRDefault="003149BD">
      <w:pPr>
        <w:rPr>
          <w:u w:val="single"/>
        </w:rPr>
      </w:pPr>
    </w:p>
    <w:p w14:paraId="485BFD76" w14:textId="77777777" w:rsidR="003149BD" w:rsidRDefault="003149BD">
      <w:pPr>
        <w:rPr>
          <w:u w:val="single"/>
        </w:rPr>
      </w:pPr>
    </w:p>
    <w:p w14:paraId="0C177382" w14:textId="77777777" w:rsidR="003149BD" w:rsidRDefault="003149BD"/>
    <w:p w14:paraId="7AB6FB52" w14:textId="77777777" w:rsidR="003149BD" w:rsidRDefault="003149BD"/>
    <w:p w14:paraId="58D4625D" w14:textId="77777777" w:rsidR="003149BD" w:rsidRDefault="003149BD">
      <w:pPr>
        <w:sectPr w:rsidR="003149BD">
          <w:type w:val="continuous"/>
          <w:pgSz w:w="12240" w:h="15840" w:code="1"/>
          <w:pgMar w:top="1440" w:right="1440" w:bottom="1440" w:left="1440" w:header="720" w:footer="720" w:gutter="0"/>
          <w:pgNumType w:start="1"/>
          <w:cols w:num="2" w:space="720"/>
          <w:docGrid w:linePitch="360"/>
        </w:sectPr>
      </w:pPr>
    </w:p>
    <w:p w14:paraId="66CE6113" w14:textId="77777777" w:rsidR="003149BD" w:rsidRDefault="00C42525">
      <w:pPr>
        <w:jc w:val="both"/>
        <w:rPr>
          <w:b/>
        </w:rPr>
      </w:pPr>
      <w:r>
        <w:rPr>
          <w:b/>
        </w:rPr>
        <w:t>THIS NOTE IS A TEMPORARY REGULATION S GLOBAL NOTE FOR PURPOSES OF REGULATION S UNDER THE UNITED STATES SECURITIES ACT OF 1933, AS AMENDED (THE “SECURITIES ACT”</w:t>
      </w:r>
      <w:r>
        <w:rPr>
          <w:b/>
        </w:rPr>
        <w:t>). NEITHER THIS TEMPORARY REGULATION S GLOBAL NOTE NOR ANY INTEREST HEREIN MAY BE OFFERED, SOLD OR DELIVERED, EXCEPT AS PERMITTED UNDER THE INDENTURE REFERRED TO HEREIN.</w:t>
      </w:r>
    </w:p>
    <w:p w14:paraId="166F0732" w14:textId="77777777" w:rsidR="003149BD" w:rsidRDefault="003149BD">
      <w:pPr>
        <w:jc w:val="both"/>
        <w:rPr>
          <w:b/>
        </w:rPr>
      </w:pPr>
    </w:p>
    <w:p w14:paraId="3C73D538" w14:textId="77777777" w:rsidR="003149BD" w:rsidRDefault="00C42525">
      <w:pPr>
        <w:jc w:val="both"/>
        <w:rPr>
          <w:b/>
        </w:rPr>
      </w:pPr>
      <w:r>
        <w:rPr>
          <w:b/>
        </w:rPr>
        <w:t>UNLESS THIS NOTE IS PRESENTED BY AN AUTHORIZED REPRESENTATIVE OF THE DEPOSITORY TRUST</w:t>
      </w:r>
      <w:r>
        <w:rPr>
          <w:b/>
        </w:rPr>
        <w:t xml:space="preserve"> COMPANY, A NEW YORK CORPORATION (“DTC”), TO THE NOTE REGISTRAR OR ITS AGENT FOR REGISTRATION OF TRANSFER, EXCHANGE, OR PAYMENT, AND ANY NOTE ISSUED IS REGISTERED IN THE NAME OF CEDE &amp; CO. OR IN SUCH OTHER NAME AS IS REQUESTED BY AN AUTHORIZED REPRESENTATI</w:t>
      </w:r>
      <w:r>
        <w:rPr>
          <w:b/>
        </w:rPr>
        <w:t>VE OF DTC (AND ANY PAYMENT IS MADE TO CEDE &amp; CO. OR TO SUCH OTHER ENTITY AS IS REQUESTED BY AN AUTHORIZED REPRESENTATIVE OF DTC), ANY TRANSFER, PLEDGE, OR OTHER USE HEREOF FOR VALUE OR OTHERWISE BY OR TO ANY PERSON OR ENTITY IS WRONGFUL INASMUCH AS THE REG</w:t>
      </w:r>
      <w:r>
        <w:rPr>
          <w:b/>
        </w:rPr>
        <w:t>ISTERED OWNER HEREOF, CEDE &amp; CO., HAS AN INTEREST HEREIN.</w:t>
      </w:r>
    </w:p>
    <w:p w14:paraId="42C786D5" w14:textId="77777777" w:rsidR="003149BD" w:rsidRDefault="003149BD">
      <w:pPr>
        <w:jc w:val="both"/>
        <w:rPr>
          <w:b/>
        </w:rPr>
      </w:pPr>
    </w:p>
    <w:p w14:paraId="7B8C69C6" w14:textId="77777777" w:rsidR="003149BD" w:rsidRDefault="00C42525">
      <w:pPr>
        <w:jc w:val="both"/>
        <w:rPr>
          <w:b/>
        </w:rPr>
      </w:pPr>
      <w:r>
        <w:rPr>
          <w:b/>
        </w:rPr>
        <w:t>THIS NOTE HAS NOT BEEN REGISTERED OR QUALIFIED UNDER THE SECURITIES ACT OF 1933, AS AMENDED (THE “SECURITIES ACT”), OR THE SECURITIES LAWS OF ANY STATE AND THE ISSUER IS NOT AND WILL NOT BE REGISTE</w:t>
      </w:r>
      <w:r>
        <w:rPr>
          <w:b/>
        </w:rPr>
        <w:t>RED UNDER THE UNITED STATES INVESTMENT COMPANY ACT OF 1940, AS AMENDED (THE “INVESTMENT COMPANY ACT”).  ANY RESALE, PLEDGE, TRANSFER OR OTHER DISPOSITION OF THIS NOTE OR ANY INTEREST HEREIN WITHOUT SUCH REGISTRATION OR QUALIFICATION MAY BE MADE ONLY IN A T</w:t>
      </w:r>
      <w:r>
        <w:rPr>
          <w:b/>
        </w:rPr>
        <w:t>RANSACTION WHICH DOES NOT REQUIRE SUCH REGISTRATION OR QUALIFICATION AND WHICH IS IN ACCORDANCE WITH THE PROVISIONS OF SECTION 2.04 OF THE INDENTURE REFERRED TO HEREIN.</w:t>
      </w:r>
    </w:p>
    <w:p w14:paraId="54C2CD4F" w14:textId="77777777" w:rsidR="003149BD" w:rsidRDefault="003149BD">
      <w:pPr>
        <w:jc w:val="both"/>
        <w:rPr>
          <w:b/>
        </w:rPr>
      </w:pPr>
    </w:p>
    <w:p w14:paraId="504B3D9E" w14:textId="77777777" w:rsidR="003149BD" w:rsidRDefault="00C42525">
      <w:pPr>
        <w:jc w:val="both"/>
        <w:rPr>
          <w:b/>
        </w:rPr>
      </w:pPr>
      <w:r>
        <w:rPr>
          <w:b/>
        </w:rPr>
        <w:t>THE HOLDER OF THIS NOTE BY ITS ACCEPTANCE HEREOF AGREES NOT TO OFFER, SELL OR OTHERWIS</w:t>
      </w:r>
      <w:r>
        <w:rPr>
          <w:b/>
        </w:rPr>
        <w:t>E TRANSFER SUCH NOTE WITHIN THE UNITED STATES OR TO U.S. PERSONS (AS DEFINED IN REGULATION S UNDER THE SECURITIES ACT) PRIOR TO THE EXCHANGE DATE (AS DEFINED IN THE INDENTURE REFERRED TO HEREIN) EXCEPT PURSUANT TO AN EXEMPTION FROM THE REGISTRATION REQUIRE</w:t>
      </w:r>
      <w:r>
        <w:rPr>
          <w:b/>
        </w:rPr>
        <w:t>MENTS OF THE SECURITIES ACT.</w:t>
      </w:r>
    </w:p>
    <w:p w14:paraId="7187C225" w14:textId="77777777" w:rsidR="003149BD" w:rsidRDefault="003149BD">
      <w:pPr>
        <w:jc w:val="both"/>
        <w:rPr>
          <w:b/>
        </w:rPr>
      </w:pPr>
    </w:p>
    <w:p w14:paraId="002FE6ED" w14:textId="77777777" w:rsidR="003149BD" w:rsidRDefault="00C42525">
      <w:pPr>
        <w:jc w:val="both"/>
        <w:rPr>
          <w:b/>
        </w:rPr>
      </w:pPr>
      <w:r>
        <w:rPr>
          <w:b/>
        </w:rPr>
        <w:t xml:space="preserve">THIS NOTE IS SUBJECT TO RESTRICTIONS ON TRANSFERABILITY AND RESALE AND MAY NOT BE TRANSFERRED OR RESOLD EXCEPT (A) TO PERSONS THAT ARE “QUALIFIED INSTITUTIONAL BUYERS” UNDER RULE 144A (“RULE 144A”) OF THE SECURITIES ACT (“QUALIFIED INSTITUTIONAL BUYERS”), </w:t>
      </w:r>
      <w:r>
        <w:rPr>
          <w:b/>
        </w:rPr>
        <w:t>(I) AS PERMITTED UNDER RULE 144A, (II) PURSUANT TO THE REQUIREMENTS OF, OR AN EXEMPTION UNDER, APPLICABLE STATE SECURITIES LAWS AND (III) IN ACCORDANCE WITH THE OTHER RESTRICTIONS ON TRANSFER SET FORTH IN THE INDENTURE OR (B) IN OFFSHORE TRANSACTIONS TO PE</w:t>
      </w:r>
      <w:r>
        <w:rPr>
          <w:b/>
        </w:rPr>
        <w:t xml:space="preserve">RSONS THAT ARE NOT U.S. PERSONS (“NON U.S. PERSONS”) WITHIN THE MEANING OF REGULATION S (“REGULATION S) UNDER THE SECURITIES ACT, (I) AS PERMITTED UNDER REGULATION S, (II) PURSUANT TO THE REQUIREMENTS OF, OR AN EXEMPTION UNDER, APPLICABLE STATE SECURITIES </w:t>
      </w:r>
      <w:r>
        <w:rPr>
          <w:b/>
        </w:rPr>
        <w:t xml:space="preserve">LAWS AND (III) IN ACCORDANCE WITH THE OTHER RESTRICTIONS ON TRANSFER SET FORTH IN THE INDENTURE.  </w:t>
      </w:r>
    </w:p>
    <w:p w14:paraId="48BAD1B6" w14:textId="77777777" w:rsidR="003149BD" w:rsidRDefault="003149BD">
      <w:pPr>
        <w:jc w:val="both"/>
        <w:rPr>
          <w:b/>
        </w:rPr>
      </w:pPr>
    </w:p>
    <w:p w14:paraId="420C1520" w14:textId="77777777" w:rsidR="003149BD" w:rsidRDefault="00C42525">
      <w:pPr>
        <w:jc w:val="both"/>
        <w:rPr>
          <w:b/>
        </w:rPr>
      </w:pPr>
      <w:r>
        <w:rPr>
          <w:b/>
        </w:rPr>
        <w:t xml:space="preserve">EACH INVESTOR IN THIS NOTE WILL BE DEEMED TO REPRESENT AND WARRANT TO THE ISSUER THAT (1) THE INVESTOR IS A NON U.S. PERSON; (2) THE INVESTOR IS ACTING FOR </w:t>
      </w:r>
      <w:r>
        <w:rPr>
          <w:b/>
        </w:rPr>
        <w:t>ITS OWN ACCOUNT, OR THE ACCOUNT OF ANOTHER NON U.S. PERSON; (3) THE INVESTOR, AND EACH ACCOUNT FOR WHICH IT IS PURCHASING, WILL HOLD AND TRANSFER AT LEAST THE MINIMUM DENOMINATION OF NOTES; (4) THE INVESTOR UNDERSTANDS THAT THE ISSUER MAY RECEIVE A LIST OF</w:t>
      </w:r>
      <w:r>
        <w:rPr>
          <w:b/>
        </w:rPr>
        <w:t xml:space="preserve"> PARTICIPANTS HOLDING POSITIONS IN THE NOTES FROM ONE OR MORE BOOK-ENTRY DEPOSITORIES; AND (5) THE INVESTOR WILL PROVIDE NOTICE OF THE TRANSFER RESTRICTIONS TO ANY SUBSEQUENT TRANSFEREES.</w:t>
      </w:r>
    </w:p>
    <w:p w14:paraId="649344F7" w14:textId="77777777" w:rsidR="003149BD" w:rsidRDefault="003149BD">
      <w:pPr>
        <w:jc w:val="both"/>
        <w:rPr>
          <w:b/>
        </w:rPr>
      </w:pPr>
    </w:p>
    <w:p w14:paraId="00C9977E" w14:textId="77777777" w:rsidR="003149BD" w:rsidRDefault="00C42525">
      <w:pPr>
        <w:jc w:val="both"/>
        <w:rPr>
          <w:b/>
        </w:rPr>
      </w:pPr>
      <w:r>
        <w:rPr>
          <w:b/>
        </w:rPr>
        <w:t xml:space="preserve">IF THE ISSUER DETERMINES THAT A HOLDER OR BENEFICIAL OWNER OF THIS </w:t>
      </w:r>
      <w:r>
        <w:rPr>
          <w:b/>
        </w:rPr>
        <w:t xml:space="preserve">NOTE (OTHER THAN ANY HOLDER OF A NOTE WITH RESPECT TO NOTES RETAINED BY THE SPONSOR OR A MAJORITY-OWNED AFFILIATE) WAS NOT A NON U.S. PERSON AT THE TIME OF ITS ACQUISITION OF SUCH NOTE, THE ISSUER WILL HAVE THE RIGHT, AT ITS OPTION, TO REQUIRE SUCH PERSON </w:t>
      </w:r>
      <w:r>
        <w:rPr>
          <w:b/>
        </w:rPr>
        <w:t>OR ENTITY TO DISPOSE OF ITS NOTES TO A PERSON OR ENTITY THAT IS QUALIFIED TO HOLD THE NOTES IMMEDIATELY UPON RECEIPT OF A NOTICE FROM THE ISSUER THAT THE RELEVANT HOLDER OR BENEFICIAL OWNER WAS NOT A NON U.S. PERSON.</w:t>
      </w:r>
    </w:p>
    <w:p w14:paraId="50C5757E" w14:textId="77777777" w:rsidR="003149BD" w:rsidRDefault="003149BD">
      <w:pPr>
        <w:jc w:val="both"/>
        <w:rPr>
          <w:b/>
        </w:rPr>
      </w:pPr>
    </w:p>
    <w:p w14:paraId="42394FDF" w14:textId="77777777" w:rsidR="003149BD" w:rsidRDefault="00C42525">
      <w:pPr>
        <w:jc w:val="both"/>
        <w:rPr>
          <w:b/>
        </w:rPr>
      </w:pPr>
      <w:r>
        <w:rPr>
          <w:b/>
        </w:rPr>
        <w:t>BY ACQUIRING THIS NOTE (OR ANY INTERES</w:t>
      </w:r>
      <w:r>
        <w:rPr>
          <w:b/>
        </w:rPr>
        <w:t>T THEREIN), EACH PURCHASER AND TRANSFEREE (AND IF THE PURCHASER OR TRANSFEREE IS A PLAN (AS DEFINED BELOW), ITS FIDUCIARY) WILL BE DEEMED TO REPRESENT AND WARRANT THAT SUCH PURCHASER OR TRANSFEREE IS NOT ACQUIRING THIS NOTE (OR INTEREST THEREIN) WITH THE A</w:t>
      </w:r>
      <w:r>
        <w:rPr>
          <w:b/>
        </w:rPr>
        <w:t>SSETS OF AN EMPLOYEE BENEFIT PLAN AS DEFINED IN SECTION 3(3) OF THE EMPLOYEE RETIREMENT INCOME SECURITY ACT OF 1974, AS AMENDED (“</w:t>
      </w:r>
      <w:r>
        <w:rPr>
          <w:b/>
          <w:u w:val="single"/>
        </w:rPr>
        <w:t>ERISA</w:t>
      </w:r>
      <w:r>
        <w:rPr>
          <w:b/>
        </w:rPr>
        <w:t xml:space="preserve">”) THAT IS SUBJECT TO TITLE I OF ERISA, A PLAN AS DEFINED IN SECTION 4975(E)(1) OF THE INTERNAL REVENUE CODE OF 1986, AS </w:t>
      </w:r>
      <w:r>
        <w:rPr>
          <w:b/>
        </w:rPr>
        <w:t>AMENDED (THE “</w:t>
      </w:r>
      <w:r>
        <w:rPr>
          <w:b/>
          <w:u w:val="single"/>
        </w:rPr>
        <w:t>CODE</w:t>
      </w:r>
      <w:r>
        <w:rPr>
          <w:b/>
        </w:rPr>
        <w:t>”) THAT IS SUBJECT TO SECTION 4975 OF THE CODE OR AN ENTITY THAT IS DEEMED TO HOLD ASSETS OF THE FOREGOING BY VIRTUE OF SUCH EMPLOYEE BENEFIT PLAN’S OR PLAN’S INVESTMENT IN THE ENTITY (COLLECTIVELY, “</w:t>
      </w:r>
      <w:r>
        <w:rPr>
          <w:b/>
          <w:u w:val="single"/>
        </w:rPr>
        <w:t>BENEFIT PLAN INVESTORS</w:t>
      </w:r>
      <w:r>
        <w:rPr>
          <w:b/>
        </w:rPr>
        <w:t>”), OR A PLAN TH</w:t>
      </w:r>
      <w:r>
        <w:rPr>
          <w:b/>
        </w:rPr>
        <w:t>AT IS SUBJECT TO A LAW THAT IS MATERIALLY SIMILAR TO TITLE I OF ERISA OR SECTION 4975 OF THE CODE (“</w:t>
      </w:r>
      <w:r>
        <w:rPr>
          <w:b/>
          <w:bCs/>
          <w:u w:val="single"/>
        </w:rPr>
        <w:t>SIMILAR LAW</w:t>
      </w:r>
      <w:r>
        <w:rPr>
          <w:b/>
        </w:rPr>
        <w:t>”).  FOR PURPOSES OF THE FOREGOING, “</w:t>
      </w:r>
      <w:r>
        <w:rPr>
          <w:b/>
          <w:bCs/>
        </w:rPr>
        <w:t>PLAN</w:t>
      </w:r>
      <w:r>
        <w:rPr>
          <w:b/>
        </w:rPr>
        <w:t>” MEANS AN “EMPLOYEE BENEFIT PLAN” AS DEFINED IN SECTION 3(3) OF ERISA WHETHER OR NOT SUBJECT TO TITLE I</w:t>
      </w:r>
      <w:r>
        <w:rPr>
          <w:b/>
        </w:rPr>
        <w:t xml:space="preserve"> OF ERISA, A “PLAN” AS DEFINED IN SECTION 4975 OF THE CODE, OR ANY ENTITY DEEMED TO HOLD THE PLAN ASSETS OF ANY OF THE FOREGOING.</w:t>
      </w:r>
    </w:p>
    <w:p w14:paraId="2BB9EEF0" w14:textId="77777777" w:rsidR="003149BD" w:rsidRDefault="003149BD">
      <w:pPr>
        <w:jc w:val="both"/>
        <w:rPr>
          <w:b/>
        </w:rPr>
      </w:pPr>
    </w:p>
    <w:p w14:paraId="17102742" w14:textId="77777777" w:rsidR="003149BD" w:rsidRDefault="00C42525">
      <w:pPr>
        <w:jc w:val="both"/>
        <w:rPr>
          <w:b/>
        </w:rPr>
      </w:pPr>
      <w:r>
        <w:rPr>
          <w:b/>
        </w:rPr>
        <w:t>IF THE ISSUER DETERMINES THAT A HOLDER OR BENEFICIAL OWNER OF THIS NOTE HAS BREACHED ANY OF THE FOREGOING REPRESENTATIONS AND</w:t>
      </w:r>
      <w:r>
        <w:rPr>
          <w:b/>
        </w:rPr>
        <w:t xml:space="preserve"> WARRANTIES, THE ISSUER WILL HAVE THE RIGHT, AT ITS OPTION, TO REQUIRE SUCH PERSON OR ENTITY TO DISPOSE OF ITS NOTES TO A PERSON OR ENTITY THAT IS QUALIFIED TO HOLD THE NOTES IMMEDIATELY UPON RECEIPT OF A NOTICE FROM THE ISSUER THAT THE RELEVANT HOLDER OR </w:t>
      </w:r>
      <w:r>
        <w:rPr>
          <w:b/>
        </w:rPr>
        <w:t>BENEFICIAL OWNER HAS BREACHED SUCH REPRESENTATIONS AND WARRANTIES.</w:t>
      </w:r>
    </w:p>
    <w:p w14:paraId="61BEE00C" w14:textId="77777777" w:rsidR="003149BD" w:rsidRDefault="003149BD">
      <w:pPr>
        <w:jc w:val="both"/>
        <w:rPr>
          <w:b/>
        </w:rPr>
      </w:pPr>
    </w:p>
    <w:p w14:paraId="72A61ABA" w14:textId="77777777" w:rsidR="003149BD" w:rsidRDefault="00C42525">
      <w:pPr>
        <w:pStyle w:val="BodyText"/>
        <w:jc w:val="both"/>
        <w:rPr>
          <w:b/>
        </w:rPr>
      </w:pPr>
      <w:r>
        <w:rPr>
          <w:b/>
        </w:rPr>
        <w:t>THIS NOTE REPRESENTS A NON-RECOURSE OBLIGATION OF THE ISSUER AND WILL BE PAID SOLELY FROM THE COLLATERAL SECURING THE NOTES IN ACCORDANCE WITH THE PAYMENT PRIORITIES SET FORTH IN THE INDEN</w:t>
      </w:r>
      <w:r>
        <w:rPr>
          <w:b/>
        </w:rPr>
        <w:t>TURE.  NEITHER THIS NOTE NOR THE COLLATERAL THEREFOR IS INSURED OR GUARANTEED BY ANY GOVERNMENTAL AGENCY OR INSTRUMENTALITY OR BY ANY OTHER PERSON OR ENTITY.</w:t>
      </w:r>
    </w:p>
    <w:p w14:paraId="695C40C3" w14:textId="77777777" w:rsidR="003149BD" w:rsidRDefault="00C42525">
      <w:pPr>
        <w:jc w:val="both"/>
        <w:rPr>
          <w:b/>
        </w:rPr>
      </w:pPr>
      <w:r>
        <w:rPr>
          <w:b/>
        </w:rPr>
        <w:t>THE NOTIONAL AMOUNT OF THIS NOTE WILL BE REDUCED IN CONNECTION WITH THE REDUCTION OF THE AGGREGATE</w:t>
      </w:r>
      <w:r>
        <w:rPr>
          <w:b/>
        </w:rPr>
        <w:t xml:space="preserve"> STATED PRINCIPAL BALANCE OF THE MORTGAGE LOANS.  ACCORDINGLY, THE NOTIONAL AMOUNT OF THIS NOTE AT ANY TIME MAY BE LESS THAN THE INITIAL NOTIONAL AMOUNT SET FORTH ABOVE.</w:t>
      </w:r>
    </w:p>
    <w:p w14:paraId="132D67F6" w14:textId="77777777" w:rsidR="003149BD" w:rsidRDefault="003149BD">
      <w:pPr>
        <w:jc w:val="both"/>
        <w:rPr>
          <w:b/>
        </w:rPr>
      </w:pPr>
    </w:p>
    <w:p w14:paraId="4FFA0A27" w14:textId="77777777" w:rsidR="003149BD" w:rsidRDefault="00C42525">
      <w:pPr>
        <w:jc w:val="both"/>
        <w:rPr>
          <w:b/>
        </w:rPr>
      </w:pPr>
      <w:r>
        <w:rPr>
          <w:b/>
        </w:rPr>
        <w:t>THIS CLASS A-IO-S NOTE WILL NOT BE ENTITLED TO RECEIVE PAYMENTS OR OTHER DISTRIBUTION</w:t>
      </w:r>
      <w:r>
        <w:rPr>
          <w:b/>
        </w:rPr>
        <w:t xml:space="preserve"> OF PRINCIPAL.</w:t>
      </w:r>
    </w:p>
    <w:p w14:paraId="46646670" w14:textId="77777777" w:rsidR="003149BD" w:rsidRDefault="003149BD">
      <w:pPr>
        <w:jc w:val="both"/>
        <w:rPr>
          <w:b/>
          <w:bCs/>
        </w:rPr>
      </w:pPr>
    </w:p>
    <w:p w14:paraId="14BAC296" w14:textId="77777777" w:rsidR="003149BD" w:rsidRDefault="00C42525">
      <w:pPr>
        <w:jc w:val="both"/>
      </w:pPr>
      <w:r>
        <w:rPr>
          <w:b/>
          <w:bCs/>
        </w:rPr>
        <w:t>SOLELY FOR U.S. FEDERAL INCOME TAX PURPOSES, THIS NOTE REPRESENTS A DIRECT OR INDIRECT INTEREST IN ONE OR MORE “REGULAR INTERESTS” IN A “REAL ESTATE MORTGAGE INVESTMENT CONDUIT,” AS THOSE TERMS ARE DEFINED, RESPECTIVELY, IN SECTIONS 860G AN</w:t>
      </w:r>
      <w:r>
        <w:rPr>
          <w:b/>
          <w:bCs/>
        </w:rPr>
        <w:t>D 860D OF THE CODE.</w:t>
      </w:r>
    </w:p>
    <w:p w14:paraId="5BC7BD8C" w14:textId="77777777" w:rsidR="003149BD" w:rsidRDefault="003149BD"/>
    <w:p w14:paraId="18BF8186" w14:textId="77777777" w:rsidR="003149BD" w:rsidRDefault="003149BD"/>
    <w:p w14:paraId="05D8A71C" w14:textId="77777777" w:rsidR="003149BD" w:rsidRDefault="00C42525">
      <w:r>
        <w:br w:type="page"/>
      </w:r>
    </w:p>
    <w:p w14:paraId="638F7DD7" w14:textId="77777777" w:rsidR="003149BD" w:rsidRDefault="00C42525">
      <w:pPr>
        <w:ind w:firstLine="720"/>
        <w:jc w:val="both"/>
      </w:pPr>
      <w:r>
        <w:t>This Note is an Initial Exchangeable Note and the Notional Amount of this Note may be increased or decreased from time to time in accordance with the Depository’s procedures in connection with exchanges of Notes of this Class for No</w:t>
      </w:r>
      <w:r>
        <w:t>tes of certain other Classes in accordance with Section 4.20 of the Indenture described herein.</w:t>
      </w:r>
    </w:p>
    <w:p w14:paraId="12DB8271" w14:textId="77777777" w:rsidR="003149BD" w:rsidRDefault="003149BD">
      <w:pPr>
        <w:ind w:firstLine="720"/>
        <w:jc w:val="both"/>
      </w:pPr>
    </w:p>
    <w:p w14:paraId="0A27DAA8" w14:textId="77777777" w:rsidR="003149BD" w:rsidRDefault="00C42525">
      <w:pPr>
        <w:ind w:firstLine="720"/>
        <w:jc w:val="both"/>
      </w:pPr>
      <w:r>
        <w:t>This certifies that Cede &amp; Co. is the registered owner (the “</w:t>
      </w:r>
      <w:r>
        <w:rPr>
          <w:u w:val="single"/>
        </w:rPr>
        <w:t>Holder</w:t>
      </w:r>
      <w:r>
        <w:t>”) of this Note which is one of the Notes (collectively, the “</w:t>
      </w:r>
      <w:r>
        <w:rPr>
          <w:u w:val="single"/>
        </w:rPr>
        <w:t>Notes</w:t>
      </w:r>
      <w:r>
        <w:t>”) issued by the Issuer r</w:t>
      </w:r>
      <w:r>
        <w:t>eferred to above pursuant to the Indenture, dated as of December 22, 2021 (the “</w:t>
      </w:r>
      <w:r>
        <w:rPr>
          <w:u w:val="single"/>
        </w:rPr>
        <w:t>Indenture</w:t>
      </w:r>
      <w:r>
        <w:t>”), among the Issuer referred to above, the Indenture Trustee referred to above, Citibank, N.A., as paying agent, as note registrar and as REMIC administrator, and Nat</w:t>
      </w:r>
      <w:r>
        <w:t>ionstar Mortgage LLC, as master servicer, on behalf of the holders of the Notes (the “</w:t>
      </w:r>
      <w:r>
        <w:rPr>
          <w:u w:val="single"/>
        </w:rPr>
        <w:t>Noteholders</w:t>
      </w:r>
      <w:r>
        <w:t>”), a summary of certain of the pertinent provisions of which is set forth hereafter.  To the extent not defined herein, capitalized terms used herein have the</w:t>
      </w:r>
      <w:r>
        <w:t xml:space="preserve"> respective meanings assigned in the Indenture.  This Note is issued under and is subject to the terms, provisions and conditions of the Indenture, to which Indenture the Holder of this Note by virtue of the acceptance hereof assents and by which such Hold</w:t>
      </w:r>
      <w:r>
        <w:t>er is bound. In the event of any inconsistency between the provisions of this Note and the Indenture, the provisions of the Indenture shall govern.</w:t>
      </w:r>
    </w:p>
    <w:p w14:paraId="35FC1BF3" w14:textId="77777777" w:rsidR="003149BD" w:rsidRDefault="003149BD">
      <w:pPr>
        <w:rPr>
          <w:b/>
          <w:bCs/>
        </w:rPr>
      </w:pPr>
    </w:p>
    <w:p w14:paraId="23C9069B" w14:textId="77777777" w:rsidR="003149BD" w:rsidRDefault="00C42525">
      <w:pPr>
        <w:jc w:val="both"/>
      </w:pPr>
      <w:r>
        <w:tab/>
        <w:t>Pursuant to the terms of the Indenture, payments on the Notes will be made on the 25</w:t>
      </w:r>
      <w:r>
        <w:rPr>
          <w:vertAlign w:val="superscript"/>
        </w:rPr>
        <w:t xml:space="preserve">th </w:t>
      </w:r>
      <w:r>
        <w:t xml:space="preserve">day of each month, </w:t>
      </w:r>
      <w:r>
        <w:t>or the immediately following Business Day if such day is not a Business Day (each, a “</w:t>
      </w:r>
      <w:r>
        <w:rPr>
          <w:u w:val="single"/>
        </w:rPr>
        <w:t>Payment Date</w:t>
      </w:r>
      <w:r>
        <w:t>”), commencing in January 2022.  All payments made under the Indenture on this Note will be made by the Paying Agent, by wire transfer to such account as such</w:t>
      </w:r>
      <w:r>
        <w:t xml:space="preserve"> Noteholder shall designate by written instruction received by the Paying Agent not later than five (5) business days prior to the Record Date related to the applicable Payment Date. Notwithstanding the foregoing, the final payment on this Note will be mad</w:t>
      </w:r>
      <w:r>
        <w:t xml:space="preserve">e in like manner, but only upon presentation and surrender of this Note at the offices designated by the Note Registrar.  Notwithstanding anything herein to the contrary, no payments will be made with respect to a Note that has previously been surrendered </w:t>
      </w:r>
      <w:r>
        <w:t>as contemplated by the preceding sentence or, with limited exception, that should have been surrendered as contemplated by the preceding sentence.</w:t>
      </w:r>
    </w:p>
    <w:p w14:paraId="720F2D2A" w14:textId="77777777" w:rsidR="003149BD" w:rsidRDefault="003149BD">
      <w:pPr>
        <w:jc w:val="both"/>
      </w:pPr>
    </w:p>
    <w:p w14:paraId="4B44A1B0" w14:textId="77777777" w:rsidR="003149BD" w:rsidRDefault="00C42525">
      <w:pPr>
        <w:jc w:val="both"/>
      </w:pPr>
      <w:r>
        <w:tab/>
        <w:t>The Notes are limited in right of payment to certain distributions on the Mortgage Loans and REO Properties</w:t>
      </w:r>
      <w:r>
        <w:t>, all as more specifically set forth herein and in the Indenture.  As provided in the Indenture, withdrawals from the Payment Account may be made from time to time for purposes other than, and, in certain cases, prior to, payments to Noteholders, such purp</w:t>
      </w:r>
      <w:r>
        <w:t>oses including, but not limited to, the reimbursement of certain expenses incurred by the Indenture Trustee, the Paying Agent, the Master Servicer, the Certificate Registrar, the Note Registrar, the REMIC Administrator, the Custodian, the Servicers, the Co</w:t>
      </w:r>
      <w:r>
        <w:t xml:space="preserve">ntrolling Holder, the Remedy Providers, the Sponsor, the Liquidation Agent and the Owner Trustee. </w:t>
      </w:r>
    </w:p>
    <w:p w14:paraId="22FBB97A" w14:textId="77777777" w:rsidR="003149BD" w:rsidRDefault="003149BD">
      <w:pPr>
        <w:jc w:val="both"/>
      </w:pPr>
    </w:p>
    <w:p w14:paraId="2E073D4F" w14:textId="77777777" w:rsidR="003149BD" w:rsidRDefault="00C42525">
      <w:pPr>
        <w:jc w:val="both"/>
      </w:pPr>
      <w:r>
        <w:tab/>
      </w:r>
      <w:r>
        <w:t>In the event that notwithstanding the provisions of the Indenture, any Noteholder of Notes of any Junior Class shall have received any payment or distribution in respect of such Notes contrary to the provisions of the Indenture, then, unless and until each</w:t>
      </w:r>
      <w:r>
        <w:t xml:space="preserve"> Priority Class with respect thereto shall have been paid in full in accordance with the Indenture, such payment or distribution shall be received and held in trust for the benefit of the Indenture Trustee, and shall forthwith be paid over and delivered to</w:t>
      </w:r>
      <w:r>
        <w:t xml:space="preserve"> the Paying Agent, and the Paying Agent shall pay and deliver the same to the Noteholders of the applicable Priority Class(es) in accordance with the Indenture; provided, that, if any such payment or distribution is made other than in Cash, it shall be hel</w:t>
      </w:r>
      <w:r>
        <w:t>d by or on behalf of the Indenture Trustee as part of the Collateral and subject in all respects to the provisions of the Indenture.</w:t>
      </w:r>
    </w:p>
    <w:p w14:paraId="66C7DE2F" w14:textId="77777777" w:rsidR="003149BD" w:rsidRDefault="003149BD">
      <w:pPr>
        <w:jc w:val="both"/>
      </w:pPr>
    </w:p>
    <w:p w14:paraId="1CA38CCA" w14:textId="77777777" w:rsidR="003149BD" w:rsidRDefault="00C42525">
      <w:pPr>
        <w:ind w:firstLine="720"/>
        <w:jc w:val="both"/>
      </w:pPr>
      <w:r>
        <w:t>Any payment to the Holder of this Note in reduction of the Notional Amount hereof is binding on such Holder and all future</w:t>
      </w:r>
      <w:r>
        <w:t xml:space="preserve"> Holders of this Note and any Note issued upon the transfer hereof or in exchange herefor or in lieu hereof whether or not notation of such payment is made upon this Note.</w:t>
      </w:r>
    </w:p>
    <w:p w14:paraId="495CE172" w14:textId="77777777" w:rsidR="003149BD" w:rsidRDefault="003149BD">
      <w:pPr>
        <w:ind w:firstLine="720"/>
        <w:jc w:val="both"/>
      </w:pPr>
    </w:p>
    <w:p w14:paraId="0B41B7DF" w14:textId="77777777" w:rsidR="003149BD" w:rsidRDefault="00C42525">
      <w:pPr>
        <w:ind w:firstLine="720"/>
        <w:jc w:val="both"/>
      </w:pPr>
      <w:r>
        <w:t>The Notes are issuable in fully registered form only without coupons in minimum den</w:t>
      </w:r>
      <w:r>
        <w:t>ominations specified in the Indenture.  As provided in the Indenture and subject to certain limitations therein set forth, this Note is exchangeable for new Notes in authorized denominations evidencing the same aggregate Notional Amount, as requested by th</w:t>
      </w:r>
      <w:r>
        <w:t>e Holder surrendering the same.</w:t>
      </w:r>
    </w:p>
    <w:p w14:paraId="7337973D" w14:textId="77777777" w:rsidR="003149BD" w:rsidRDefault="003149BD">
      <w:pPr>
        <w:jc w:val="both"/>
      </w:pPr>
    </w:p>
    <w:p w14:paraId="36B1E5F6" w14:textId="77777777" w:rsidR="003149BD" w:rsidRDefault="00C42525">
      <w:pPr>
        <w:jc w:val="both"/>
      </w:pPr>
      <w:r>
        <w:tab/>
        <w:t xml:space="preserve">This Note is a Temporary Regulation S Global Note for purposes of Regulation S under the Securities Act. Interests in this Global Note may be exchanged after the Exchange Date as provided in the Indenture for interests in </w:t>
      </w:r>
      <w:r>
        <w:t xml:space="preserve">a Permanent Regulation S Global Note of the same Class and aggregate Notional Amount in accordance with the Indenture. The Permanent Regulation S Global Note shall be so issued and delivered in exchange for only that portion of this Temporary Regulation S </w:t>
      </w:r>
      <w:r>
        <w:t>Global Note in respect of which the Note Registrar has received a certification that the beneficial owner or owners of this Temporary Regulation S Global Note are not U.S. persons as defined in Regulation S.</w:t>
      </w:r>
    </w:p>
    <w:p w14:paraId="61CFF04C" w14:textId="77777777" w:rsidR="003149BD" w:rsidRDefault="003149BD">
      <w:pPr>
        <w:jc w:val="both"/>
      </w:pPr>
    </w:p>
    <w:p w14:paraId="01427CF6" w14:textId="77777777" w:rsidR="003149BD" w:rsidRDefault="00C42525">
      <w:pPr>
        <w:jc w:val="both"/>
      </w:pPr>
      <w:r>
        <w:tab/>
        <w:t xml:space="preserve">On an exchange of the whole of this Temporary </w:t>
      </w:r>
      <w:r>
        <w:t>Regulation S Global Note, this Temporary Regulation S Global Note shall be surrendered to the Note Registrar. On an exchange of only part of this Temporary Regulation S Global Note, details of such exchange shall be entered by or on behalf of the Issuer in</w:t>
      </w:r>
      <w:r>
        <w:t xml:space="preserve"> the records of the Note Registrar and the Depository (or its nominee). If, following the issue of a Permanent Regulation S Global Note in exchange for only part of this Temporary Regulation S Global Note, further parts of this Temporary Regulation S Globa</w:t>
      </w:r>
      <w:r>
        <w:t>l Note are to be exchanged pursuant to this paragraph, such exchange may be effected without the issue of a new Permanent Regulation S Global Note and the details of such exchange shall be entered in the records of the Note Registrar and the Depository (or</w:t>
      </w:r>
      <w:r>
        <w:t xml:space="preserve"> its nominee).</w:t>
      </w:r>
    </w:p>
    <w:p w14:paraId="6EC0ABAD" w14:textId="77777777" w:rsidR="003149BD" w:rsidRDefault="003149BD">
      <w:pPr>
        <w:jc w:val="both"/>
      </w:pPr>
    </w:p>
    <w:p w14:paraId="70870288" w14:textId="77777777" w:rsidR="003149BD" w:rsidRDefault="00C42525">
      <w:pPr>
        <w:jc w:val="both"/>
      </w:pPr>
      <w:r>
        <w:tab/>
      </w:r>
      <w:r>
        <w:t xml:space="preserve">No transfer, sale, pledge or other disposition of this Note or interest herein shall be made unless that transfer, sale, pledge or other disposition is exempt from the registration and/or qualification requirements of the Securities Act and any applicable </w:t>
      </w:r>
      <w:r>
        <w:t>state securities laws, or is otherwise made in accordance with the Securities Act and such state securities laws.  If a transfer of this Note is to be made without registration under the Securities Act (other than in connection with the initial issuance th</w:t>
      </w:r>
      <w:r>
        <w:t>ereof or a transfer thereof by the Issuer or one of its Affiliates), then the Note Registrar shall refuse to register such transfer unless it receives (and upon receipt, may conclusively rely upon) certain certificate(s) required pursuant to Section 2.04 o</w:t>
      </w:r>
      <w:r>
        <w:t xml:space="preserve">f the Indenture (as to which, so long as this Note is a Book-Entry Note, the representations and agreements made therein will be deemed to have been made by the prospective transferor and/or the prospective transferee, as applicable).   </w:t>
      </w:r>
    </w:p>
    <w:p w14:paraId="06791C5D" w14:textId="77777777" w:rsidR="003149BD" w:rsidRDefault="003149BD">
      <w:pPr>
        <w:jc w:val="both"/>
      </w:pPr>
    </w:p>
    <w:p w14:paraId="6F41C01F" w14:textId="77777777" w:rsidR="003149BD" w:rsidRDefault="00C42525">
      <w:pPr>
        <w:jc w:val="both"/>
      </w:pPr>
      <w:r>
        <w:tab/>
        <w:t>None of the Spon</w:t>
      </w:r>
      <w:r>
        <w:t>sor, the Depositor, the Issuer, the Servicers, the Representation Providers, the Remedy Providers, the Master Servicer, the Indenture Trustee, the Paying Agent, the Certificate Registrar, the Note Registrar, the REMIC Administrator, the Custodian, the Owne</w:t>
      </w:r>
      <w:r>
        <w:t>r Trustee or any of their Affiliates is obligated to register or qualify any Notes under the Securities Act or any other securities law or to take any action not otherwise expressly required under the Indenture to permit the transfer of this Note or intere</w:t>
      </w:r>
      <w:r>
        <w:t>st herein without registration or qualification.  Any Noteholder desiring to effect a transfer of this Note or interest herein shall, and does hereby agree to (and by accepting its beneficial interest in a Note shall be deemed to), indemnify the Issuer, th</w:t>
      </w:r>
      <w:r>
        <w:t>e Indenture Trustee (as such or in its individual capacity), the Owner Trustee (as such or in its individual capacity), the Master Servicer, the Paying Agent, the Certificate Registrar, the Note Registrar and the REMIC Administrator against any liability t</w:t>
      </w:r>
      <w:r>
        <w:t>hat may result if the transfer is not so exempt or is not made in accordance with such federal and state laws.</w:t>
      </w:r>
    </w:p>
    <w:p w14:paraId="48746923" w14:textId="77777777" w:rsidR="003149BD" w:rsidRDefault="003149BD">
      <w:pPr>
        <w:jc w:val="both"/>
      </w:pPr>
    </w:p>
    <w:p w14:paraId="34F23191" w14:textId="77777777" w:rsidR="003149BD" w:rsidRDefault="00C42525">
      <w:pPr>
        <w:jc w:val="both"/>
      </w:pPr>
      <w:r>
        <w:tab/>
        <w:t>Each investor in this Note will be deemed to represent and warrant to the Issuer that (1) the investor is a Non U.S. Person; (2) the investor i</w:t>
      </w:r>
      <w:r>
        <w:t>s acting for its own account, or the account of another Non U.S. Person; (3) the investor, and each account for which it is purchasing, will hold and transfer at least the minimum denomination of Notes; (4) the investor understands that the Issuer may rece</w:t>
      </w:r>
      <w:r>
        <w:t>ive a list of participants holding positions in the Notes from one or more book-entry depositories; and (5) the investor will provide notice of the transfer restrictions to any subsequent transferees.</w:t>
      </w:r>
    </w:p>
    <w:p w14:paraId="4A6456F3" w14:textId="77777777" w:rsidR="003149BD" w:rsidRDefault="003149BD">
      <w:pPr>
        <w:jc w:val="both"/>
      </w:pPr>
    </w:p>
    <w:p w14:paraId="066888DD" w14:textId="77777777" w:rsidR="003149BD" w:rsidRDefault="00C42525">
      <w:pPr>
        <w:ind w:firstLine="720"/>
        <w:jc w:val="both"/>
      </w:pPr>
      <w:r>
        <w:t>If the Issuer determines that a Holder or beneficial o</w:t>
      </w:r>
      <w:r>
        <w:t>wner of this Note (other than any Holder of a Note with respect to Notes retained by the Sponsor or a Majority-Owned Affiliate) was not a Non U.S. Person at the time of its acquisition of such Note, the Issuer will have the right, at its option, to require</w:t>
      </w:r>
      <w:r>
        <w:t xml:space="preserve"> such Holder or beneficial owner to dispose of its Notes to a Person that is qualified to hold the Notes immediately upon receipt of a notice from the Issuer that the relevant Noteholder or beneficial owner was not a Non U.S. Person.</w:t>
      </w:r>
    </w:p>
    <w:p w14:paraId="73573EEE" w14:textId="77777777" w:rsidR="003149BD" w:rsidRDefault="003149BD">
      <w:pPr>
        <w:jc w:val="both"/>
      </w:pPr>
    </w:p>
    <w:p w14:paraId="75161696" w14:textId="77777777" w:rsidR="003149BD" w:rsidRDefault="00C42525">
      <w:pPr>
        <w:jc w:val="both"/>
      </w:pPr>
      <w:r>
        <w:tab/>
        <w:t>Each purchaser and t</w:t>
      </w:r>
      <w:r>
        <w:t xml:space="preserve">ransferee (and if the purchaser or transferee is a Plan, its fiduciary) is deemed to represent and warrant that such purchaser or transferee is not acquiring the Note (or interest therein) with the assets of a Benefit Plan Investor or Plan that is subject </w:t>
      </w:r>
      <w:r>
        <w:t>to Similar Law.</w:t>
      </w:r>
    </w:p>
    <w:p w14:paraId="6B6D6882" w14:textId="77777777" w:rsidR="003149BD" w:rsidRDefault="003149BD">
      <w:pPr>
        <w:jc w:val="both"/>
        <w:rPr>
          <w:b/>
        </w:rPr>
      </w:pPr>
    </w:p>
    <w:p w14:paraId="5F4F3258" w14:textId="77777777" w:rsidR="003149BD" w:rsidRDefault="00C42525">
      <w:pPr>
        <w:jc w:val="both"/>
      </w:pPr>
      <w:r>
        <w:tab/>
        <w:t xml:space="preserve">If the Issuer determines that a Holder or beneficial owner of this Note has breached any of such representations and warranties, the Issuer will have the right, at its option, to require such Holder or beneficial owner to dispose of this </w:t>
      </w:r>
      <w:r>
        <w:t>Note to a Person that is qualified to hold the Notes immediately upon receipt of a notice from the Issuer that the relevant Holder or beneficial owner has breached such representations and warranties.</w:t>
      </w:r>
    </w:p>
    <w:p w14:paraId="7C4B4231" w14:textId="77777777" w:rsidR="003149BD" w:rsidRDefault="003149BD">
      <w:pPr>
        <w:jc w:val="both"/>
      </w:pPr>
    </w:p>
    <w:p w14:paraId="6E37450A" w14:textId="77777777" w:rsidR="003149BD" w:rsidRDefault="00C42525">
      <w:pPr>
        <w:jc w:val="both"/>
      </w:pPr>
      <w:r>
        <w:tab/>
        <w:t>As provided in the Indenture and subject to certain l</w:t>
      </w:r>
      <w:r>
        <w:t xml:space="preserve">imitations therein set forth, the transfer of this Note is registrable in the Note Register upon surrender of this Note for registration of transfer at the offices of the Note Registrar, duly endorsed by, or accompanied by a written instrument of transfer </w:t>
      </w:r>
      <w:r>
        <w:t>in the form satisfactory to the Note Registrar duly executed by, the Holder hereof or his attorney duly authorized in writing, and thereupon one or more new Notes in authorized denominations evidencing the same aggregate Notional Amount will be issued to t</w:t>
      </w:r>
      <w:r>
        <w:t>he designated transferee or transferees.</w:t>
      </w:r>
    </w:p>
    <w:p w14:paraId="5960788F" w14:textId="77777777" w:rsidR="003149BD" w:rsidRDefault="003149BD">
      <w:pPr>
        <w:jc w:val="both"/>
      </w:pPr>
    </w:p>
    <w:p w14:paraId="64FDDD63" w14:textId="77777777" w:rsidR="003149BD" w:rsidRDefault="00C42525">
      <w:pPr>
        <w:jc w:val="both"/>
      </w:pPr>
      <w:r>
        <w:tab/>
        <w:t>No service charge will be imposed for any registration of transfer or exchange of this Note, but the Issuer, the Indenture Trustee (as such or in its individual capacity), the Paying Agent or the Note Registrar ma</w:t>
      </w:r>
      <w:r>
        <w:t>y require payment of a sum sufficient to cover any tax or other governmental charge that may be imposed in connection with any transfer or exchange of this Note.</w:t>
      </w:r>
    </w:p>
    <w:p w14:paraId="7A231E31" w14:textId="77777777" w:rsidR="003149BD" w:rsidRDefault="003149BD">
      <w:pPr>
        <w:jc w:val="both"/>
      </w:pPr>
    </w:p>
    <w:p w14:paraId="304A27FA" w14:textId="77777777" w:rsidR="003149BD" w:rsidRDefault="00C42525">
      <w:pPr>
        <w:jc w:val="both"/>
      </w:pPr>
      <w:r>
        <w:tab/>
        <w:t>The Issuer, the Indenture Trustee, the Paying Agent, the Note Registrar and any agent thereo</w:t>
      </w:r>
      <w:r>
        <w:t>f may treat the Person in whose name this Note is registered as the owner hereof for all purposes, and none of the Issuer, the Indenture Trustee, the Paying Agent, the Note Registrar or any such agent shall be affected by notice to the contrary.</w:t>
      </w:r>
    </w:p>
    <w:p w14:paraId="27EC6422" w14:textId="77777777" w:rsidR="003149BD" w:rsidRDefault="003149BD">
      <w:pPr>
        <w:jc w:val="both"/>
      </w:pPr>
    </w:p>
    <w:p w14:paraId="32CA3CAD" w14:textId="77777777" w:rsidR="003149BD" w:rsidRDefault="00C42525">
      <w:pPr>
        <w:spacing w:after="240"/>
        <w:ind w:firstLine="720"/>
        <w:jc w:val="both"/>
      </w:pPr>
      <w:r>
        <w:t xml:space="preserve">In </w:t>
      </w:r>
      <w:r>
        <w:t>addition, as provided in the Indenture and subject to certain limitations therein set forth, Notes of this Class are exchangeable for Notes of certain other Classes in accordance with Section 4.20 of the Indenture.  A fee is payable to the Note Registrar i</w:t>
      </w:r>
      <w:r>
        <w:t>n connection with any such exchanges.</w:t>
      </w:r>
    </w:p>
    <w:p w14:paraId="138687E6" w14:textId="77777777" w:rsidR="003149BD" w:rsidRDefault="00C42525">
      <w:pPr>
        <w:spacing w:after="240"/>
        <w:ind w:firstLine="720"/>
        <w:jc w:val="both"/>
      </w:pPr>
      <w:r>
        <w:t>The Indenture will be discharged (except with respect to certain continuing rights specified in the Indenture) in accordance with the provisions therein.</w:t>
      </w:r>
    </w:p>
    <w:p w14:paraId="2B184E3C" w14:textId="77777777" w:rsidR="003149BD" w:rsidRDefault="00C42525">
      <w:pPr>
        <w:jc w:val="both"/>
      </w:pPr>
      <w:r>
        <w:t xml:space="preserve">Modifications of and amendments to the Indenture may be made by </w:t>
      </w:r>
      <w:r>
        <w:t>the Issuer, the Indenture Trustee, the Master Servicer, the Paying Agent, the Note Registrar and the REMIC Administrator in accordance with the provisions of the Indenture.</w:t>
      </w:r>
    </w:p>
    <w:p w14:paraId="5E7E18CE" w14:textId="77777777" w:rsidR="003149BD" w:rsidRDefault="003149BD">
      <w:pPr>
        <w:jc w:val="both"/>
      </w:pPr>
    </w:p>
    <w:p w14:paraId="268A7BD7" w14:textId="77777777" w:rsidR="003149BD" w:rsidRDefault="00C42525">
      <w:pPr>
        <w:jc w:val="both"/>
      </w:pPr>
      <w:r>
        <w:tab/>
        <w:t>Each Holder, by its acceptance of this Note, hereby represents that it has, indep</w:t>
      </w:r>
      <w:r>
        <w:t>endently and without reliance upon any party to the Indenture or upon any other Person, and based upon such documents and information as it has deemed appropriate, made its own investment decision in respect of such Note. Each Holder also hereby represents</w:t>
      </w:r>
      <w:r>
        <w:t xml:space="preserve"> that it shall, independently and without reliance upon any party to the Indenture or upon any other Person, and based upon such documents and information as it deems appropriate at the time, continue to make its own decisions in taking or not taking actio</w:t>
      </w:r>
      <w:r>
        <w:t>n under the Indenture in connection with the Notes.</w:t>
      </w:r>
    </w:p>
    <w:p w14:paraId="29BDBB40" w14:textId="77777777" w:rsidR="003149BD" w:rsidRDefault="003149BD">
      <w:pPr>
        <w:jc w:val="both"/>
      </w:pPr>
    </w:p>
    <w:p w14:paraId="6EC55F6A" w14:textId="77777777" w:rsidR="003149BD" w:rsidRDefault="00C42525">
      <w:pPr>
        <w:jc w:val="both"/>
      </w:pPr>
      <w:r>
        <w:tab/>
        <w:t>Unless the certificate of authentication hereon has been executed by the Note Registrar, by manual signature, this Note shall not be entitled to any benefit under the Indenture or be valid for any purpo</w:t>
      </w:r>
      <w:r>
        <w:t>se.</w:t>
      </w:r>
    </w:p>
    <w:p w14:paraId="24EA4531" w14:textId="77777777" w:rsidR="003149BD" w:rsidRDefault="003149BD">
      <w:pPr>
        <w:jc w:val="both"/>
      </w:pPr>
    </w:p>
    <w:p w14:paraId="4A6D40FE" w14:textId="77777777" w:rsidR="003149BD" w:rsidRDefault="00C42525">
      <w:pPr>
        <w:jc w:val="both"/>
      </w:pPr>
      <w:r>
        <w:tab/>
        <w:t xml:space="preserve">Solely for U.S. federal income tax purposes, this Note represents a direct or indirect interest in one or more “regular interests” in a “real estate mortgage investment conduit,” as those terms are defined, respectively, in Sections 860G and 860D of </w:t>
      </w:r>
      <w:r>
        <w:t>the Code. Each Holder of this Note, by acceptance hereof, agrees to treat, and take no action inconsistent with the treatment of, this Note in accordance with the preceding sentence for purposes of U.S. federal income taxes, state and local income and fran</w:t>
      </w:r>
      <w:r>
        <w:t>chise taxes and other taxes imposed on or measured by income.</w:t>
      </w:r>
    </w:p>
    <w:p w14:paraId="5C632218" w14:textId="77777777" w:rsidR="003149BD" w:rsidRDefault="003149BD">
      <w:pPr>
        <w:jc w:val="both"/>
      </w:pPr>
    </w:p>
    <w:p w14:paraId="621FDA0B" w14:textId="77777777" w:rsidR="003149BD" w:rsidRDefault="00C42525">
      <w:pPr>
        <w:jc w:val="both"/>
      </w:pPr>
      <w:r>
        <w:tab/>
        <w:t>The registered Holder hereof, by its acceptance hereof, agrees that it will look solely to the Trust Estate (to the extent of its rights therein) for payments hereunder.</w:t>
      </w:r>
    </w:p>
    <w:p w14:paraId="7AFCC457" w14:textId="77777777" w:rsidR="003149BD" w:rsidRDefault="003149BD">
      <w:pPr>
        <w:jc w:val="both"/>
      </w:pPr>
    </w:p>
    <w:p w14:paraId="4E053078" w14:textId="77777777" w:rsidR="003149BD" w:rsidRDefault="00C42525">
      <w:pPr>
        <w:jc w:val="both"/>
      </w:pPr>
      <w:r>
        <w:rPr>
          <w:caps/>
        </w:rPr>
        <w:t>This Note</w:t>
      </w:r>
      <w:r>
        <w:t xml:space="preserve"> SHALL BE GO</w:t>
      </w:r>
      <w:r>
        <w:t>VERNED BY AND CONSTRUED IN ACCORDANCE WITH THE LAWS OF THE STATE OF NEW YORK WITHOUT REGARD TO THE CONFLICT OF LAWS PROVISIONS THEREOF (OTHER THAN SECTIONS 5-1401 AND 5-1402 OF THE NEW YORK GENERAL OBLIGATIONS LAW, WHICH SHALL GOVERN).</w:t>
      </w:r>
    </w:p>
    <w:p w14:paraId="382156F7" w14:textId="77777777" w:rsidR="003149BD" w:rsidRDefault="00C42525">
      <w:r>
        <w:br w:type="page"/>
      </w:r>
    </w:p>
    <w:p w14:paraId="721226BB" w14:textId="77777777" w:rsidR="003149BD" w:rsidRDefault="00C42525">
      <w:r>
        <w:tab/>
        <w:t>IN WITNESS WHEREO</w:t>
      </w:r>
      <w:r>
        <w:t>F, the Issuer has caused this instrument to be duly executed.</w:t>
      </w:r>
    </w:p>
    <w:p w14:paraId="3D64CE71" w14:textId="77777777" w:rsidR="003149BD" w:rsidRDefault="003149BD"/>
    <w:p w14:paraId="5F509E4A" w14:textId="77777777" w:rsidR="003149BD" w:rsidRDefault="00C42525">
      <w:r>
        <w:t>Dated:  ____________________, 2021</w:t>
      </w:r>
    </w:p>
    <w:p w14:paraId="32D56389" w14:textId="77777777" w:rsidR="003149BD" w:rsidRDefault="003149BD"/>
    <w:p w14:paraId="3F5852C4" w14:textId="77777777" w:rsidR="003149BD" w:rsidRDefault="00C42525">
      <w:pPr>
        <w:ind w:left="4320"/>
        <w:rPr>
          <w:b/>
          <w:bCs/>
        </w:rPr>
      </w:pPr>
      <w:r>
        <w:rPr>
          <w:b/>
          <w:bCs/>
        </w:rPr>
        <w:t>CSMC 2021-NQM8 TRUST</w:t>
      </w:r>
    </w:p>
    <w:p w14:paraId="3A6BF46F" w14:textId="77777777" w:rsidR="003149BD" w:rsidRDefault="003149BD">
      <w:pPr>
        <w:ind w:left="4320"/>
        <w:rPr>
          <w:b/>
          <w:bCs/>
        </w:rPr>
      </w:pPr>
    </w:p>
    <w:p w14:paraId="5A8D07E3" w14:textId="77777777" w:rsidR="003149BD" w:rsidRDefault="00C42525">
      <w:pPr>
        <w:ind w:left="4320"/>
      </w:pPr>
      <w:r>
        <w:rPr>
          <w:bCs/>
        </w:rPr>
        <w:t>By: Wilmington Savings Fund Society, FSB, not in its individual capacity but solely as Owner Trustee</w:t>
      </w:r>
    </w:p>
    <w:p w14:paraId="6F7466D4" w14:textId="77777777" w:rsidR="003149BD" w:rsidRDefault="003149BD">
      <w:pPr>
        <w:ind w:left="4320"/>
      </w:pPr>
    </w:p>
    <w:p w14:paraId="5F99CB46" w14:textId="77777777" w:rsidR="003149BD" w:rsidRDefault="003149BD">
      <w:pPr>
        <w:ind w:left="4320"/>
      </w:pPr>
    </w:p>
    <w:p w14:paraId="2A182ACD" w14:textId="77777777" w:rsidR="003149BD" w:rsidRDefault="00C42525">
      <w:pPr>
        <w:ind w:left="4320"/>
      </w:pPr>
      <w:r>
        <w:t>By: ____________________________</w:t>
      </w:r>
      <w:r>
        <w:t>__________</w:t>
      </w:r>
    </w:p>
    <w:p w14:paraId="7C2EC34D" w14:textId="77777777" w:rsidR="003149BD" w:rsidRDefault="00C42525">
      <w:pPr>
        <w:ind w:left="4320"/>
      </w:pPr>
      <w:r>
        <w:t>Name:</w:t>
      </w:r>
      <w:r>
        <w:br/>
        <w:t>Title:</w:t>
      </w:r>
    </w:p>
    <w:p w14:paraId="29075018" w14:textId="77777777" w:rsidR="003149BD" w:rsidRDefault="003149BD"/>
    <w:p w14:paraId="18986A95" w14:textId="77777777" w:rsidR="003149BD" w:rsidRDefault="00C42525">
      <w:r>
        <w:br w:type="page"/>
      </w:r>
    </w:p>
    <w:p w14:paraId="2A3DA302" w14:textId="77777777" w:rsidR="003149BD" w:rsidRDefault="00C42525">
      <w:pPr>
        <w:jc w:val="center"/>
        <w:rPr>
          <w:b/>
        </w:rPr>
      </w:pPr>
      <w:r>
        <w:rPr>
          <w:b/>
        </w:rPr>
        <w:t>CERTIFICATE OF AUTHENTICATION</w:t>
      </w:r>
    </w:p>
    <w:p w14:paraId="19A34524" w14:textId="77777777" w:rsidR="003149BD" w:rsidRDefault="003149BD">
      <w:pPr>
        <w:jc w:val="center"/>
        <w:rPr>
          <w:b/>
        </w:rPr>
      </w:pPr>
    </w:p>
    <w:p w14:paraId="27A03F82" w14:textId="77777777" w:rsidR="003149BD" w:rsidRDefault="00C42525">
      <w:r>
        <w:tab/>
        <w:t>This is one of the Notes referred to in the within-mentioned Indenture.</w:t>
      </w:r>
    </w:p>
    <w:p w14:paraId="49B1385D" w14:textId="77777777" w:rsidR="003149BD" w:rsidRDefault="003149BD"/>
    <w:p w14:paraId="2ECC3555" w14:textId="77777777" w:rsidR="003149BD" w:rsidRDefault="00C42525">
      <w:r>
        <w:t>Dated:  ____________________, 2021</w:t>
      </w:r>
    </w:p>
    <w:p w14:paraId="6B26C6C8" w14:textId="77777777" w:rsidR="003149BD" w:rsidRDefault="00C42525">
      <w:pPr>
        <w:ind w:left="5040"/>
      </w:pPr>
      <w:r>
        <w:rPr>
          <w:b/>
        </w:rPr>
        <w:t>CITIBANK, N.A.</w:t>
      </w:r>
      <w:r>
        <w:t xml:space="preserve">, </w:t>
      </w:r>
      <w:r>
        <w:br/>
        <w:t>as Note Registrar</w:t>
      </w:r>
      <w:r>
        <w:br/>
      </w:r>
      <w:r>
        <w:br/>
      </w:r>
    </w:p>
    <w:p w14:paraId="49A4DCBE" w14:textId="77777777" w:rsidR="003149BD" w:rsidRDefault="00C42525">
      <w:pPr>
        <w:ind w:left="5040"/>
      </w:pPr>
      <w:r>
        <w:t>By:_________________________________</w:t>
      </w:r>
      <w:r>
        <w:br/>
        <w:t xml:space="preserve">Name:  </w:t>
      </w:r>
      <w:r>
        <w:br/>
        <w:t xml:space="preserve">Title:  </w:t>
      </w:r>
    </w:p>
    <w:p w14:paraId="54B5490D" w14:textId="77777777" w:rsidR="003149BD" w:rsidRDefault="00C42525">
      <w:r>
        <w:br w:type="page"/>
      </w:r>
    </w:p>
    <w:p w14:paraId="49C0645E" w14:textId="77777777" w:rsidR="003149BD" w:rsidRDefault="00C42525">
      <w:pPr>
        <w:jc w:val="center"/>
        <w:rPr>
          <w:b/>
        </w:rPr>
      </w:pPr>
      <w:r>
        <w:rPr>
          <w:b/>
        </w:rPr>
        <w:t>ASSIGNMENT</w:t>
      </w:r>
    </w:p>
    <w:p w14:paraId="74D75285" w14:textId="77777777" w:rsidR="003149BD" w:rsidRDefault="003149BD">
      <w:pPr>
        <w:jc w:val="center"/>
      </w:pPr>
    </w:p>
    <w:p w14:paraId="0385B97F" w14:textId="77777777" w:rsidR="003149BD" w:rsidRDefault="00C42525">
      <w:r>
        <w:tab/>
        <w:t>FOR VALUE RECEIVED, the undersigned hereby sell(s), assign(s) and transfer(s) unto</w:t>
      </w:r>
    </w:p>
    <w:p w14:paraId="3C29F64F" w14:textId="77777777" w:rsidR="003149BD" w:rsidRDefault="00C42525">
      <w:r>
        <w:t>________________________________________________________________________________________________________</w:t>
      </w:r>
      <w:r>
        <w:t>__________________________________________________________________________________________________________________________________</w:t>
      </w:r>
    </w:p>
    <w:p w14:paraId="30DAFEE1" w14:textId="77777777" w:rsidR="003149BD" w:rsidRDefault="003149BD"/>
    <w:p w14:paraId="5C70D0D5" w14:textId="77777777" w:rsidR="003149BD" w:rsidRDefault="00C42525">
      <w:r>
        <w:t>(please print or typewrite name and address including postal zip code of assignee)</w:t>
      </w:r>
    </w:p>
    <w:p w14:paraId="6F086613" w14:textId="77777777" w:rsidR="003149BD" w:rsidRDefault="003149BD"/>
    <w:p w14:paraId="3040D9EB" w14:textId="77777777" w:rsidR="003149BD" w:rsidRDefault="00C42525">
      <w:r>
        <w:t>the beneficial ownership interest in the</w:t>
      </w:r>
      <w:r>
        <w:t xml:space="preserve"> Trust Estate evidenced by the within Note and hereby authorize(s) the registration of transfer of such interest to assignee on the Note Register of the Trust Estate.</w:t>
      </w:r>
    </w:p>
    <w:p w14:paraId="42F4DF51" w14:textId="77777777" w:rsidR="003149BD" w:rsidRDefault="003149BD"/>
    <w:p w14:paraId="47280330" w14:textId="77777777" w:rsidR="003149BD" w:rsidRDefault="00C42525">
      <w:r>
        <w:tab/>
        <w:t xml:space="preserve">I (we) further direct the Note Registrar to issue a new Note  of the same Class and of </w:t>
      </w:r>
      <w:r>
        <w:t>a like Percentage Interest to the above named assignee and deliver such Note to the following address:</w:t>
      </w:r>
    </w:p>
    <w:p w14:paraId="650F1D54" w14:textId="77777777" w:rsidR="003149BD" w:rsidRDefault="003149BD"/>
    <w:p w14:paraId="0FE51801" w14:textId="77777777" w:rsidR="003149BD" w:rsidRDefault="00C42525">
      <w:r>
        <w:t>________________________________________________________________________________________________________________________________________________________</w:t>
      </w:r>
      <w:r>
        <w:t>____</w:t>
      </w:r>
      <w:r>
        <w:br/>
        <w:t>Dated:</w:t>
      </w:r>
    </w:p>
    <w:p w14:paraId="62D694D6" w14:textId="77777777" w:rsidR="003149BD" w:rsidRDefault="00C42525">
      <w:pPr>
        <w:ind w:left="432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5D18B19A" w14:textId="77777777" w:rsidR="003149BD" w:rsidRDefault="003149BD">
      <w:pPr>
        <w:ind w:left="4320"/>
      </w:pPr>
    </w:p>
    <w:p w14:paraId="17625550" w14:textId="77777777" w:rsidR="003149BD" w:rsidRDefault="00C42525">
      <w:pPr>
        <w:ind w:left="43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326F94E9" w14:textId="77777777" w:rsidR="003149BD" w:rsidRDefault="003149BD"/>
    <w:p w14:paraId="7DB086FB" w14:textId="77777777" w:rsidR="003149BD" w:rsidRDefault="003149BD">
      <w:pPr>
        <w:jc w:val="center"/>
      </w:pPr>
    </w:p>
    <w:p w14:paraId="7837514D" w14:textId="77777777" w:rsidR="003149BD" w:rsidRDefault="00C42525">
      <w:pPr>
        <w:jc w:val="center"/>
      </w:pPr>
      <w:r>
        <w:t>PAYMENT INSTRUCTIONS</w:t>
      </w:r>
    </w:p>
    <w:p w14:paraId="7D36FC91" w14:textId="77777777" w:rsidR="003149BD" w:rsidRDefault="003149BD">
      <w:pPr>
        <w:jc w:val="center"/>
      </w:pPr>
    </w:p>
    <w:p w14:paraId="418441C8" w14:textId="77777777" w:rsidR="003149BD" w:rsidRDefault="00C42525">
      <w:r>
        <w:tab/>
        <w:t>The Assignee should include the following for purposes of payment:</w:t>
      </w:r>
    </w:p>
    <w:p w14:paraId="09DC8048" w14:textId="77777777" w:rsidR="003149BD" w:rsidRDefault="003149BD"/>
    <w:p w14:paraId="6B320FD6" w14:textId="77777777" w:rsidR="003149BD" w:rsidRDefault="00C42525">
      <w:r>
        <w:tab/>
      </w: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A968218" w14:textId="77777777" w:rsidR="003149BD" w:rsidRDefault="003149BD"/>
    <w:p w14:paraId="7B09CE92" w14:textId="77777777" w:rsidR="003149BD" w:rsidRDefault="00C42525">
      <w:r>
        <w:tab/>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246C0FB" w14:textId="77777777" w:rsidR="003149BD" w:rsidRDefault="003149BD"/>
    <w:p w14:paraId="2F664676" w14:textId="77777777" w:rsidR="003149BD" w:rsidRDefault="00C42525">
      <w:r>
        <w:tab/>
        <w:t>This information is pr</w:t>
      </w:r>
      <w:r>
        <w:t xml:space="preserve">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01A9D837" w14:textId="77777777" w:rsidR="003149BD" w:rsidRDefault="003149BD"/>
    <w:p w14:paraId="6BD8640F" w14:textId="77777777" w:rsidR="003149BD" w:rsidRDefault="003149BD"/>
    <w:p w14:paraId="6783887C" w14:textId="77777777" w:rsidR="003149BD" w:rsidRDefault="003149BD"/>
    <w:p w14:paraId="3C17FE26" w14:textId="77777777" w:rsidR="003149BD" w:rsidRDefault="003149BD"/>
    <w:p w14:paraId="7F7DD05E" w14:textId="77777777" w:rsidR="003149BD" w:rsidRDefault="003149BD">
      <w:pPr>
        <w:sectPr w:rsidR="003149BD">
          <w:pgSz w:w="12240" w:h="15840" w:code="1"/>
          <w:pgMar w:top="1440" w:right="1440" w:bottom="1440" w:left="1440" w:header="720" w:footer="720" w:gutter="0"/>
          <w:cols w:space="720"/>
          <w:docGrid w:linePitch="360"/>
        </w:sectPr>
      </w:pPr>
    </w:p>
    <w:p w14:paraId="18AF9AD1" w14:textId="77777777" w:rsidR="003149BD" w:rsidRDefault="00C42525">
      <w:pPr>
        <w:pStyle w:val="Title"/>
      </w:pPr>
      <w:r>
        <w:t>EXHIBIT A-12</w:t>
      </w:r>
    </w:p>
    <w:p w14:paraId="23D2F05C" w14:textId="77777777" w:rsidR="003149BD" w:rsidRDefault="00C42525">
      <w:pPr>
        <w:pStyle w:val="Title"/>
      </w:pPr>
      <w:r>
        <w:t xml:space="preserve">FORM OF CLASS A-IO-S PERMANENT REGULATION S GLOBAL NOTE </w:t>
      </w:r>
    </w:p>
    <w:p w14:paraId="6E5BC83E" w14:textId="77777777" w:rsidR="003149BD" w:rsidRDefault="00C42525">
      <w:pPr>
        <w:pStyle w:val="Title"/>
      </w:pPr>
      <w:r>
        <w:t>CSMC 2021-NQM8 TRUST</w:t>
      </w:r>
      <w:r>
        <w:br/>
        <w:t>MORTGAGE-BACKED NOTES, SERIES 2021-NQM8</w:t>
      </w:r>
      <w:r>
        <w:br/>
        <w:t>CLASS A-IO-S NOTES</w:t>
      </w:r>
    </w:p>
    <w:p w14:paraId="521DF606" w14:textId="77777777" w:rsidR="003149BD" w:rsidRDefault="003149BD">
      <w:pPr>
        <w:rPr>
          <w:u w:val="single"/>
        </w:rPr>
        <w:sectPr w:rsidR="003149BD">
          <w:footerReference w:type="default" r:id="rId49"/>
          <w:pgSz w:w="12240" w:h="15840" w:code="1"/>
          <w:pgMar w:top="1440" w:right="1440" w:bottom="1440" w:left="1440" w:header="720" w:footer="720" w:gutter="0"/>
          <w:pgNumType w:start="1"/>
          <w:cols w:space="720"/>
          <w:docGrid w:linePitch="360"/>
        </w:sectPr>
      </w:pPr>
    </w:p>
    <w:p w14:paraId="627415A0" w14:textId="77777777" w:rsidR="003149BD" w:rsidRDefault="00C42525">
      <w:r>
        <w:rPr>
          <w:u w:val="single"/>
        </w:rPr>
        <w:t>Note Rate</w:t>
      </w:r>
      <w:r>
        <w:t>: As set forth in the Indenture</w:t>
      </w:r>
    </w:p>
    <w:p w14:paraId="1A6E85FA" w14:textId="77777777" w:rsidR="003149BD" w:rsidRDefault="003149BD"/>
    <w:p w14:paraId="1D167C0C" w14:textId="77777777" w:rsidR="003149BD" w:rsidRDefault="00C42525">
      <w:r>
        <w:rPr>
          <w:u w:val="single"/>
        </w:rPr>
        <w:t>Date of Indenture</w:t>
      </w:r>
      <w:r>
        <w:t>: December 22, 2021</w:t>
      </w:r>
    </w:p>
    <w:p w14:paraId="02A1A2FE" w14:textId="77777777" w:rsidR="003149BD" w:rsidRDefault="003149BD"/>
    <w:p w14:paraId="0DF69A75" w14:textId="77777777" w:rsidR="003149BD" w:rsidRDefault="00C42525">
      <w:r>
        <w:rPr>
          <w:u w:val="single"/>
        </w:rPr>
        <w:t>Closing Date</w:t>
      </w:r>
      <w:r>
        <w:t>:  December 22, 2021</w:t>
      </w:r>
    </w:p>
    <w:p w14:paraId="4890261D" w14:textId="77777777" w:rsidR="003149BD" w:rsidRDefault="003149BD"/>
    <w:p w14:paraId="5D130C70" w14:textId="77777777" w:rsidR="003149BD" w:rsidRDefault="00C42525">
      <w:r>
        <w:rPr>
          <w:u w:val="single"/>
        </w:rPr>
        <w:t>First Payment Date</w:t>
      </w:r>
      <w:r>
        <w:t>: January 25, 2022</w:t>
      </w:r>
    </w:p>
    <w:p w14:paraId="3ED0FFBA" w14:textId="77777777" w:rsidR="003149BD" w:rsidRDefault="003149BD"/>
    <w:p w14:paraId="72EF50A5" w14:textId="77777777" w:rsidR="003149BD" w:rsidRDefault="00C42525">
      <w:r>
        <w:rPr>
          <w:u w:val="single"/>
        </w:rPr>
        <w:t>Indenture Trustee</w:t>
      </w:r>
      <w:r>
        <w:t xml:space="preserve">: Wilmington </w:t>
      </w:r>
      <w:r>
        <w:t>Savings Fund Society, FSB</w:t>
      </w:r>
    </w:p>
    <w:p w14:paraId="61F5AE1E" w14:textId="77777777" w:rsidR="003149BD" w:rsidRDefault="003149BD"/>
    <w:p w14:paraId="2925AF8F" w14:textId="77777777" w:rsidR="003149BD" w:rsidRDefault="003149BD"/>
    <w:p w14:paraId="25CCC1B0" w14:textId="77777777" w:rsidR="003149BD" w:rsidRDefault="003149BD"/>
    <w:p w14:paraId="3B2F5461" w14:textId="77777777" w:rsidR="003149BD" w:rsidRDefault="003149BD"/>
    <w:p w14:paraId="21C4E61B" w14:textId="77777777" w:rsidR="003149BD" w:rsidRDefault="00C42525">
      <w:r>
        <w:rPr>
          <w:u w:val="single"/>
        </w:rPr>
        <w:t>Note No.</w:t>
      </w:r>
      <w:r>
        <w:t>: [●]</w:t>
      </w:r>
    </w:p>
    <w:p w14:paraId="19BC5D9F" w14:textId="77777777" w:rsidR="003149BD" w:rsidRDefault="003149BD"/>
    <w:p w14:paraId="6A605EFF" w14:textId="77777777" w:rsidR="003149BD" w:rsidRDefault="00C42525">
      <w:pPr>
        <w:rPr>
          <w:u w:val="single"/>
        </w:rPr>
      </w:pPr>
      <w:r>
        <w:rPr>
          <w:u w:val="single"/>
        </w:rPr>
        <w:t>Initial Notional Amount</w:t>
      </w:r>
      <w:r>
        <w:t>: $[●]</w:t>
      </w:r>
    </w:p>
    <w:p w14:paraId="0E294C5C" w14:textId="77777777" w:rsidR="003149BD" w:rsidRDefault="003149BD">
      <w:pPr>
        <w:rPr>
          <w:u w:val="single"/>
        </w:rPr>
      </w:pPr>
    </w:p>
    <w:p w14:paraId="6163123A" w14:textId="77777777" w:rsidR="003149BD" w:rsidRDefault="00C42525">
      <w:pPr>
        <w:rPr>
          <w:u w:val="single"/>
        </w:rPr>
      </w:pPr>
      <w:r>
        <w:rPr>
          <w:u w:val="single"/>
        </w:rPr>
        <w:t>Denomination of this Note</w:t>
      </w:r>
      <w:r>
        <w:t>: $[●]</w:t>
      </w:r>
    </w:p>
    <w:p w14:paraId="30BF2CBD" w14:textId="77777777" w:rsidR="003149BD" w:rsidRDefault="003149BD">
      <w:pPr>
        <w:rPr>
          <w:u w:val="single"/>
        </w:rPr>
      </w:pPr>
    </w:p>
    <w:p w14:paraId="31241731" w14:textId="77777777" w:rsidR="003149BD" w:rsidRDefault="00C42525">
      <w:pPr>
        <w:rPr>
          <w:u w:val="single"/>
        </w:rPr>
      </w:pPr>
      <w:r>
        <w:rPr>
          <w:u w:val="single"/>
        </w:rPr>
        <w:t>Final Scheduled Payment Date</w:t>
      </w:r>
      <w:r>
        <w:t>: Payment Date in October 2066</w:t>
      </w:r>
    </w:p>
    <w:p w14:paraId="509A860C" w14:textId="77777777" w:rsidR="003149BD" w:rsidRDefault="003149BD"/>
    <w:p w14:paraId="53154CA1" w14:textId="77777777" w:rsidR="003149BD" w:rsidRDefault="00C42525">
      <w:r>
        <w:rPr>
          <w:u w:val="single"/>
        </w:rPr>
        <w:t>CUSIP</w:t>
      </w:r>
      <w:r>
        <w:t>:  [●]</w:t>
      </w:r>
    </w:p>
    <w:p w14:paraId="7329A742" w14:textId="77777777" w:rsidR="003149BD" w:rsidRDefault="003149BD"/>
    <w:p w14:paraId="200288F6" w14:textId="77777777" w:rsidR="003149BD" w:rsidRDefault="00C42525">
      <w:r>
        <w:rPr>
          <w:u w:val="single"/>
        </w:rPr>
        <w:t>Issuer</w:t>
      </w:r>
      <w:r>
        <w:t>:  CSMC 2021-NQM8 Trust</w:t>
      </w:r>
    </w:p>
    <w:p w14:paraId="1C4D141F" w14:textId="77777777" w:rsidR="003149BD" w:rsidRDefault="003149BD"/>
    <w:p w14:paraId="54099911" w14:textId="77777777" w:rsidR="003149BD" w:rsidRDefault="003149BD">
      <w:pPr>
        <w:sectPr w:rsidR="003149BD">
          <w:type w:val="continuous"/>
          <w:pgSz w:w="12240" w:h="15840" w:code="1"/>
          <w:pgMar w:top="1440" w:right="1440" w:bottom="1440" w:left="1440" w:header="720" w:footer="720" w:gutter="0"/>
          <w:pgNumType w:start="1"/>
          <w:cols w:num="2" w:space="720"/>
          <w:docGrid w:linePitch="360"/>
        </w:sectPr>
      </w:pPr>
    </w:p>
    <w:p w14:paraId="0F41F6AC" w14:textId="77777777" w:rsidR="003149BD" w:rsidRDefault="003149BD"/>
    <w:p w14:paraId="70A0E1A0" w14:textId="77777777" w:rsidR="003149BD" w:rsidRDefault="003149BD"/>
    <w:p w14:paraId="66FC995B" w14:textId="77777777" w:rsidR="003149BD" w:rsidRDefault="00C42525">
      <w:r>
        <w:br w:type="page"/>
      </w:r>
    </w:p>
    <w:p w14:paraId="039416FF" w14:textId="77777777" w:rsidR="003149BD" w:rsidRDefault="00C42525">
      <w:pPr>
        <w:jc w:val="both"/>
        <w:rPr>
          <w:b/>
        </w:rPr>
      </w:pPr>
      <w:r>
        <w:rPr>
          <w:b/>
        </w:rPr>
        <w:t xml:space="preserve">THIS NOTE IS A </w:t>
      </w:r>
      <w:r>
        <w:rPr>
          <w:b/>
        </w:rPr>
        <w:t>PERMANENT REGULATION S GLOBAL NOTE FOR PURPOSES OF REGULATION S UNDER THE UNITED STATES SECURITIES ACT OF 1933, AS AMENDED (THE “SECURITIES ACT”).  NEITHER THIS PERMANENT REGULATION S GLOBAL NOTE NOR ANY INTEREST HEREIN MAY BE OFFERED, SOLD OR DELIVERED, E</w:t>
      </w:r>
      <w:r>
        <w:rPr>
          <w:b/>
        </w:rPr>
        <w:t>XCEPT AS PERMITTED UNDER THE INDENTURE REFERRED TO HEREIN.</w:t>
      </w:r>
    </w:p>
    <w:p w14:paraId="6342ED6E" w14:textId="77777777" w:rsidR="003149BD" w:rsidRDefault="003149BD">
      <w:pPr>
        <w:jc w:val="both"/>
        <w:rPr>
          <w:b/>
        </w:rPr>
      </w:pPr>
    </w:p>
    <w:p w14:paraId="199B8907" w14:textId="77777777" w:rsidR="003149BD" w:rsidRDefault="00C42525">
      <w:pPr>
        <w:jc w:val="both"/>
        <w:rPr>
          <w:b/>
        </w:rPr>
      </w:pPr>
      <w:r>
        <w:rPr>
          <w:b/>
        </w:rPr>
        <w:t xml:space="preserve">UNLESS THIS NOTE IS PRESENTED BY AN AUTHORIZED REPRESENTATIVE OF THE DEPOSITORY TRUST COMPANY, A NEW YORK CORPORATION (“DTC”), TO THE NOTE REGISTRAR OR ITS AGENT FOR REGISTRATION OF </w:t>
      </w:r>
      <w:r>
        <w:rPr>
          <w:b/>
        </w:rPr>
        <w:t>TRANSFER, EXCHANGE, OR PAYMENT, AND ANY NOTE ISSUED IS REGISTERED IN THE NAME OF CEDE &amp; CO. OR IN SUCH OTHER NAME AS IS REQUESTED BY AN AUTHORIZED REPRESENTATIVE OF DTC (AND ANY PAYMENT IS MADE TO CEDE &amp; CO. OR TO SUCH OTHER ENTITY AS IS REQUESTED BY AN AU</w:t>
      </w:r>
      <w:r>
        <w:rPr>
          <w:b/>
        </w:rPr>
        <w:t>THORIZED REPRESENTATIVE OF DTC), ANY TRANSFER, PLEDGE, OR OTHER USE HEREOF FOR VALUE OR OTHERWISE BY OR TO ANY PERSON OR ENTITY IS WRONGFUL INASMUCH AS THE REGISTERED OWNER HEREOF, CEDE &amp; CO., HAS AN INTEREST HEREIN.</w:t>
      </w:r>
    </w:p>
    <w:p w14:paraId="7EE492E0" w14:textId="77777777" w:rsidR="003149BD" w:rsidRDefault="003149BD">
      <w:pPr>
        <w:jc w:val="both"/>
        <w:rPr>
          <w:b/>
        </w:rPr>
      </w:pPr>
    </w:p>
    <w:p w14:paraId="21E3AA91" w14:textId="77777777" w:rsidR="003149BD" w:rsidRDefault="00C42525">
      <w:pPr>
        <w:jc w:val="both"/>
        <w:rPr>
          <w:b/>
        </w:rPr>
      </w:pPr>
      <w:r>
        <w:rPr>
          <w:b/>
        </w:rPr>
        <w:t>THIS NOTE HAS NOT BEEN REGISTERED OR Q</w:t>
      </w:r>
      <w:r>
        <w:rPr>
          <w:b/>
        </w:rPr>
        <w:t>UALIFIED UNDER THE SECURITIES ACT OF 1933, AS AMENDED (THE “SECURITIES ACT”), OR THE SECURITIES LAWS OF ANY STATE AND THE ISSUER IS NOT AND WILL NOT BE REGISTERED UNDER THE UNITED STATES INVESTMENT COMPANY ACT OF 1940, AS AMENDED (THE “INVESTMENT COMPANY A</w:t>
      </w:r>
      <w:r>
        <w:rPr>
          <w:b/>
        </w:rPr>
        <w:t>CT”).  ANY RESALE, PLEDGE, TRANSFER OR OTHER DISPOSITION OF THIS NOTE OR ANY INTEREST HEREIN WITHOUT SUCH REGISTRATION OR QUALIFICATION MAY BE MADE ONLY IN A TRANSACTION WHICH DOES NOT REQUIRE SUCH REGISTRATION OR QUALIFICATION AND WHICH IS IN ACCORDANCE W</w:t>
      </w:r>
      <w:r>
        <w:rPr>
          <w:b/>
        </w:rPr>
        <w:t>ITH THE PROVISIONS OF SECTION 2.04 OF THE INDENTURE REFERRED TO HEREIN.</w:t>
      </w:r>
    </w:p>
    <w:p w14:paraId="361334A6" w14:textId="77777777" w:rsidR="003149BD" w:rsidRDefault="003149BD">
      <w:pPr>
        <w:jc w:val="both"/>
        <w:rPr>
          <w:b/>
        </w:rPr>
      </w:pPr>
    </w:p>
    <w:p w14:paraId="19D79215" w14:textId="77777777" w:rsidR="003149BD" w:rsidRDefault="00C42525">
      <w:pPr>
        <w:jc w:val="both"/>
        <w:rPr>
          <w:b/>
        </w:rPr>
      </w:pPr>
      <w:r>
        <w:rPr>
          <w:b/>
        </w:rPr>
        <w:t>THE HOLDER OF THIS NOTE BY ITS ACCEPTANCE HEREOF AGREES NOT TO OFFER, SELL OR OTHERWISE TRANSFER SUCH NOTE WITHIN THE UNITED STATES OR TO U.S. PERSONS (AS DEFINED IN REGULATION S UNDE</w:t>
      </w:r>
      <w:r>
        <w:rPr>
          <w:b/>
        </w:rPr>
        <w:t>R THE SECURITIES ACT) PRIOR TO THE EXCHANGE DATE (AS DEFINED IN THE INDENTURE REFERRED TO HEREIN) EXCEPT PURSUANT TO AN EXEMPTION FROM THE REGISTRATION REQUIREMENTS OF THE SECURITIES ACT.</w:t>
      </w:r>
    </w:p>
    <w:p w14:paraId="7E0BF7EE" w14:textId="77777777" w:rsidR="003149BD" w:rsidRDefault="003149BD">
      <w:pPr>
        <w:jc w:val="both"/>
        <w:rPr>
          <w:b/>
        </w:rPr>
      </w:pPr>
    </w:p>
    <w:p w14:paraId="2C337088" w14:textId="77777777" w:rsidR="003149BD" w:rsidRDefault="00C42525">
      <w:pPr>
        <w:jc w:val="both"/>
        <w:rPr>
          <w:b/>
        </w:rPr>
      </w:pPr>
      <w:r>
        <w:rPr>
          <w:b/>
        </w:rPr>
        <w:t xml:space="preserve">THIS NOTE IS SUBJECT TO RESTRICTIONS ON TRANSFERABILITY AND RESALE </w:t>
      </w:r>
      <w:r>
        <w:rPr>
          <w:b/>
        </w:rPr>
        <w:t>AND MAY NOT BE TRANSFERRED OR RESOLD EXCEPT (A) TO PERSONS THAT ARE “QUALIFIED INSTITUTIONAL BUYERS” UNDER RULE 144A (“RULE 144A”) OF THE SECURITIES ACT (“QUALIFIED INSTITUTIONAL BUYERS”), (I) AS PERMITTED UNDER RULE 144A, (II) PURSUANT TO THE REQUIREMENTS</w:t>
      </w:r>
      <w:r>
        <w:rPr>
          <w:b/>
        </w:rPr>
        <w:t xml:space="preserve"> OF, OR AN EXEMPTION UNDER, APPLICABLE STATE SECURITIES LAWS AND (III) IN ACCORDANCE WITH THE OTHER RESTRICTIONS ON TRANSFER SET FORTH IN THE INDENTURE OR (B) IN OFFSHORE TRANSACTIONS TO PERSONS THAT ARE NOT U.S. PERSONS (“NON U.S. PERSONS”) WITHIN THE MEA</w:t>
      </w:r>
      <w:r>
        <w:rPr>
          <w:b/>
        </w:rPr>
        <w:t>NING OF REGULATION S (“REGULATION S) UNDER THE SECURITIES ACT, (I) AS PERMITTED UNDER REGULATION S, (II) PURSUANT TO THE REQUIREMENTS OF, OR AN EXEMPTION UNDER, APPLICABLE STATE SECURITIES LAWS AND (III) IN ACCORDANCE WITH THE OTHER RESTRICTIONS ON TRANSFE</w:t>
      </w:r>
      <w:r>
        <w:rPr>
          <w:b/>
        </w:rPr>
        <w:t xml:space="preserve">R SET FORTH IN THE INDENTURE.  </w:t>
      </w:r>
    </w:p>
    <w:p w14:paraId="4C70C9AD" w14:textId="77777777" w:rsidR="003149BD" w:rsidRDefault="003149BD">
      <w:pPr>
        <w:jc w:val="both"/>
        <w:rPr>
          <w:b/>
        </w:rPr>
      </w:pPr>
    </w:p>
    <w:p w14:paraId="1DF5DB80" w14:textId="77777777" w:rsidR="003149BD" w:rsidRDefault="00C42525">
      <w:pPr>
        <w:jc w:val="both"/>
        <w:rPr>
          <w:b/>
        </w:rPr>
      </w:pPr>
      <w:r>
        <w:rPr>
          <w:b/>
        </w:rPr>
        <w:t>EACH INVESTOR IN THIS NOTE WILL BE DEEMED TO REPRESENT AND WARRANT TO THE ISSUER THAT (1) THE INVESTOR IS A NON U.S. PERSON; (2) THE INVESTOR IS ACTING FOR ITS OWN ACCOUNT, OR THE ACCOUNT OF ANOTHER NON U.S. PERSON; (3) THE</w:t>
      </w:r>
      <w:r>
        <w:rPr>
          <w:b/>
        </w:rPr>
        <w:t xml:space="preserve"> INVESTOR, AND EACH ACCOUNT FOR WHICH IT IS PURCHASING, WILL HOLD AND TRANSFER AT LEAST THE MINIMUM DENOMINATION OF NOTES; (4) THE INVESTOR UNDERSTANDS THAT THE ISSUER MAY RECEIVE A LIST OF PARTICIPANTS HOLDING POSITIONS IN THE NOTES FROM ONE OR MORE BOOK-</w:t>
      </w:r>
      <w:r>
        <w:rPr>
          <w:b/>
        </w:rPr>
        <w:t>ENTRY DEPOSITORIES; AND (5) THE INVESTOR WILL PROVIDE NOTICE OF THE TRANSFER RESTRICTIONS TO ANY SUBSEQUENT TRANSFEREES.</w:t>
      </w:r>
    </w:p>
    <w:p w14:paraId="7BF27551" w14:textId="77777777" w:rsidR="003149BD" w:rsidRDefault="003149BD">
      <w:pPr>
        <w:jc w:val="both"/>
        <w:rPr>
          <w:b/>
        </w:rPr>
      </w:pPr>
    </w:p>
    <w:p w14:paraId="1F8BB0FE" w14:textId="77777777" w:rsidR="003149BD" w:rsidRDefault="00C42525">
      <w:pPr>
        <w:jc w:val="both"/>
        <w:rPr>
          <w:b/>
        </w:rPr>
      </w:pPr>
      <w:r>
        <w:rPr>
          <w:b/>
        </w:rPr>
        <w:t>IF THE ISSUER DETERMINES THAT A HOLDER OR BENEFICIAL OWNER OF THIS NOTE (OTHER THAN ANY HOLDER OF A NOTE WITH RESPECT TO NOTES RETAINE</w:t>
      </w:r>
      <w:r>
        <w:rPr>
          <w:b/>
        </w:rPr>
        <w:t>D BY THE SPONSOR OR A MAJORITY-OWNED AFFILIATE) WAS NOT A NON U.S. PERSON AT THE TIME OF ITS ACQUISITION OF SUCH NOTE, THE ISSUER WILL HAVE THE RIGHT, AT ITS OPTION, TO REQUIRE SUCH PERSON OR ENTITY TO DISPOSE OF ITS NOTES TO A PERSON OR ENTITY THAT IS QUA</w:t>
      </w:r>
      <w:r>
        <w:rPr>
          <w:b/>
        </w:rPr>
        <w:t>LIFIED TO HOLD THE NOTES IMMEDIATELY UPON RECEIPT OF A NOTICE FROM THE ISSUER THAT THE RELEVANT HOLDER OR BENEFICIAL OWNER WAS NOT A NON U.S. PERSON.</w:t>
      </w:r>
    </w:p>
    <w:p w14:paraId="4D11D0D2" w14:textId="77777777" w:rsidR="003149BD" w:rsidRDefault="003149BD">
      <w:pPr>
        <w:jc w:val="both"/>
        <w:rPr>
          <w:b/>
        </w:rPr>
      </w:pPr>
    </w:p>
    <w:p w14:paraId="3F84EC3E" w14:textId="77777777" w:rsidR="003149BD" w:rsidRDefault="00C42525">
      <w:pPr>
        <w:jc w:val="both"/>
        <w:rPr>
          <w:b/>
        </w:rPr>
      </w:pPr>
      <w:r>
        <w:rPr>
          <w:b/>
        </w:rPr>
        <w:t xml:space="preserve">BY ACQUIRING THIS NOTE (OR ANY INTEREST THEREIN), EACH PURCHASER AND TRANSFEREE (AND IF THE PURCHASER OR </w:t>
      </w:r>
      <w:r>
        <w:rPr>
          <w:b/>
        </w:rPr>
        <w:t>TRANSFEREE IS A PLAN (AS DEFINED BELOW), ITS FIDUCIARY) WILL BE DEEMED TO REPRESENT AND WARRANT THAT SUCH PURCHASER OR TRANSFEREE IS NOT ACQUIRING THIS NOTE (OR INTEREST THEREIN) WITH THE ASSETS OF AN EMPLOYEE BENEFIT PLAN AS DEFINED IN SECTION 3(3) OF THE</w:t>
      </w:r>
      <w:r>
        <w:rPr>
          <w:b/>
        </w:rPr>
        <w:t xml:space="preserv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w:t>
      </w:r>
      <w:r>
        <w:rPr>
          <w:b/>
        </w:rPr>
        <w:t xml:space="preserve">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w:t>
      </w:r>
      <w:r>
        <w:rPr>
          <w:b/>
        </w:rPr>
        <w:t>SA OR SECTION 4975 OF THE CODE (“</w:t>
      </w:r>
      <w:r>
        <w:rPr>
          <w:b/>
          <w:bCs/>
          <w:u w:val="single"/>
        </w:rPr>
        <w:t>SIMILAR LAW</w:t>
      </w:r>
      <w:r>
        <w:rPr>
          <w:b/>
        </w:rPr>
        <w:t>”).  FOR PURPOSES OF THE FOREGOING, “</w:t>
      </w:r>
      <w:r>
        <w:rPr>
          <w:b/>
          <w:bCs/>
        </w:rPr>
        <w:t>PLAN</w:t>
      </w:r>
      <w:r>
        <w:rPr>
          <w:b/>
        </w:rPr>
        <w:t xml:space="preserve">” MEANS AN “EMPLOYEE BENEFIT PLAN” AS DEFINED IN SECTION 3(3) OF ERISA WHETHER OR NOT SUBJECT TO TITLE I OF ERISA, A “PLAN” AS DEFINED IN SECTION 4975 OF THE CODE, OR ANY </w:t>
      </w:r>
      <w:r>
        <w:rPr>
          <w:b/>
        </w:rPr>
        <w:t>ENTITY DEEMED TO HOLD THE PLAN ASSETS OF ANY OF THE FOREGOING.</w:t>
      </w:r>
    </w:p>
    <w:p w14:paraId="6967EC33" w14:textId="77777777" w:rsidR="003149BD" w:rsidRDefault="003149BD">
      <w:pPr>
        <w:jc w:val="both"/>
        <w:rPr>
          <w:b/>
        </w:rPr>
      </w:pPr>
    </w:p>
    <w:p w14:paraId="52DD4D06" w14:textId="77777777" w:rsidR="003149BD" w:rsidRDefault="00C42525">
      <w:pPr>
        <w:jc w:val="both"/>
        <w:rPr>
          <w:b/>
        </w:rPr>
      </w:pPr>
      <w:r>
        <w:rPr>
          <w:b/>
        </w:rPr>
        <w:t>IF THE ISSUER DETERMINES THAT A HOLDER OR BENEFICIAL OWNER OF THIS NOTE HAS BREACHED ANY OF THE FOREGOING REPRESENTATIONS AND WARRANTIES, THE ISSUER WILL HAVE THE RIGHT, AT ITS OPTION, TO REQU</w:t>
      </w:r>
      <w:r>
        <w:rPr>
          <w:b/>
        </w:rPr>
        <w:t>IRE SUCH PERSON OR ENTITY TO DISPOSE OF ITS NOTES TO A PERSON OR ENTITY THAT IS QUALIFIED TO HOLD THE NOTES IMMEDIATELY UPON RECEIPT OF A NOTICE FROM THE ISSUER THAT THE RELEVANT HOLDER OR BENEFICIAL OWNER HAS BREACHED SUCH REPRESENTATIONS AND WARRANTIES.</w:t>
      </w:r>
    </w:p>
    <w:p w14:paraId="0EE0B99F" w14:textId="77777777" w:rsidR="003149BD" w:rsidRDefault="003149BD">
      <w:pPr>
        <w:jc w:val="both"/>
        <w:rPr>
          <w:b/>
        </w:rPr>
      </w:pPr>
    </w:p>
    <w:p w14:paraId="5E3DC574" w14:textId="77777777" w:rsidR="003149BD" w:rsidRDefault="00C42525">
      <w:pPr>
        <w:pStyle w:val="BodyText"/>
        <w:jc w:val="both"/>
        <w:rPr>
          <w:b/>
        </w:rPr>
      </w:pPr>
      <w:r>
        <w:rPr>
          <w:b/>
        </w:rPr>
        <w:t xml:space="preserve">THIS NOTE REPRESENTS A NON-RECOURSE OBLIGATION OF THE ISSUER AND WILL BE PAID SOLELY FROM THE COLLATERAL SECURING THE NOTES IN ACCORDANCE WITH THE PAYMENT PRIORITIES SET FORTH IN THE INDENTURE.  NEITHER THIS NOTE NOR THE COLLATERAL THEREFOR IS INSURED OR </w:t>
      </w:r>
      <w:r>
        <w:rPr>
          <w:b/>
        </w:rPr>
        <w:t>GUARANTEED BY ANY GOVERNMENTAL AGENCY OR INSTRUMENTALITY OR BY ANY OTHER PERSON OR ENTITY.</w:t>
      </w:r>
    </w:p>
    <w:p w14:paraId="02CCD1EE" w14:textId="77777777" w:rsidR="003149BD" w:rsidRDefault="00C42525">
      <w:pPr>
        <w:jc w:val="both"/>
        <w:rPr>
          <w:b/>
        </w:rPr>
      </w:pPr>
      <w:r>
        <w:rPr>
          <w:b/>
        </w:rPr>
        <w:t xml:space="preserve">THE NOTIONAL AMOUNT OF THIS NOTE WILL BE REDUCED IN CONNECTION WITH THE REDUCTION OF THE AGGREGATE STATED PRINCIPAL BALANCE OF THE MORTGAGE LOANS.  ACCORDINGLY, THE </w:t>
      </w:r>
      <w:r>
        <w:rPr>
          <w:b/>
        </w:rPr>
        <w:t>NOTIONAL AMOUNT OF THIS NOTE AT ANY TIME MAY BE LESS THAN THE INITIAL NOTIONAL AMOUNT SET FORTH ABOVE.</w:t>
      </w:r>
    </w:p>
    <w:p w14:paraId="069E4253" w14:textId="77777777" w:rsidR="003149BD" w:rsidRDefault="003149BD">
      <w:pPr>
        <w:jc w:val="both"/>
        <w:rPr>
          <w:b/>
        </w:rPr>
      </w:pPr>
    </w:p>
    <w:p w14:paraId="006319BD" w14:textId="77777777" w:rsidR="003149BD" w:rsidRDefault="00C42525">
      <w:pPr>
        <w:jc w:val="both"/>
        <w:rPr>
          <w:b/>
        </w:rPr>
      </w:pPr>
      <w:r>
        <w:rPr>
          <w:b/>
        </w:rPr>
        <w:t>THIS CLASS A-IO-S NOTE WILL NOT BE ENTITLED TO RECEIVE PAYMENTS OR OTHER DISTRIBUTION OF PRINCIPAL.</w:t>
      </w:r>
    </w:p>
    <w:p w14:paraId="74DF18E0" w14:textId="77777777" w:rsidR="003149BD" w:rsidRDefault="003149BD">
      <w:pPr>
        <w:jc w:val="both"/>
        <w:rPr>
          <w:b/>
        </w:rPr>
      </w:pPr>
    </w:p>
    <w:p w14:paraId="2DCA4749" w14:textId="77777777" w:rsidR="003149BD" w:rsidRDefault="00C42525">
      <w:pPr>
        <w:jc w:val="both"/>
        <w:rPr>
          <w:b/>
          <w:bCs/>
        </w:rPr>
      </w:pPr>
      <w:r>
        <w:rPr>
          <w:b/>
          <w:bCs/>
        </w:rPr>
        <w:t>SOLELY FOR U.S. FEDERAL INCOME TAX PURPOSES, THIS N</w:t>
      </w:r>
      <w:r>
        <w:rPr>
          <w:b/>
          <w:bCs/>
        </w:rPr>
        <w:t>OTE REPRESENTS A DIRECT OR INDIRECT INTEREST IN ONE OR MORE “REGULAR INTERESTS” IN A “REAL ESTATE MORTGAGE INVESTMENT CONDUIT,” AS THOSE TERMS ARE DEFINED, RESPECTIVELY, IN SECTIONS 860G AND 860D OF THE CODE.</w:t>
      </w:r>
    </w:p>
    <w:p w14:paraId="441D8ADE" w14:textId="77777777" w:rsidR="003149BD" w:rsidRDefault="003149BD">
      <w:pPr>
        <w:jc w:val="both"/>
        <w:rPr>
          <w:b/>
          <w:bCs/>
        </w:rPr>
      </w:pPr>
    </w:p>
    <w:p w14:paraId="3C654E33" w14:textId="77777777" w:rsidR="003149BD" w:rsidRDefault="003149BD">
      <w:pPr>
        <w:jc w:val="both"/>
        <w:rPr>
          <w:b/>
          <w:bCs/>
        </w:rPr>
      </w:pPr>
    </w:p>
    <w:p w14:paraId="1575D56B" w14:textId="77777777" w:rsidR="003149BD" w:rsidRDefault="00C42525">
      <w:pPr>
        <w:rPr>
          <w:b/>
          <w:bCs/>
        </w:rPr>
      </w:pPr>
      <w:r>
        <w:rPr>
          <w:b/>
          <w:bCs/>
        </w:rPr>
        <w:br w:type="page"/>
      </w:r>
    </w:p>
    <w:p w14:paraId="64892A02" w14:textId="77777777" w:rsidR="003149BD" w:rsidRDefault="00C42525">
      <w:pPr>
        <w:ind w:firstLine="720"/>
        <w:jc w:val="both"/>
      </w:pPr>
      <w:r>
        <w:t xml:space="preserve">This Note is an Initial </w:t>
      </w:r>
      <w:r>
        <w:t xml:space="preserve">Exchangeable Note and the Notional Amount of this Note may be increased or decreased from time to time in accordance with the Depository’s procedures in connection with exchanges of Notes of this Class for Notes of certain other Classes in accordance with </w:t>
      </w:r>
      <w:r>
        <w:t>Section 4.20 of the Indenture described herein.</w:t>
      </w:r>
    </w:p>
    <w:p w14:paraId="7D1D7B25" w14:textId="77777777" w:rsidR="003149BD" w:rsidRDefault="003149BD">
      <w:pPr>
        <w:ind w:firstLine="720"/>
        <w:jc w:val="both"/>
      </w:pPr>
    </w:p>
    <w:p w14:paraId="6F0A3446" w14:textId="77777777" w:rsidR="003149BD" w:rsidRDefault="00C42525">
      <w:pPr>
        <w:ind w:firstLine="720"/>
        <w:jc w:val="both"/>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w:t>
      </w:r>
      <w:r>
        <w:t>d as of December 22, 2021 (the “</w:t>
      </w:r>
      <w:r>
        <w:rPr>
          <w:u w:val="single"/>
        </w:rPr>
        <w:t>Indenture</w:t>
      </w:r>
      <w:r>
        <w:t>”), among the Issuer referred to above, the Indenture Trustee referred to above, Citibank, N.A., as paying agent, as note registrar and as REMIC administrator, and Nationstar Mortgage LLC, as master servicer, on beh</w:t>
      </w:r>
      <w:r>
        <w:t>alf of the holders of the Notes (the “</w:t>
      </w:r>
      <w:r>
        <w:rPr>
          <w:u w:val="single"/>
        </w:rPr>
        <w:t>Noteholders</w:t>
      </w:r>
      <w:r>
        <w:t xml:space="preserve">”), a summary of certain of the pertinent provisions of which is set forth hereafter.  To the extent not defined herein, capitalized terms used herein have the respective meanings assigned in the Indenture. </w:t>
      </w:r>
      <w:r>
        <w:t xml:space="preserve"> This Note is issued under and is subject to the terms, provisions and conditions of the Indenture, to which Indenture the Holder of this Note by virtue of the acceptance hereof assents and by which such Holder is bound. In the event of any inconsistency b</w:t>
      </w:r>
      <w:r>
        <w:t>etween the provisions of this Note and the Indenture, the provisions of the Indenture shall govern.</w:t>
      </w:r>
    </w:p>
    <w:p w14:paraId="758448C1" w14:textId="77777777" w:rsidR="003149BD" w:rsidRDefault="003149BD">
      <w:pPr>
        <w:jc w:val="both"/>
      </w:pPr>
    </w:p>
    <w:p w14:paraId="6EE80088" w14:textId="77777777" w:rsidR="003149BD" w:rsidRDefault="00C42525">
      <w:pPr>
        <w:jc w:val="both"/>
      </w:pPr>
      <w:r>
        <w:tab/>
        <w:t>Pursuant to the terms of the Indenture, payments on the Notes will be made on the 25</w:t>
      </w:r>
      <w:r>
        <w:rPr>
          <w:vertAlign w:val="superscript"/>
        </w:rPr>
        <w:t xml:space="preserve">th </w:t>
      </w:r>
      <w:r>
        <w:t>day of each month, or the immediately following Business Day if suc</w:t>
      </w:r>
      <w:r>
        <w:t>h day is not a Business Day (each, a “</w:t>
      </w:r>
      <w:r>
        <w:rPr>
          <w:u w:val="single"/>
        </w:rPr>
        <w:t>Payment Date</w:t>
      </w:r>
      <w:r>
        <w:t>”), commencing in January 2022.  All payments made under the Indenture on this Note will be made by the Paying Agent, by wire transfer to such account as such Noteholder shall designate by written instructi</w:t>
      </w:r>
      <w:r>
        <w:t>on received by the Paying Agent not later than five (5) business days prior to the Record Date related to the applicable Payment Date. Notwithstanding the foregoing, the final payment on this Note will be made in like manner, but only upon presentation and</w:t>
      </w:r>
      <w:r>
        <w:t xml:space="preserve"> surrender of this Note at the offices designated by the Note Registrar.  Notwithstanding anything herein to the contrary, no payments will be made with respect to a Note that has previously been surrendered as contemplated by the preceding sentence or, wi</w:t>
      </w:r>
      <w:r>
        <w:t>th limited exception, that should have been surrendered as contemplated by the preceding sentence.</w:t>
      </w:r>
    </w:p>
    <w:p w14:paraId="55695B50" w14:textId="77777777" w:rsidR="003149BD" w:rsidRDefault="003149BD">
      <w:pPr>
        <w:jc w:val="both"/>
      </w:pPr>
    </w:p>
    <w:p w14:paraId="45E0FA48" w14:textId="77777777" w:rsidR="003149BD" w:rsidRDefault="00C42525">
      <w:pPr>
        <w:jc w:val="both"/>
      </w:pPr>
      <w:r>
        <w:tab/>
        <w:t xml:space="preserve">The Notes are limited in right of payment to certain distributions on the Mortgage Loans and REO Properties, all as more specifically set forth herein and </w:t>
      </w:r>
      <w:r>
        <w:t>in the Indenture.  As provided in the Indenture, withdrawals from the Payment Account may be made from time to time for purposes other than, and, in certain cases, prior to, payments to Noteholders, such purposes including, but not limited to, the reimburs</w:t>
      </w:r>
      <w:r>
        <w:t>ement of certain expenses incurred by the Indenture Trustee, the Paying Agent, the Master Servicer, the Certificate Registrar, the Note Registrar, the REMIC Administrator, the Custodian, the Servicers, the Controlling Holder, the Remedy Providers, the Spon</w:t>
      </w:r>
      <w:r>
        <w:t>sor, the Liquidation Agent and the Owner Trustee.</w:t>
      </w:r>
    </w:p>
    <w:p w14:paraId="62EE7D69" w14:textId="77777777" w:rsidR="003149BD" w:rsidRDefault="00C42525">
      <w:pPr>
        <w:jc w:val="both"/>
      </w:pPr>
      <w:r>
        <w:t xml:space="preserve"> </w:t>
      </w:r>
    </w:p>
    <w:p w14:paraId="724E1C81" w14:textId="77777777" w:rsidR="003149BD" w:rsidRDefault="00C42525">
      <w:pPr>
        <w:jc w:val="both"/>
      </w:pPr>
      <w:r>
        <w:tab/>
        <w:t>In the event that notwithstanding the provisions of the Indenture, any Noteholder of Notes of any Junior Class shall have received any payment or distribution in respect of such Notes contrary to the pro</w:t>
      </w:r>
      <w:r>
        <w:t>visions of the Indenture, then, unless and until each Priority Class with respect thereto shall have been paid in full in accordance with the Indenture, such payment or distribution shall be received and held in trust for the benefit of the Indenture Trust</w:t>
      </w:r>
      <w:r>
        <w:t>ee, and shall forthwith be paid over and delivered to the Paying Agent, and the Paying Agent shall pay and deliver the same to the Noteholders of the applicable Priority Class(es) in accordance with the Indenture; provided, that, if any such payment or dis</w:t>
      </w:r>
      <w:r>
        <w:t>tribution is made other than in Cash, it shall be held by or on behalf of the Indenture Trustee as part of the Collateral and subject in all respects to the provisions of the Indenture.</w:t>
      </w:r>
    </w:p>
    <w:p w14:paraId="39A86844" w14:textId="77777777" w:rsidR="003149BD" w:rsidRDefault="003149BD">
      <w:pPr>
        <w:jc w:val="both"/>
      </w:pPr>
    </w:p>
    <w:p w14:paraId="0CB4C5A8" w14:textId="77777777" w:rsidR="003149BD" w:rsidRDefault="00C42525">
      <w:pPr>
        <w:ind w:firstLine="720"/>
        <w:jc w:val="both"/>
      </w:pPr>
      <w:r>
        <w:t>Any payment to the Holder of this Note in reduction of the Notional A</w:t>
      </w:r>
      <w:r>
        <w:t>mount hereof is binding on such Holder and all future Holders of this Note and any Note issued upon the transfer hereof or in exchange herefor or in lieu hereof whether or not notation of such payment is made upon this Note.</w:t>
      </w:r>
    </w:p>
    <w:p w14:paraId="0E0F866A" w14:textId="77777777" w:rsidR="003149BD" w:rsidRDefault="003149BD">
      <w:pPr>
        <w:ind w:firstLine="720"/>
        <w:jc w:val="both"/>
      </w:pPr>
    </w:p>
    <w:p w14:paraId="04A455D2" w14:textId="77777777" w:rsidR="003149BD" w:rsidRDefault="00C42525">
      <w:pPr>
        <w:ind w:firstLine="720"/>
        <w:jc w:val="both"/>
      </w:pPr>
      <w:r>
        <w:t>The Notes are issuable in full</w:t>
      </w:r>
      <w:r>
        <w:t>y registered form only without coupons in minimum denominations specified in the Indenture.  As provided in the Indenture and subject to certain limitations therein set forth, this Note is exchangeable for new Notes in authorized denominations evidencing t</w:t>
      </w:r>
      <w:r>
        <w:t>he same aggregate Notional Amount, as requested by the Holder surrendering the same.</w:t>
      </w:r>
    </w:p>
    <w:p w14:paraId="2F7D0D71" w14:textId="77777777" w:rsidR="003149BD" w:rsidRDefault="003149BD">
      <w:pPr>
        <w:jc w:val="both"/>
      </w:pPr>
    </w:p>
    <w:p w14:paraId="6B796BB5" w14:textId="77777777" w:rsidR="003149BD" w:rsidRDefault="00C42525">
      <w:pPr>
        <w:jc w:val="both"/>
      </w:pPr>
      <w:r>
        <w:tab/>
        <w:t>No transfer, sale, pledge or other disposition of this Note or interest herein shall be made unless that transfer, sale, pledge or other disposition is exempt from the r</w:t>
      </w:r>
      <w:r>
        <w:t>egistration and/or qualification requirements of the Securities Act and any applicable state securities laws, or is otherwise made in accordance with the Securities Act and such state securities laws.  If a transfer of this Note is to be made without regis</w:t>
      </w:r>
      <w:r>
        <w:t>tration under the Securities Act (other than in connection with the initial issuance thereof or a transfer thereof by the Issuer or one of its Affiliates), then the Note Registrar shall refuse to register such transfer unless it receives (and upon receipt,</w:t>
      </w:r>
      <w:r>
        <w:t xml:space="preserve"> may conclusively rely upon) certain certificate(s) required pursuant to Section 2.04 of the Indenture (as to which, so long as this Note is a Book-Entry Note, the representations and agreements made therein will be deemed to have been made by the prospect</w:t>
      </w:r>
      <w:r>
        <w:t>ive transferor and/or the prospective transferee, as applicable).</w:t>
      </w:r>
    </w:p>
    <w:p w14:paraId="2C25FFC8" w14:textId="77777777" w:rsidR="003149BD" w:rsidRDefault="003149BD">
      <w:pPr>
        <w:jc w:val="both"/>
      </w:pPr>
    </w:p>
    <w:p w14:paraId="48D26D67" w14:textId="77777777" w:rsidR="003149BD" w:rsidRDefault="00C42525">
      <w:pPr>
        <w:jc w:val="both"/>
      </w:pPr>
      <w:r>
        <w:tab/>
        <w:t>None of the Sponsor, the Depositor, the Issuer, the Servicers, the Representation Providers, the Remedy Providers, the Master Servicer, the Indenture Trustee, the Paying Agent, the Certifi</w:t>
      </w:r>
      <w:r>
        <w:t xml:space="preserve">cate Registrar, the Note Registrar, the REMIC Administrator, the Custodian, the Owner Trustee or any of their Affiliates is obligated to register or qualify any Notes under the Securities Act or any other securities law or to take any action not otherwise </w:t>
      </w:r>
      <w:r>
        <w:t>expressly required under the Indenture to permit the transfer of this Note or interest herein without registration or qualification.  Any Noteholder desiring to effect a transfer of this Note or interest herein shall, and does hereby agree to (and by accep</w:t>
      </w:r>
      <w:r>
        <w:t>ting its beneficial interest in a Note shall be deemed to), indemnify the Issuer, the Indenture Trustee (as such or in its individual capacity), the Owner Trustee (as such or in its individual capacity), the Master Servicer, the Paying Agent, the Certifica</w:t>
      </w:r>
      <w:r>
        <w:t>te Registrar, the Note Registrar and the REMIC Administrator against any liability that may result if the transfer is not so exempt or is not made in accordance with such federal and state laws.</w:t>
      </w:r>
    </w:p>
    <w:p w14:paraId="4BBBE8C6" w14:textId="77777777" w:rsidR="003149BD" w:rsidRDefault="003149BD">
      <w:pPr>
        <w:jc w:val="both"/>
      </w:pPr>
    </w:p>
    <w:p w14:paraId="02DDE467" w14:textId="77777777" w:rsidR="003149BD" w:rsidRDefault="00C42525">
      <w:pPr>
        <w:jc w:val="both"/>
      </w:pPr>
      <w:r>
        <w:tab/>
        <w:t xml:space="preserve">Each investor in this Note will be deemed to represent and </w:t>
      </w:r>
      <w:r>
        <w:t xml:space="preserve">warrant to the Issuer that (1) the investor is a Non U.S. Person; (2) the investor is acting for its own account, or the account of another Non U.S. Person; (3) the investor, and each account for which it is purchasing, will hold and transfer at least the </w:t>
      </w:r>
      <w:r>
        <w:t>minimum denomination of Notes; (4) the investor understands that the Issuer may receive a list of participants holding positions in the Notes from one or more book-entry depositories; and (5) the investor will provide notice of the transfer restrictions to</w:t>
      </w:r>
      <w:r>
        <w:t xml:space="preserve"> any subsequent transferees.</w:t>
      </w:r>
    </w:p>
    <w:p w14:paraId="158FE92F" w14:textId="77777777" w:rsidR="003149BD" w:rsidRDefault="003149BD">
      <w:pPr>
        <w:jc w:val="both"/>
      </w:pPr>
    </w:p>
    <w:p w14:paraId="4CF17888" w14:textId="77777777" w:rsidR="003149BD" w:rsidRDefault="00C42525">
      <w:pPr>
        <w:ind w:firstLine="720"/>
        <w:jc w:val="both"/>
      </w:pPr>
      <w:r>
        <w:t>If the Issuer determines that a Holder or beneficial owner of this Note (other than any Holder of a Note with respect to Notes retained by the Sponsor or a Majority-Owned Affiliate) was not a Non U.S. Person at the time of its</w:t>
      </w:r>
      <w:r>
        <w:t xml:space="preserve"> acquisition of such Note, the Issuer will have the right, at its option, to require such Holder or beneficial owner to dispose of its Notes to a Person that is qualified to hold the Notes immediately upon receipt of a notice from the Issuer that the relev</w:t>
      </w:r>
      <w:r>
        <w:t>ant Noteholder or beneficial owner was not a Non U.S. Person.</w:t>
      </w:r>
    </w:p>
    <w:p w14:paraId="66A9DCAF" w14:textId="77777777" w:rsidR="003149BD" w:rsidRDefault="003149BD">
      <w:pPr>
        <w:jc w:val="both"/>
      </w:pPr>
    </w:p>
    <w:p w14:paraId="1D841944" w14:textId="77777777" w:rsidR="003149BD" w:rsidRDefault="00C42525">
      <w:pPr>
        <w:jc w:val="both"/>
      </w:pPr>
      <w:r>
        <w:tab/>
        <w:t>Each purchaser and transferee (and if the purchaser or transferee is a Plan, its fiduciary) is deemed to represent and warrant that such purchaser or transferee is not acquiring the Note (or i</w:t>
      </w:r>
      <w:r>
        <w:t>nterest therein) with the assets of a Benefit Plan Investor or Plan that is subject to Similar Law.</w:t>
      </w:r>
    </w:p>
    <w:p w14:paraId="6FCA0A8F" w14:textId="77777777" w:rsidR="003149BD" w:rsidRDefault="003149BD">
      <w:pPr>
        <w:jc w:val="both"/>
        <w:rPr>
          <w:b/>
        </w:rPr>
      </w:pPr>
    </w:p>
    <w:p w14:paraId="35040D61" w14:textId="77777777" w:rsidR="003149BD" w:rsidRDefault="00C42525">
      <w:pPr>
        <w:jc w:val="both"/>
      </w:pPr>
      <w:r>
        <w:tab/>
        <w:t xml:space="preserve">If the Issuer determines that a Holder or beneficial owner of this Note has breached any of the foregoing representations and warranties, the Issuer will </w:t>
      </w:r>
      <w:r>
        <w:t>have the right, at its option, to require such Holder or beneficial owner to dispose of this Note to a Person that is qualified to hold the Notes immediately upon receipt of a notice from the Issuer that the relevant Holder or beneficial owner has breached</w:t>
      </w:r>
      <w:r>
        <w:t xml:space="preserve"> such representations and warranties.</w:t>
      </w:r>
    </w:p>
    <w:p w14:paraId="77821EC6" w14:textId="77777777" w:rsidR="003149BD" w:rsidRDefault="003149BD">
      <w:pPr>
        <w:jc w:val="both"/>
      </w:pPr>
    </w:p>
    <w:p w14:paraId="55E37848" w14:textId="77777777" w:rsidR="003149BD" w:rsidRDefault="00C42525">
      <w:pPr>
        <w:jc w:val="both"/>
      </w:pPr>
      <w:r>
        <w:tab/>
        <w:t>As provided in the Indenture and subject to certain limitations therein set forth, the transfer of this Note is registrable in the Note Register upon surrender of this Note for registration of transfer at the offices</w:t>
      </w:r>
      <w:r>
        <w:t xml:space="preserve"> of the Note Registrar, duly endorsed by, or accompanied by a written instrument of transfer in the form satisfactory to the Note Registrar duly executed by, the Holder hereof or his attorney duly authorized in writing, and thereupon one or more new Notes </w:t>
      </w:r>
      <w:r>
        <w:t>in authorized denominations evidencing the same aggregate Notional Amount will be issued to the designated transferee or transferees.</w:t>
      </w:r>
    </w:p>
    <w:p w14:paraId="128A40CB" w14:textId="77777777" w:rsidR="003149BD" w:rsidRDefault="003149BD">
      <w:pPr>
        <w:jc w:val="both"/>
      </w:pPr>
    </w:p>
    <w:p w14:paraId="5CE46F08" w14:textId="77777777" w:rsidR="003149BD" w:rsidRDefault="00C42525">
      <w:pPr>
        <w:jc w:val="both"/>
      </w:pPr>
      <w:r>
        <w:tab/>
        <w:t xml:space="preserve">No service charge will be imposed for any registration of transfer or exchange of this Note, but the Issuer, the </w:t>
      </w:r>
      <w:r>
        <w:t xml:space="preserve">Indenture Trustee (as such or in its individual capacity), the Paying Agent or the Note Registrar may require payment of a sum sufficient to cover any tax or other governmental charge that may be imposed in connection with any transfer or exchange of this </w:t>
      </w:r>
      <w:r>
        <w:t>Note.</w:t>
      </w:r>
    </w:p>
    <w:p w14:paraId="42846417" w14:textId="77777777" w:rsidR="003149BD" w:rsidRDefault="003149BD">
      <w:pPr>
        <w:jc w:val="both"/>
      </w:pPr>
    </w:p>
    <w:p w14:paraId="6C00AC8E" w14:textId="77777777" w:rsidR="003149BD" w:rsidRDefault="00C42525">
      <w:pPr>
        <w:jc w:val="both"/>
      </w:pPr>
      <w:r>
        <w:tab/>
        <w:t>The Issuer, the Indenture Trustee, the Paying Agent, the Note Registrar and any agent thereof may treat the Person in whose name this Note is registered as the owner hereof for all purposes, and none of the Issuer, the Indenture Trustee, the Paying</w:t>
      </w:r>
      <w:r>
        <w:t xml:space="preserve"> Agent, the Note Registrar or any such agent shall be affected by notice to the contrary.</w:t>
      </w:r>
    </w:p>
    <w:p w14:paraId="70E8BA7F" w14:textId="77777777" w:rsidR="003149BD" w:rsidRDefault="003149BD">
      <w:pPr>
        <w:jc w:val="both"/>
      </w:pPr>
    </w:p>
    <w:p w14:paraId="2B477E2B" w14:textId="77777777" w:rsidR="003149BD" w:rsidRDefault="00C42525">
      <w:pPr>
        <w:ind w:firstLine="720"/>
        <w:jc w:val="both"/>
      </w:pPr>
      <w:r>
        <w:t>In addition, as provided in the Indenture and subject to certain limitations therein set forth, Notes of this Class are exchangeable for Notes of certain other Class</w:t>
      </w:r>
      <w:r>
        <w:t>es in accordance with Section 4.20 of the Indenture.  A fee is payable to the Note Registrar in connection with any such exchanges.</w:t>
      </w:r>
    </w:p>
    <w:p w14:paraId="70BFFDFA" w14:textId="77777777" w:rsidR="003149BD" w:rsidRDefault="003149BD">
      <w:pPr>
        <w:jc w:val="both"/>
      </w:pPr>
    </w:p>
    <w:p w14:paraId="107F4F2B" w14:textId="77777777" w:rsidR="003149BD" w:rsidRDefault="00C42525">
      <w:pPr>
        <w:spacing w:after="240"/>
        <w:ind w:firstLine="720"/>
        <w:jc w:val="both"/>
      </w:pPr>
      <w:r>
        <w:t>The Indenture will be discharged (except with respect to certain continuing rights specified in the Indenture) in accordanc</w:t>
      </w:r>
      <w:r>
        <w:t>e with the provisions therein.</w:t>
      </w:r>
    </w:p>
    <w:p w14:paraId="7F0CD519" w14:textId="77777777" w:rsidR="003149BD" w:rsidRDefault="00C42525">
      <w:pPr>
        <w:ind w:firstLine="720"/>
        <w:jc w:val="both"/>
      </w:pPr>
      <w:r>
        <w:t xml:space="preserve">Modifications of and amendments to the Indenture may be made by the Issuer, the Indenture Trustee, the Master Servicer, the Paying Agent, the Note Registrar and the REMIC Administrator in accordance with the </w:t>
      </w:r>
      <w:r>
        <w:t>provisions of the Indenture.</w:t>
      </w:r>
    </w:p>
    <w:p w14:paraId="2A580DEE" w14:textId="77777777" w:rsidR="003149BD" w:rsidRDefault="003149BD">
      <w:pPr>
        <w:jc w:val="both"/>
      </w:pPr>
    </w:p>
    <w:p w14:paraId="0F1B2208" w14:textId="77777777" w:rsidR="003149BD" w:rsidRDefault="00C42525">
      <w:pPr>
        <w:jc w:val="both"/>
      </w:pPr>
      <w:r>
        <w:tab/>
        <w:t xml:space="preserve">Each Holder, by its acceptance of this Note, hereby represents that it has, independently and without reliance upon any party to the Indenture or upon any other Person, and based upon such documents and information as it has </w:t>
      </w:r>
      <w:r>
        <w:t>deemed appropriate, made its own investment decision in respect of such Note. Each Holder also hereby represents that it shall, independently and without reliance upon any party to the Indenture or upon any other Person, and based upon such documents and i</w:t>
      </w:r>
      <w:r>
        <w:t>nformation as it deems appropriate at the time, continue to make its own decisions in taking or not taking action under the Indenture in connection with the Notes.</w:t>
      </w:r>
    </w:p>
    <w:p w14:paraId="1EF533B9" w14:textId="77777777" w:rsidR="003149BD" w:rsidRDefault="003149BD">
      <w:pPr>
        <w:jc w:val="both"/>
      </w:pPr>
    </w:p>
    <w:p w14:paraId="3FCDF721" w14:textId="77777777" w:rsidR="003149BD" w:rsidRDefault="00C42525">
      <w:pPr>
        <w:jc w:val="both"/>
      </w:pPr>
      <w:r>
        <w:tab/>
        <w:t>Unless the certificate of authentication hereon has been executed by the Note Registrar, b</w:t>
      </w:r>
      <w:r>
        <w:t>y manual signature, this Note shall not be entitled to any benefit under the Indenture or be valid for any purpose.</w:t>
      </w:r>
    </w:p>
    <w:p w14:paraId="5B8E8C4C" w14:textId="77777777" w:rsidR="003149BD" w:rsidRDefault="003149BD">
      <w:pPr>
        <w:jc w:val="both"/>
      </w:pPr>
    </w:p>
    <w:p w14:paraId="06A91B40" w14:textId="77777777" w:rsidR="003149BD" w:rsidRDefault="00C42525">
      <w:pPr>
        <w:jc w:val="both"/>
      </w:pPr>
      <w:r>
        <w:tab/>
        <w:t>Solely for U.S. federal income tax purposes, this Note represents a direct or indirect interest in one or more “regular interests” in a “r</w:t>
      </w:r>
      <w:r>
        <w:t>eal estate mortgage investment conduit,” as those terms are defined, respectively, in Sections 860G and 860D of the Code. Each Holder of this Note, by acceptance hereof, agrees to treat, and take no action inconsistent with the treatment of, this Note in a</w:t>
      </w:r>
      <w:r>
        <w:t>ccordance with the preceding sentence for purposes of U.S. federal income taxes, state and local income and franchise taxes and other taxes imposed on or measured by income.</w:t>
      </w:r>
    </w:p>
    <w:p w14:paraId="20871F59" w14:textId="77777777" w:rsidR="003149BD" w:rsidRDefault="003149BD">
      <w:pPr>
        <w:jc w:val="both"/>
      </w:pPr>
    </w:p>
    <w:p w14:paraId="7ACA5C8A" w14:textId="77777777" w:rsidR="003149BD" w:rsidRDefault="00C42525">
      <w:pPr>
        <w:jc w:val="both"/>
      </w:pPr>
      <w:r>
        <w:tab/>
        <w:t>The registered Holder hereof, by its acceptance hereof, agrees that it will look</w:t>
      </w:r>
      <w:r>
        <w:t xml:space="preserve"> solely to the Trust Estate (to the extent of its rights therein) for payments hereunder.</w:t>
      </w:r>
    </w:p>
    <w:p w14:paraId="404D17B7" w14:textId="77777777" w:rsidR="003149BD" w:rsidRDefault="003149BD">
      <w:pPr>
        <w:jc w:val="both"/>
      </w:pPr>
    </w:p>
    <w:p w14:paraId="68938B70" w14:textId="77777777" w:rsidR="003149BD" w:rsidRDefault="00C42525">
      <w:pPr>
        <w:jc w:val="both"/>
      </w:pPr>
      <w:r>
        <w:rPr>
          <w:caps/>
        </w:rPr>
        <w:t>This Note</w:t>
      </w:r>
      <w:r>
        <w:t xml:space="preserve"> SHALL BE GOVERNED BY AND CONSTRUED IN ACCORDANCE WITH THE LAWS OF THE STATE OF NEW YORK WITHOUT REGARD TO THE CONFLICT OF LAWS PROVISIONS THEREOF (OTHER TH</w:t>
      </w:r>
      <w:r>
        <w:t>AN SECTIONS 5-1401 AND 5-1402 OF THE NEW YORK GENERAL OBLIGATIONS LAW, WHICH SHALL GOVERN).</w:t>
      </w:r>
    </w:p>
    <w:p w14:paraId="7F593E38" w14:textId="77777777" w:rsidR="003149BD" w:rsidRDefault="00C42525">
      <w:r>
        <w:br w:type="page"/>
      </w:r>
    </w:p>
    <w:p w14:paraId="1DB4F82F" w14:textId="77777777" w:rsidR="003149BD" w:rsidRDefault="00C42525">
      <w:pPr>
        <w:ind w:left="720"/>
        <w:jc w:val="both"/>
      </w:pPr>
      <w:r>
        <w:t>IN WITNESS WHEREOF, the Issuer has caused this instrument to be duly executed.</w:t>
      </w:r>
    </w:p>
    <w:p w14:paraId="42A1F712" w14:textId="77777777" w:rsidR="003149BD" w:rsidRDefault="003149BD">
      <w:pPr>
        <w:ind w:left="720"/>
        <w:jc w:val="both"/>
      </w:pPr>
    </w:p>
    <w:p w14:paraId="5A9038C4" w14:textId="77777777" w:rsidR="003149BD" w:rsidRDefault="00C42525">
      <w:pPr>
        <w:jc w:val="both"/>
      </w:pPr>
      <w:r>
        <w:t>Dated:  ____________________, 2021</w:t>
      </w:r>
    </w:p>
    <w:p w14:paraId="69DE9F20" w14:textId="77777777" w:rsidR="003149BD" w:rsidRDefault="003149BD">
      <w:pPr>
        <w:jc w:val="both"/>
      </w:pPr>
    </w:p>
    <w:p w14:paraId="1C8B8C5B" w14:textId="77777777" w:rsidR="003149BD" w:rsidRDefault="00C42525">
      <w:pPr>
        <w:ind w:left="4320"/>
        <w:jc w:val="both"/>
        <w:rPr>
          <w:b/>
          <w:bCs/>
        </w:rPr>
      </w:pPr>
      <w:r>
        <w:rPr>
          <w:b/>
          <w:bCs/>
        </w:rPr>
        <w:t>CSMC 2021-NQM8 TRUST</w:t>
      </w:r>
    </w:p>
    <w:p w14:paraId="309450F5" w14:textId="77777777" w:rsidR="003149BD" w:rsidRDefault="003149BD">
      <w:pPr>
        <w:ind w:left="4320"/>
        <w:jc w:val="both"/>
        <w:rPr>
          <w:b/>
          <w:bCs/>
        </w:rPr>
      </w:pPr>
    </w:p>
    <w:p w14:paraId="44F28EEF" w14:textId="77777777" w:rsidR="003149BD" w:rsidRDefault="00C42525">
      <w:pPr>
        <w:ind w:left="4320"/>
        <w:jc w:val="both"/>
        <w:rPr>
          <w:bCs/>
        </w:rPr>
      </w:pPr>
      <w:r>
        <w:rPr>
          <w:bCs/>
        </w:rPr>
        <w:t xml:space="preserve">By: Wilmington </w:t>
      </w:r>
      <w:r>
        <w:rPr>
          <w:bCs/>
        </w:rPr>
        <w:t>Savings Fund Society, FSB, not in its individual capacity but solely as Owner Trustee</w:t>
      </w:r>
    </w:p>
    <w:p w14:paraId="28624F0D" w14:textId="77777777" w:rsidR="003149BD" w:rsidRDefault="003149BD">
      <w:pPr>
        <w:ind w:left="4320"/>
        <w:jc w:val="both"/>
      </w:pPr>
    </w:p>
    <w:p w14:paraId="5E7F7299" w14:textId="77777777" w:rsidR="003149BD" w:rsidRDefault="003149BD">
      <w:pPr>
        <w:ind w:left="4320"/>
        <w:jc w:val="both"/>
      </w:pPr>
    </w:p>
    <w:p w14:paraId="5A5C3F5B" w14:textId="77777777" w:rsidR="003149BD" w:rsidRDefault="00C42525">
      <w:pPr>
        <w:ind w:left="4320"/>
        <w:jc w:val="both"/>
      </w:pPr>
      <w:r>
        <w:t>By: ______________________________________</w:t>
      </w:r>
    </w:p>
    <w:p w14:paraId="1FF775DB" w14:textId="77777777" w:rsidR="003149BD" w:rsidRDefault="00C42525">
      <w:pPr>
        <w:ind w:left="4320"/>
        <w:jc w:val="both"/>
      </w:pPr>
      <w:r>
        <w:t>Name:</w:t>
      </w:r>
      <w:r>
        <w:br/>
        <w:t>Title:</w:t>
      </w:r>
    </w:p>
    <w:p w14:paraId="73710655" w14:textId="77777777" w:rsidR="003149BD" w:rsidRDefault="003149BD">
      <w:pPr>
        <w:jc w:val="both"/>
      </w:pPr>
    </w:p>
    <w:p w14:paraId="520CD86C" w14:textId="77777777" w:rsidR="003149BD" w:rsidRDefault="003149BD">
      <w:pPr>
        <w:jc w:val="both"/>
      </w:pPr>
    </w:p>
    <w:p w14:paraId="51D796A7" w14:textId="77777777" w:rsidR="003149BD" w:rsidRDefault="003149BD">
      <w:pPr>
        <w:jc w:val="both"/>
      </w:pPr>
    </w:p>
    <w:p w14:paraId="56BB6254" w14:textId="77777777" w:rsidR="003149BD" w:rsidRDefault="00C42525">
      <w:r>
        <w:br w:type="page"/>
      </w:r>
    </w:p>
    <w:p w14:paraId="6DB80C4D" w14:textId="77777777" w:rsidR="003149BD" w:rsidRDefault="00C42525">
      <w:pPr>
        <w:jc w:val="center"/>
        <w:rPr>
          <w:b/>
        </w:rPr>
      </w:pPr>
      <w:r>
        <w:rPr>
          <w:b/>
        </w:rPr>
        <w:t>CERTIFICATE OF AUTHENTICATION</w:t>
      </w:r>
    </w:p>
    <w:p w14:paraId="48BCD35E" w14:textId="77777777" w:rsidR="003149BD" w:rsidRDefault="003149BD">
      <w:pPr>
        <w:jc w:val="center"/>
      </w:pPr>
    </w:p>
    <w:p w14:paraId="0F059E7C" w14:textId="77777777" w:rsidR="003149BD" w:rsidRDefault="00C42525">
      <w:pPr>
        <w:jc w:val="both"/>
      </w:pPr>
      <w:r>
        <w:tab/>
        <w:t>This is one of the Notes referred to in the within-mentioned Indenture.</w:t>
      </w:r>
    </w:p>
    <w:p w14:paraId="659DACA6" w14:textId="77777777" w:rsidR="003149BD" w:rsidRDefault="003149BD">
      <w:pPr>
        <w:jc w:val="both"/>
      </w:pPr>
    </w:p>
    <w:p w14:paraId="6CF53F95" w14:textId="77777777" w:rsidR="003149BD" w:rsidRDefault="00C42525">
      <w:pPr>
        <w:jc w:val="both"/>
      </w:pPr>
      <w:r>
        <w:t>Da</w:t>
      </w:r>
      <w:r>
        <w:t>ted:  ____________________, 2021</w:t>
      </w:r>
    </w:p>
    <w:p w14:paraId="17952AD2" w14:textId="77777777" w:rsidR="003149BD" w:rsidRDefault="003149BD">
      <w:pPr>
        <w:jc w:val="both"/>
      </w:pPr>
    </w:p>
    <w:p w14:paraId="50987F26" w14:textId="77777777" w:rsidR="003149BD" w:rsidRDefault="00C42525">
      <w:pPr>
        <w:ind w:left="5040"/>
        <w:jc w:val="both"/>
      </w:pPr>
      <w:r>
        <w:rPr>
          <w:b/>
        </w:rPr>
        <w:t>CITIBANK, N.A.</w:t>
      </w:r>
      <w:r>
        <w:t>, as Note Registrar</w:t>
      </w:r>
      <w:r>
        <w:br/>
      </w:r>
      <w:r>
        <w:br/>
      </w:r>
    </w:p>
    <w:p w14:paraId="0552ABE0" w14:textId="77777777" w:rsidR="003149BD" w:rsidRDefault="00C42525">
      <w:pPr>
        <w:ind w:left="5040"/>
        <w:jc w:val="both"/>
      </w:pPr>
      <w:r>
        <w:t>By:_________________________________</w:t>
      </w:r>
      <w:r>
        <w:br/>
        <w:t xml:space="preserve">Name:  </w:t>
      </w:r>
      <w:r>
        <w:br/>
        <w:t xml:space="preserve">Title:  </w:t>
      </w:r>
    </w:p>
    <w:p w14:paraId="4F986666" w14:textId="77777777" w:rsidR="003149BD" w:rsidRDefault="003149BD">
      <w:pPr>
        <w:jc w:val="both"/>
      </w:pPr>
    </w:p>
    <w:p w14:paraId="249D2F79" w14:textId="77777777" w:rsidR="003149BD" w:rsidRDefault="003149BD">
      <w:pPr>
        <w:jc w:val="both"/>
      </w:pPr>
    </w:p>
    <w:p w14:paraId="3D32F552" w14:textId="77777777" w:rsidR="003149BD" w:rsidRDefault="00C42525">
      <w:r>
        <w:br w:type="page"/>
      </w:r>
    </w:p>
    <w:p w14:paraId="66FA25C0" w14:textId="77777777" w:rsidR="003149BD" w:rsidRDefault="00C42525">
      <w:pPr>
        <w:jc w:val="center"/>
        <w:rPr>
          <w:b/>
        </w:rPr>
      </w:pPr>
      <w:r>
        <w:rPr>
          <w:b/>
        </w:rPr>
        <w:t>ASSIGNMENT</w:t>
      </w:r>
    </w:p>
    <w:p w14:paraId="25872439" w14:textId="77777777" w:rsidR="003149BD" w:rsidRDefault="003149BD">
      <w:pPr>
        <w:jc w:val="center"/>
        <w:rPr>
          <w:b/>
        </w:rPr>
      </w:pPr>
    </w:p>
    <w:p w14:paraId="4C8560A5" w14:textId="77777777" w:rsidR="003149BD" w:rsidRDefault="00C42525">
      <w:pPr>
        <w:jc w:val="both"/>
      </w:pPr>
      <w:r>
        <w:tab/>
        <w:t>FOR VALUE RECEIVED, the undersigned hereby sell(s), assign(s) and transfer(s) unto</w:t>
      </w:r>
    </w:p>
    <w:p w14:paraId="33D96DCA" w14:textId="77777777" w:rsidR="003149BD" w:rsidRDefault="00C42525">
      <w:pPr>
        <w:jc w:val="both"/>
      </w:pPr>
      <w:r>
        <w:t>________________________________</w:t>
      </w:r>
      <w:r>
        <w:t>__________________________________________________________________________________________________________________________________________________________________________________________________________</w:t>
      </w:r>
    </w:p>
    <w:p w14:paraId="37559BAD" w14:textId="77777777" w:rsidR="003149BD" w:rsidRDefault="003149BD">
      <w:pPr>
        <w:jc w:val="both"/>
      </w:pPr>
    </w:p>
    <w:p w14:paraId="6A4205A6" w14:textId="77777777" w:rsidR="003149BD" w:rsidRDefault="00C42525">
      <w:pPr>
        <w:jc w:val="both"/>
      </w:pPr>
      <w:r>
        <w:t xml:space="preserve">(please print or typewrite name and address </w:t>
      </w:r>
      <w:r>
        <w:t>including postal zip code of assignee)</w:t>
      </w:r>
    </w:p>
    <w:p w14:paraId="01DFAE4A" w14:textId="77777777" w:rsidR="003149BD" w:rsidRDefault="003149BD">
      <w:pPr>
        <w:jc w:val="both"/>
      </w:pPr>
    </w:p>
    <w:p w14:paraId="7D2DFF75" w14:textId="77777777" w:rsidR="003149BD" w:rsidRDefault="00C42525">
      <w:pPr>
        <w:jc w:val="both"/>
      </w:pPr>
      <w:r>
        <w:t>the beneficial ownership interest in the Trust Estate evidenced by the within Note and hereby authorize(s) the registration of transfer of such interest to assignee on the Note Register of the Trust Estate.</w:t>
      </w:r>
    </w:p>
    <w:p w14:paraId="68AE1CA5" w14:textId="77777777" w:rsidR="003149BD" w:rsidRDefault="003149BD">
      <w:pPr>
        <w:jc w:val="both"/>
      </w:pPr>
    </w:p>
    <w:p w14:paraId="7A8DE17F" w14:textId="77777777" w:rsidR="003149BD" w:rsidRDefault="00C42525">
      <w:pPr>
        <w:jc w:val="both"/>
      </w:pPr>
      <w:r>
        <w:tab/>
        <w:t xml:space="preserve">I (we) </w:t>
      </w:r>
      <w:r>
        <w:t>further direct the Note Registrar to issue a new Note  of the same Class and of a like Percentage Interest to the above named assignee and deliver such Note to the following address:</w:t>
      </w:r>
    </w:p>
    <w:p w14:paraId="3010B322" w14:textId="77777777" w:rsidR="003149BD" w:rsidRDefault="00C42525">
      <w:pPr>
        <w:jc w:val="both"/>
      </w:pPr>
      <w:r>
        <w:t>_________________________________________________________________________</w:t>
      </w:r>
      <w:r>
        <w:t>___________________________________________________________________________________</w:t>
      </w:r>
      <w:r>
        <w:br/>
        <w:t>Dated:</w:t>
      </w:r>
    </w:p>
    <w:p w14:paraId="0BB4EBB5" w14:textId="77777777" w:rsidR="003149BD" w:rsidRDefault="003149BD">
      <w:pPr>
        <w:jc w:val="both"/>
      </w:pPr>
    </w:p>
    <w:p w14:paraId="36C335C1" w14:textId="77777777" w:rsidR="003149BD" w:rsidRDefault="00C42525">
      <w:pPr>
        <w:ind w:left="432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79F1ED06" w14:textId="77777777" w:rsidR="003149BD" w:rsidRDefault="003149BD">
      <w:pPr>
        <w:ind w:left="4320"/>
        <w:jc w:val="both"/>
      </w:pPr>
    </w:p>
    <w:p w14:paraId="511EFD0F" w14:textId="77777777" w:rsidR="003149BD" w:rsidRDefault="00C42525">
      <w:pPr>
        <w:ind w:left="4320"/>
        <w:jc w:val="both"/>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2CDF0849" w14:textId="77777777" w:rsidR="003149BD" w:rsidRDefault="003149BD">
      <w:pPr>
        <w:ind w:left="4320"/>
        <w:jc w:val="both"/>
      </w:pPr>
    </w:p>
    <w:p w14:paraId="034D9836" w14:textId="77777777" w:rsidR="003149BD" w:rsidRDefault="003149BD">
      <w:pPr>
        <w:ind w:left="4320"/>
        <w:jc w:val="center"/>
      </w:pPr>
    </w:p>
    <w:p w14:paraId="52D5123A" w14:textId="77777777" w:rsidR="003149BD" w:rsidRDefault="003149BD">
      <w:pPr>
        <w:ind w:left="4320"/>
        <w:jc w:val="center"/>
      </w:pPr>
    </w:p>
    <w:p w14:paraId="53292745" w14:textId="77777777" w:rsidR="003149BD" w:rsidRDefault="00C42525">
      <w:pPr>
        <w:jc w:val="center"/>
      </w:pPr>
      <w:r>
        <w:t>PAYMENT INSTRUCTIONS</w:t>
      </w:r>
    </w:p>
    <w:p w14:paraId="6CD457A2" w14:textId="77777777" w:rsidR="003149BD" w:rsidRDefault="003149BD">
      <w:pPr>
        <w:jc w:val="center"/>
      </w:pPr>
    </w:p>
    <w:p w14:paraId="2932CC54" w14:textId="77777777" w:rsidR="003149BD" w:rsidRDefault="00C42525">
      <w:pPr>
        <w:jc w:val="both"/>
      </w:pPr>
      <w:r>
        <w:tab/>
        <w:t>The Assignee should include the following for purposes of paym</w:t>
      </w:r>
      <w:r>
        <w:t>ent:</w:t>
      </w:r>
    </w:p>
    <w:p w14:paraId="1CD56A57" w14:textId="77777777" w:rsidR="003149BD" w:rsidRDefault="003149BD">
      <w:pPr>
        <w:jc w:val="both"/>
      </w:pPr>
    </w:p>
    <w:p w14:paraId="425D4B72" w14:textId="77777777" w:rsidR="003149BD" w:rsidRDefault="00C42525">
      <w:pPr>
        <w:jc w:val="both"/>
      </w:pPr>
      <w:r>
        <w:tab/>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102424F7" w14:textId="77777777" w:rsidR="003149BD" w:rsidRDefault="003149BD">
      <w:pPr>
        <w:jc w:val="both"/>
      </w:pPr>
    </w:p>
    <w:p w14:paraId="55AAD552" w14:textId="77777777" w:rsidR="003149BD" w:rsidRDefault="00C42525">
      <w:pPr>
        <w:jc w:val="both"/>
      </w:pPr>
      <w:r>
        <w:tab/>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15C69078" w14:textId="77777777" w:rsidR="003149BD" w:rsidRDefault="003149BD">
      <w:pPr>
        <w:jc w:val="both"/>
      </w:pPr>
    </w:p>
    <w:p w14:paraId="7DA111B9" w14:textId="77777777" w:rsidR="003149BD" w:rsidRDefault="00C42525">
      <w:pPr>
        <w:jc w:val="both"/>
      </w:pPr>
      <w:r>
        <w:tab/>
        <w:t>This informatio</w:t>
      </w:r>
      <w:r>
        <w:t xml:space="preserve">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2731E703" w14:textId="77777777" w:rsidR="003149BD" w:rsidRDefault="00C42525">
      <w:pPr>
        <w:jc w:val="both"/>
      </w:pPr>
      <w:r>
        <w:br w:type="page"/>
      </w:r>
    </w:p>
    <w:p w14:paraId="40781ADB" w14:textId="77777777" w:rsidR="003149BD" w:rsidRDefault="003149BD">
      <w:pPr>
        <w:sectPr w:rsidR="003149BD">
          <w:type w:val="continuous"/>
          <w:pgSz w:w="12240" w:h="15840" w:code="1"/>
          <w:pgMar w:top="1440" w:right="1440" w:bottom="1440" w:left="1440" w:header="720" w:footer="720" w:gutter="0"/>
          <w:pgNumType w:start="1"/>
          <w:cols w:space="720"/>
          <w:docGrid w:linePitch="360"/>
        </w:sectPr>
      </w:pPr>
    </w:p>
    <w:p w14:paraId="5AAB294F" w14:textId="77777777" w:rsidR="003149BD" w:rsidRDefault="00C42525">
      <w:pPr>
        <w:pStyle w:val="Title"/>
      </w:pPr>
      <w:r>
        <w:t>EXHIBIT A-13</w:t>
      </w:r>
    </w:p>
    <w:p w14:paraId="735CAF29" w14:textId="77777777" w:rsidR="003149BD" w:rsidRDefault="00C42525">
      <w:pPr>
        <w:pStyle w:val="Title"/>
      </w:pPr>
      <w:r>
        <w:t>FORM OF CLASS XS RULE 144A GLOBAL NOTE</w:t>
      </w:r>
    </w:p>
    <w:p w14:paraId="45B8B493" w14:textId="77777777" w:rsidR="003149BD" w:rsidRDefault="00C42525">
      <w:pPr>
        <w:pStyle w:val="Title"/>
      </w:pPr>
      <w:r>
        <w:t>CSMC 2021-NQM8 TRUST</w:t>
      </w:r>
      <w:r>
        <w:br/>
        <w:t>MORTGAGE-BACKED NOTES, SERIES 2021-NQM8</w:t>
      </w:r>
      <w:r>
        <w:br/>
        <w:t>CLASS XS NOTES</w:t>
      </w:r>
    </w:p>
    <w:p w14:paraId="59F44ED5" w14:textId="77777777" w:rsidR="003149BD" w:rsidRDefault="003149BD">
      <w:pPr>
        <w:rPr>
          <w:u w:val="single"/>
        </w:rPr>
        <w:sectPr w:rsidR="003149BD">
          <w:footerReference w:type="default" r:id="rId50"/>
          <w:pgSz w:w="12240" w:h="15840" w:code="1"/>
          <w:pgMar w:top="1440" w:right="1440" w:bottom="1440" w:left="1440" w:header="720" w:footer="720" w:gutter="0"/>
          <w:pgNumType w:start="1"/>
          <w:cols w:space="720"/>
          <w:docGrid w:linePitch="360"/>
        </w:sectPr>
      </w:pPr>
    </w:p>
    <w:p w14:paraId="0C811CA5" w14:textId="77777777" w:rsidR="003149BD" w:rsidRDefault="00C42525">
      <w:r>
        <w:rPr>
          <w:u w:val="single"/>
        </w:rPr>
        <w:t>Note Rate</w:t>
      </w:r>
      <w:r>
        <w:t>: As set forth in the Indenture</w:t>
      </w:r>
    </w:p>
    <w:p w14:paraId="5034A28F" w14:textId="77777777" w:rsidR="003149BD" w:rsidRDefault="003149BD"/>
    <w:p w14:paraId="0E4D1FC5" w14:textId="77777777" w:rsidR="003149BD" w:rsidRDefault="00C42525">
      <w:r>
        <w:rPr>
          <w:u w:val="single"/>
        </w:rPr>
        <w:t>Date of Indenture</w:t>
      </w:r>
      <w:r>
        <w:t>: December 22, 2021</w:t>
      </w:r>
    </w:p>
    <w:p w14:paraId="3FC8778C" w14:textId="77777777" w:rsidR="003149BD" w:rsidRDefault="003149BD"/>
    <w:p w14:paraId="089F0B6E" w14:textId="77777777" w:rsidR="003149BD" w:rsidRDefault="00C42525">
      <w:r>
        <w:rPr>
          <w:u w:val="single"/>
        </w:rPr>
        <w:t>Closing Date</w:t>
      </w:r>
      <w:r>
        <w:t>:  December 22, 2021</w:t>
      </w:r>
    </w:p>
    <w:p w14:paraId="58863F12" w14:textId="77777777" w:rsidR="003149BD" w:rsidRDefault="003149BD"/>
    <w:p w14:paraId="312E73A6" w14:textId="77777777" w:rsidR="003149BD" w:rsidRDefault="00C42525">
      <w:r>
        <w:rPr>
          <w:u w:val="single"/>
        </w:rPr>
        <w:t>First Payment Date</w:t>
      </w:r>
      <w:r>
        <w:t>: January 25, 2022</w:t>
      </w:r>
    </w:p>
    <w:p w14:paraId="5E178689" w14:textId="77777777" w:rsidR="003149BD" w:rsidRDefault="003149BD"/>
    <w:p w14:paraId="479130CD" w14:textId="77777777" w:rsidR="003149BD" w:rsidRDefault="00C42525">
      <w:r>
        <w:rPr>
          <w:u w:val="single"/>
        </w:rPr>
        <w:t>Indenture Trustee</w:t>
      </w:r>
      <w:r>
        <w:t>: Wilmingto</w:t>
      </w:r>
      <w:r>
        <w:t>n Savings Fund Society, FSB</w:t>
      </w:r>
    </w:p>
    <w:p w14:paraId="280A0C0E" w14:textId="77777777" w:rsidR="003149BD" w:rsidRDefault="003149BD"/>
    <w:p w14:paraId="247D37ED" w14:textId="77777777" w:rsidR="003149BD" w:rsidRDefault="003149BD"/>
    <w:p w14:paraId="72D73378" w14:textId="77777777" w:rsidR="003149BD" w:rsidRDefault="003149BD"/>
    <w:p w14:paraId="44DE8186" w14:textId="77777777" w:rsidR="003149BD" w:rsidRDefault="003149BD"/>
    <w:p w14:paraId="271BC022" w14:textId="77777777" w:rsidR="003149BD" w:rsidRDefault="00C42525">
      <w:r>
        <w:rPr>
          <w:u w:val="single"/>
        </w:rPr>
        <w:t>Note No.</w:t>
      </w:r>
      <w:r>
        <w:t>: [●]</w:t>
      </w:r>
    </w:p>
    <w:p w14:paraId="6EA692A5" w14:textId="77777777" w:rsidR="003149BD" w:rsidRDefault="003149BD"/>
    <w:p w14:paraId="0754A9EC" w14:textId="77777777" w:rsidR="003149BD" w:rsidRDefault="00C42525">
      <w:r>
        <w:rPr>
          <w:u w:val="single"/>
        </w:rPr>
        <w:t>Initial Notional Amount</w:t>
      </w:r>
      <w:r>
        <w:t>: $[●]</w:t>
      </w:r>
    </w:p>
    <w:p w14:paraId="56077E74" w14:textId="77777777" w:rsidR="003149BD" w:rsidRDefault="003149BD"/>
    <w:p w14:paraId="788AF90F" w14:textId="77777777" w:rsidR="003149BD" w:rsidRDefault="00C42525">
      <w:pPr>
        <w:rPr>
          <w:u w:val="single"/>
        </w:rPr>
      </w:pPr>
      <w:r>
        <w:rPr>
          <w:u w:val="single"/>
        </w:rPr>
        <w:t>Denomination of this Note</w:t>
      </w:r>
      <w:r>
        <w:t>: $[●]</w:t>
      </w:r>
    </w:p>
    <w:p w14:paraId="0681BB40" w14:textId="77777777" w:rsidR="003149BD" w:rsidRDefault="003149BD">
      <w:pPr>
        <w:rPr>
          <w:u w:val="single"/>
        </w:rPr>
      </w:pPr>
    </w:p>
    <w:p w14:paraId="39F93109" w14:textId="77777777" w:rsidR="003149BD" w:rsidRDefault="00C42525">
      <w:pPr>
        <w:rPr>
          <w:u w:val="single"/>
        </w:rPr>
      </w:pPr>
      <w:r>
        <w:rPr>
          <w:u w:val="single"/>
        </w:rPr>
        <w:t>Final Scheduled Payment Date</w:t>
      </w:r>
      <w:r>
        <w:t>: Payment Date in October 2066</w:t>
      </w:r>
    </w:p>
    <w:p w14:paraId="27DAF53F" w14:textId="77777777" w:rsidR="003149BD" w:rsidRDefault="003149BD"/>
    <w:p w14:paraId="15FF3699" w14:textId="77777777" w:rsidR="003149BD" w:rsidRDefault="00C42525">
      <w:r>
        <w:rPr>
          <w:u w:val="single"/>
        </w:rPr>
        <w:t>CUSIP</w:t>
      </w:r>
      <w:r>
        <w:t>:  [●]</w:t>
      </w:r>
    </w:p>
    <w:p w14:paraId="7ADE54B5" w14:textId="77777777" w:rsidR="003149BD" w:rsidRDefault="003149BD"/>
    <w:p w14:paraId="3E64AEBF" w14:textId="77777777" w:rsidR="003149BD" w:rsidRDefault="00C42525">
      <w:r>
        <w:rPr>
          <w:u w:val="single"/>
        </w:rPr>
        <w:t>Issuer</w:t>
      </w:r>
      <w:r>
        <w:t>:  CSMC 2021-NQM8 Trust</w:t>
      </w:r>
    </w:p>
    <w:p w14:paraId="3790AD21" w14:textId="77777777" w:rsidR="003149BD" w:rsidRDefault="003149BD"/>
    <w:p w14:paraId="444E995D" w14:textId="77777777" w:rsidR="003149BD" w:rsidRDefault="003149BD">
      <w:pPr>
        <w:sectPr w:rsidR="003149BD">
          <w:type w:val="continuous"/>
          <w:pgSz w:w="12240" w:h="15840" w:code="1"/>
          <w:pgMar w:top="1440" w:right="1440" w:bottom="1440" w:left="1440" w:header="720" w:footer="720" w:gutter="0"/>
          <w:pgNumType w:start="1"/>
          <w:cols w:num="2" w:space="720"/>
          <w:docGrid w:linePitch="360"/>
        </w:sectPr>
      </w:pPr>
    </w:p>
    <w:p w14:paraId="165E5E7A" w14:textId="77777777" w:rsidR="003149BD" w:rsidRDefault="003149BD"/>
    <w:p w14:paraId="3D5B320E" w14:textId="77777777" w:rsidR="003149BD" w:rsidRDefault="00C42525">
      <w:r>
        <w:br w:type="page"/>
      </w:r>
    </w:p>
    <w:p w14:paraId="6E9C24B7" w14:textId="77777777" w:rsidR="003149BD" w:rsidRDefault="00C42525">
      <w:pPr>
        <w:pStyle w:val="BodyText"/>
        <w:jc w:val="both"/>
        <w:rPr>
          <w:b/>
        </w:rPr>
      </w:pPr>
      <w:r>
        <w:rPr>
          <w:b/>
        </w:rPr>
        <w:t xml:space="preserve">UNLESS THIS NOTE IS </w:t>
      </w:r>
      <w:r>
        <w:rPr>
          <w:b/>
        </w:rPr>
        <w:t>PRESENTED BY AN AUTHORIZED REPRESENTATIVE OF THE DEPOSITORY TRUST COMPANY, A NEW YORK CORPORATION (“DTC”), TO THE NOTE REGISTRAR OR ITS AGENT FOR REGISTRATION OF TRANSFER, EXCHANGE, OR PAYMENT, AND ANY NOTE ISSUED IS REGISTERED IN THE NAME OF CEDE &amp; CO. OR</w:t>
      </w:r>
      <w:r>
        <w:rPr>
          <w:b/>
        </w:rPr>
        <w:t xml:space="preserve"> IN SUCH OTHER NAME AS IS REQUESTED BY AN AUTHORIZED REPRESENTATIVE OF DTC (AND ANY PAYMENT IS MADE TO CEDE &amp; CO. OR TO SUCH OTHER ENTITY AS IS REQUESTED BY AN AUTHORIZED REPRESENTATIVE OF DTC), ANY TRANSFER, PLEDGE, OR OTHER USE HEREOF FOR VALUE OR OTHERW</w:t>
      </w:r>
      <w:r>
        <w:rPr>
          <w:b/>
        </w:rPr>
        <w:t>ISE BY OR TO ANY PERSON OR ENTITY IS WRONGFUL INASMUCH AS THE REGISTERED OWNER HEREOF, CEDE &amp; CO., HAS AN INTEREST HEREIN.</w:t>
      </w:r>
    </w:p>
    <w:p w14:paraId="77397451" w14:textId="77777777" w:rsidR="003149BD" w:rsidRDefault="00C42525">
      <w:pPr>
        <w:pStyle w:val="BodyText"/>
        <w:jc w:val="both"/>
        <w:rPr>
          <w:b/>
        </w:rPr>
      </w:pPr>
      <w:r>
        <w:rPr>
          <w:b/>
        </w:rPr>
        <w:t>THIS NOTE HAS NOT BEEN REGISTERED OR QUALIFIED UNDER THE SECURITIES ACT OF 1933, AS AMENDED (THE “SECURITIES ACT”), OR THE SECURITIES</w:t>
      </w:r>
      <w:r>
        <w:rPr>
          <w:b/>
        </w:rPr>
        <w:t xml:space="preserve"> LAWS OF ANY STATE AND THE ISSUER IS NOT AND WILL NOT BE REGISTERED UNDER THE UNITED STATES INVESTMENT COMPANY ACT OF 1940, AS AMENDED (THE “INVESTMENT COMPANY ACT”).  ANY RESALE, PLEDGE, TRANSFER OR OTHER DISPOSITION OF THIS NOTE OR ANY INTEREST HEREIN WI</w:t>
      </w:r>
      <w:r>
        <w:rPr>
          <w:b/>
        </w:rPr>
        <w:t>THOUT SUCH REGISTRATION OR QUALIFICATION MAY BE MADE ONLY IN A TRANSACTION WHICH DOES NOT REQUIRE SUCH REGISTRATION OR QUALIFICATION AND WHICH IS IN ACCORDANCE WITH THE PROVISIONS OF SECTION 2.04 OF THE INDENTURE REFERRED TO HEREIN.</w:t>
      </w:r>
    </w:p>
    <w:p w14:paraId="723040BB" w14:textId="77777777" w:rsidR="003149BD" w:rsidRDefault="00C42525">
      <w:pPr>
        <w:pStyle w:val="BodyText"/>
        <w:jc w:val="both"/>
        <w:rPr>
          <w:b/>
        </w:rPr>
      </w:pPr>
      <w:r>
        <w:rPr>
          <w:b/>
        </w:rPr>
        <w:t>THIS NOTE IS SUBJECT TO</w:t>
      </w:r>
      <w:r>
        <w:rPr>
          <w:b/>
        </w:rPr>
        <w:t xml:space="preserve"> RESTRICTIONS ON TRANSFERABILITY AND RESALE AND MAY NOT BE TRANSFERRED OR RESOLD EXCEPT (A) TO PERSONS THAT ARE “QUALIFIED INSTITUTIONAL BUYERS” UNDER RULE 144A (“RULE 144A”) OF THE SECURITIES ACT (“QUALIFIED INSTITUTIONAL BUYERS”), (I) AS PERMITTED UNDER </w:t>
      </w:r>
      <w:r>
        <w:rPr>
          <w:b/>
        </w:rPr>
        <w:t>RULE 144A, (II) PURSUANT TO THE REQUIREMENTS OF, OR AN EXEMPTION UNDER, APPLICABLE STATE SECURITIES LAWS AND (III) IN ACCORDANCE WITH THE OTHER RESTRICTIONS ON TRANSFER SET FORTH IN THE INDENTURE OR (B) IN OFFSHORE TRANSACTIONS TO PERSONS THAT ARE NOT U.S.</w:t>
      </w:r>
      <w:r>
        <w:rPr>
          <w:b/>
        </w:rPr>
        <w:t xml:space="preserve"> PERSONS (“NON U.S. PERSONS”) WITHIN THE MEANING OF REGULATION S (“REGULATION S) UNDER THE SECURITIES ACT, (I) AS PERMITTED UNDER REGULATION S, (II) PURSUANT TO THE REQUIREMENTS OF, OR AN EXEMPTION UNDER, APPLICABLE STATE SECURITIES LAWS AND (III) IN ACCOR</w:t>
      </w:r>
      <w:r>
        <w:rPr>
          <w:b/>
        </w:rPr>
        <w:t>DANCE WITH THE OTHER RESTRICTIONS ON TRANSFER SET FORTH IN THE INDENTURE.</w:t>
      </w:r>
    </w:p>
    <w:p w14:paraId="40304922" w14:textId="77777777" w:rsidR="003149BD" w:rsidRDefault="00C42525">
      <w:pPr>
        <w:pStyle w:val="BodyText"/>
        <w:jc w:val="both"/>
        <w:rPr>
          <w:rFonts w:ascii="Times New Roman Bold" w:hAnsi="Times New Roman Bold"/>
          <w:b/>
          <w:caps/>
        </w:rPr>
      </w:pPr>
      <w:r>
        <w:rPr>
          <w:rFonts w:ascii="Times New Roman Bold" w:hAnsi="Times New Roman Bold"/>
          <w:b/>
          <w:caps/>
        </w:rPr>
        <w:t>EACH INVESTOR IN THIS NOTE WILL BE DEEMED TO REPRESENT AND WARRANT TO THE ISSUER THAT (1) THE INVESTOR IS A QUALIFIED INSTITUTIONAL BUYER; (2) THE INVESTOR IS ACTING FOR ITS OWN ACCO</w:t>
      </w:r>
      <w:r>
        <w:rPr>
          <w:rFonts w:ascii="Times New Roman Bold" w:hAnsi="Times New Roman Bold"/>
          <w:b/>
          <w:caps/>
        </w:rPr>
        <w:t xml:space="preserve">UNT, OR THE ACCOUNT OF ANOTHER QUALIFIED INSTITUTIONAL BUYER; (3) THE INVESTOR IS NOT FORMED FOR THE PURPOSE OF INVESTING IN THE NOTES; (4) THE INVESTOR, AND EACH ACCOUNT FOR WHICH IT IS PURCHASING, WILL HOLD AND TRANSFER AT LEAST THE MINIMUM DENOMINATION </w:t>
      </w:r>
      <w:r>
        <w:rPr>
          <w:rFonts w:ascii="Times New Roman Bold" w:hAnsi="Times New Roman Bold"/>
          <w:b/>
          <w:caps/>
        </w:rPr>
        <w:t>OF NOTES; (5) THE INVESTOR UNDERSTANDS THAT THE ISSUER MAY RECEIVE A LIST OF PARTICIPANTS HOLDING POSITIONS IN THE NOTES FROM ONE OR MORE BOOK-ENTRY DEPOSITORIES; AND (6) THE INVESTOR WILL PROVIDE NOTICE OF THE TRANSFER RESTRICTIONS TO ANY SUBSEQUENT TRANS</w:t>
      </w:r>
      <w:r>
        <w:rPr>
          <w:rFonts w:ascii="Times New Roman Bold" w:hAnsi="Times New Roman Bold"/>
          <w:b/>
          <w:caps/>
        </w:rPr>
        <w:t>FEREES.</w:t>
      </w:r>
    </w:p>
    <w:p w14:paraId="1772794B" w14:textId="77777777" w:rsidR="003149BD" w:rsidRDefault="00C42525">
      <w:pPr>
        <w:pStyle w:val="BodyText"/>
        <w:jc w:val="both"/>
        <w:rPr>
          <w:b/>
        </w:rPr>
      </w:pPr>
      <w:r>
        <w:rPr>
          <w:b/>
        </w:rPr>
        <w:t>IF THE ISSUER DETERMINES THAT A HOLDER OR BENEFICIAL OWNER OF THIS NOTE (OTHER THAN ANY HOLDER OF A NOTE WITH RESPECT TO NOTES RETAINED BY THE SPONSOR OR A MAJORITY-OWNED AFFILIATE) WAS NOT A QUALIFIED INSTITUTIONAL BUYER AT THE TIME OF ITS ACQUISI</w:t>
      </w:r>
      <w:r>
        <w:rPr>
          <w:b/>
        </w:rPr>
        <w:t>TION OF SUCH NOTE, THE ISSUER WILL HAVE THE RIGHT, AT ITS OPTION, TO REQUIRE SUCH PERSON OR ENTITY TO DISPOSE OF ITS NOTES TO A PERSON OR ENTITY THAT IS QUALIFIED TO HOLD THE NOTES IMMEDIATELY UPON RECEIPT OF A NOTICE FROM THE ISSUER THAT THE RELEVANT HOLD</w:t>
      </w:r>
      <w:r>
        <w:rPr>
          <w:b/>
        </w:rPr>
        <w:t>ER OR BENEFICIAL OWNER WAS NOT A QUALIFIED INSTITUTIONAL BUYER.</w:t>
      </w:r>
    </w:p>
    <w:p w14:paraId="1DA3E0DB" w14:textId="77777777" w:rsidR="003149BD" w:rsidRDefault="00C42525">
      <w:pPr>
        <w:pStyle w:val="MBPBdSingleSp5L"/>
        <w:ind w:firstLine="0"/>
        <w:jc w:val="both"/>
        <w:rPr>
          <w:b/>
        </w:rPr>
      </w:pPr>
      <w:r>
        <w:rPr>
          <w:b/>
        </w:rPr>
        <w:t>BY ACQUIRING THIS NOTE (OR ANY INTEREST THEREIN), EACH PURCHASER AND TRANSFEREE (AND IF THE PURCHASER OR TRANSFEREE IS A PLAN (AS DEFINED BELOW), ITS FIDUCIARY) IS DEEMED TO REPRESENT AND WARR</w:t>
      </w:r>
      <w:r>
        <w:rPr>
          <w:b/>
        </w:rPr>
        <w:t>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xml:space="preserve">”) THAT IS </w:t>
      </w:r>
      <w:r>
        <w:rPr>
          <w:b/>
        </w:rPr>
        <w:t>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w:t>
      </w:r>
      <w:r>
        <w:rPr>
          <w:b/>
        </w:rPr>
        <w:t>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w:t>
      </w:r>
      <w:r>
        <w:rPr>
          <w:b/>
        </w:rPr>
        <w:t xml:space="preserve"> “PLAN” MEANS AN “EMPLOYEE BENEFIT PLAN” AS DEFINED IN SECTION 3(3) OF ERISA WHETHER OR NOT SUBJECT TO TITLE I OF ERISA, A “PLAN” AS DEFINED IN SECTION 4975 OF THE CODE, OR ANY ENTITY DEEMED TO HOLD THE PLAN ASSETS OF ANY OF THE FOREGOING.</w:t>
      </w:r>
    </w:p>
    <w:p w14:paraId="32F5E449" w14:textId="77777777" w:rsidR="003149BD" w:rsidRDefault="00C42525">
      <w:pPr>
        <w:pStyle w:val="MBPBdSingleSp5L"/>
        <w:ind w:firstLine="0"/>
        <w:jc w:val="both"/>
        <w:rPr>
          <w:b/>
          <w:caps/>
          <w:szCs w:val="24"/>
        </w:rPr>
      </w:pPr>
      <w:r>
        <w:rPr>
          <w:b/>
          <w:caps/>
          <w:szCs w:val="24"/>
        </w:rPr>
        <w:t>If the Issuer de</w:t>
      </w:r>
      <w:r>
        <w:rPr>
          <w:b/>
          <w:caps/>
          <w:szCs w:val="24"/>
        </w:rPr>
        <w:t xml:space="preserve">termines that a Holder or beneficial owner of THIS NOTE has breached any of the foregoing representations and warranties, the Issuer will have the right, at its option, to require such person OR ENTITY to dispose of its Notes to a person or entity that is </w:t>
      </w:r>
      <w:r>
        <w:rPr>
          <w:b/>
          <w:caps/>
          <w:szCs w:val="24"/>
        </w:rPr>
        <w:t>qualified to hold the Notes immediately upon receipt of a notice from the Issuer that the relevant Holder or beneficial owner has breached such representations and warranties.</w:t>
      </w:r>
    </w:p>
    <w:p w14:paraId="1E439D3D" w14:textId="77777777" w:rsidR="003149BD" w:rsidRDefault="00C42525">
      <w:pPr>
        <w:pStyle w:val="BodyText"/>
        <w:jc w:val="both"/>
        <w:rPr>
          <w:b/>
        </w:rPr>
      </w:pPr>
      <w:r>
        <w:rPr>
          <w:b/>
        </w:rPr>
        <w:t>THIS NOTE REPRESENTS A NON-RECOURSE OBLIGATION OF THE ISSUER AND WILL BE PAID SO</w:t>
      </w:r>
      <w:r>
        <w:rPr>
          <w:b/>
        </w:rPr>
        <w:t>LELY FROM THE COLLATERAL SECURING THE NOTES IN ACCORDANCE WITH THE PAYMENT PRIORITIES SET FORTH IN THE INDENTURE.  NEITHER THIS NOTE NOR THE COLLATERAL THEREFOR IS INSURED OR GUARANTEED BY ANY GOVERNMENTAL AGENCY OR INSTRUMENTALITY OR BY ANY OTHER PERSON O</w:t>
      </w:r>
      <w:r>
        <w:rPr>
          <w:b/>
        </w:rPr>
        <w:t>R ENTITY.</w:t>
      </w:r>
    </w:p>
    <w:p w14:paraId="22F3E309" w14:textId="77777777" w:rsidR="003149BD" w:rsidRDefault="00C42525">
      <w:pPr>
        <w:pStyle w:val="BodyText"/>
        <w:jc w:val="both"/>
        <w:rPr>
          <w:b/>
        </w:rPr>
      </w:pPr>
      <w:r>
        <w:rPr>
          <w:b/>
        </w:rPr>
        <w:t>THIS CLASS XS NOTE IS ENTITLED TO PAYMENTS OF PREPAYMENT CHARGES AND THE CLASS XS INTEREST PAYMENT AMOUNT IN ACCORDANCE WITH THE INDENTURE.  THE NOTIONAL AMOUNT OF THIS NOTE WILL BE REDUCED AS SET FORTH IN THE INDENTURE.  ACCORDINGLY, THE NOTIONA</w:t>
      </w:r>
      <w:r>
        <w:rPr>
          <w:b/>
        </w:rPr>
        <w:t>L AMOUNT OF THIS NOTE AT ANY TIME MAY BE LESS THAN THE INITIAL NOTIONAL AMOUNT SET FORTH ABOVE.</w:t>
      </w:r>
    </w:p>
    <w:p w14:paraId="01599AC1" w14:textId="77777777" w:rsidR="003149BD" w:rsidRDefault="00C42525">
      <w:pPr>
        <w:pStyle w:val="BodyText"/>
        <w:jc w:val="both"/>
        <w:rPr>
          <w:b/>
        </w:rPr>
      </w:pPr>
      <w:r>
        <w:rPr>
          <w:b/>
        </w:rPr>
        <w:t>THIS CLASS XS NOTE WILL NOT BE ENTITLED TO RECEIVE PAYMENTS OR OTHER DISTRIBUTION OF PRINCIPAL.</w:t>
      </w:r>
    </w:p>
    <w:p w14:paraId="6592805B" w14:textId="77777777" w:rsidR="003149BD" w:rsidRDefault="00C42525">
      <w:pPr>
        <w:pStyle w:val="BodyText"/>
        <w:jc w:val="both"/>
        <w:rPr>
          <w:b/>
          <w:bCs/>
        </w:rPr>
      </w:pPr>
      <w:r>
        <w:rPr>
          <w:b/>
          <w:bCs/>
        </w:rPr>
        <w:t>SOLELY FOR U.S. FEDERAL INCOME TAX PURPOSES, THIS NOTE REPRESENT</w:t>
      </w:r>
      <w:r>
        <w:rPr>
          <w:b/>
          <w:bCs/>
        </w:rPr>
        <w:t>S A DIRECT OR INDIRECT INTEREST IN ONE OR MORE “REGULAR INTERESTS” IN A “REAL ESTATE MORTGAGE INVESTMENT CONDUIT,” AS THOSE TERMS ARE DEFINED, RESPECTIVELY, IN SECTIONS 860G AND 860D OF THE CODE.</w:t>
      </w:r>
    </w:p>
    <w:p w14:paraId="4052FD46" w14:textId="77777777" w:rsidR="003149BD" w:rsidRDefault="00C42525">
      <w:r>
        <w:br w:type="page"/>
      </w:r>
    </w:p>
    <w:p w14:paraId="4ACB400B" w14:textId="77777777" w:rsidR="003149BD" w:rsidRDefault="00C42525">
      <w:pPr>
        <w:pStyle w:val="BodyTextFirstIndent"/>
        <w:jc w:val="both"/>
      </w:pPr>
      <w:r>
        <w:t>This Note is an Initial Exchangeable Note and the Notional</w:t>
      </w:r>
      <w:r>
        <w:t xml:space="preserve"> Amount of this Note may be increased or decreased from time to time in accordance with the Depository’s procedures in connection with exchanges of Notes of this Class for Notes of certain other Classes in accordance with Section 4.20 of the Indenture desc</w:t>
      </w:r>
      <w:r>
        <w:t>ribed herein.</w:t>
      </w:r>
    </w:p>
    <w:p w14:paraId="7264C920" w14:textId="77777777" w:rsidR="003149BD" w:rsidRDefault="00C42525">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December 22, 2021 (the “</w:t>
      </w:r>
      <w:r>
        <w:rPr>
          <w:u w:val="single"/>
        </w:rPr>
        <w:t>Ind</w:t>
      </w:r>
      <w:r>
        <w:rPr>
          <w:u w:val="single"/>
        </w:rPr>
        <w:t>enture</w:t>
      </w:r>
      <w:r>
        <w:t>”), among the Issuer referred to above, the Indenture Trustee referred to above, Citibank, N.A., as paying agent, as note registrar and as REMIC administrator, and Nationstar Mortgage LLC, as master servicer, on behalf of the holders of the Notes (th</w:t>
      </w:r>
      <w:r>
        <w:t>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under and is s</w:t>
      </w:r>
      <w:r>
        <w:t xml:space="preserve">ubject to the terms, provisions and conditions of the Indenture, to which Indenture the Holder of this Note by virtue of the acceptance hereof assents and by which such Holder is bound. In the event of any inconsistency between the provisions of this Note </w:t>
      </w:r>
      <w:r>
        <w:t>and the Indenture, the provisions of the Indenture shall govern.</w:t>
      </w:r>
    </w:p>
    <w:p w14:paraId="1F84B661" w14:textId="77777777" w:rsidR="003149BD" w:rsidRDefault="00C42525">
      <w:pPr>
        <w:pStyle w:val="BodyTextFirstIndent"/>
        <w:jc w:val="both"/>
      </w:pPr>
      <w:r>
        <w:t>Pursuant to the terms of the Indenture, payments on the Notes will be made on the 25</w:t>
      </w:r>
      <w:r>
        <w:rPr>
          <w:vertAlign w:val="superscript"/>
        </w:rPr>
        <w:t xml:space="preserve">th </w:t>
      </w:r>
      <w:r>
        <w:t xml:space="preserve">day of each month, or the immediately following Business Day if such day is not a Business Day (each, a </w:t>
      </w:r>
      <w:r>
        <w:t>“</w:t>
      </w:r>
      <w:r>
        <w:rPr>
          <w:u w:val="single"/>
        </w:rPr>
        <w:t>Payment Date</w:t>
      </w:r>
      <w:r>
        <w:t>”), commencing in January 2022.  All payments made under the Indenture on this Note will be made by the Paying Agent, by wire transfer to such account as such Noteholder shall designate by written instruction received by the Paying Agent not l</w:t>
      </w:r>
      <w:r>
        <w:t>ater than five (5) business days prior to the Record Date related to the applicable Payment Date. Notwithstanding the foregoing, the final payment on this Note will be made in like manner, but only upon presentation and surrender of this Note at the office</w:t>
      </w:r>
      <w:r>
        <w:t>s designated by the Note Registrar.  Notwithstanding anything herein to the contrary, no payments will be made with respect to a Note that has previously been surrendered as contemplated by the preceding sentence or, with limited exception, that should hav</w:t>
      </w:r>
      <w:r>
        <w:t>e been surrendered as contemplated by the preceding sentence.</w:t>
      </w:r>
    </w:p>
    <w:p w14:paraId="4155747D" w14:textId="77777777" w:rsidR="003149BD" w:rsidRDefault="00C42525">
      <w:pPr>
        <w:pStyle w:val="BodyTextFirstIndent"/>
        <w:jc w:val="both"/>
      </w:pPr>
      <w:r>
        <w:t>The Notes are limited in right of payment to certain distributions on the Mortgage Loans and REO Properties, all as more specifically set forth herein and in the Indenture.  As provided in the I</w:t>
      </w:r>
      <w:r>
        <w:t>ndenture, withdrawals from the Payment Account may be made from time to time for purposes other than, and, in certain cases, prior to, payments to Noteholders, such purposes including, but not limited to, the reimbursement of certain expenses incurred by t</w:t>
      </w:r>
      <w:r>
        <w:t>he Indenture Trustee, the Paying Agent, the Master Servicer, the Certificate Registrar, the Note Registrar, the REMIC Administrator, the Custodian, the Servicers, the Controlling Holder, the Remedy Providers, the Sponsor, the Liquidation Agent and the Owne</w:t>
      </w:r>
      <w:r>
        <w:t xml:space="preserve">r Trustee. </w:t>
      </w:r>
    </w:p>
    <w:p w14:paraId="0662C3AB" w14:textId="77777777" w:rsidR="003149BD" w:rsidRDefault="00C42525">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Indenture, then, unless and until each</w:t>
      </w:r>
      <w:r>
        <w:t xml:space="preserve"> Priority Class with respect thereto shall have been paid in full in accordance with the Indenture, such payment or distribution shall be received and held in trust for the benefit of the Indenture Trustee, and shall forthwith be paid over and delivered to</w:t>
      </w:r>
      <w:r>
        <w:t xml:space="preserve"> the Paying Agent, and the Paying Agent shall pay and deliver the same to the Noteholders of the applicable Priority Class(es) in accordance with the Indenture; provided, that, if any such payment or distribution is made other than in Cash, it shall be hel</w:t>
      </w:r>
      <w:r>
        <w:t>d by or on behalf of the Indenture Trustee as part of the Collateral and subject in all respects to the provisions of the Indenture.</w:t>
      </w:r>
    </w:p>
    <w:p w14:paraId="15F92BF3" w14:textId="77777777" w:rsidR="003149BD" w:rsidRDefault="00C42525">
      <w:pPr>
        <w:pStyle w:val="BodyTextFirstIndent"/>
        <w:jc w:val="both"/>
      </w:pPr>
      <w:r>
        <w:t xml:space="preserve">Any payment to the Holder of this Note in reduction of the Notional Amount hereof is binding on such Holder and all future </w:t>
      </w:r>
      <w:r>
        <w:t>Holders of this Note and any Note issued upon the transfer hereof or in exchange herefor or in lieu hereof whether or not notation of such payment is made upon this Note.</w:t>
      </w:r>
    </w:p>
    <w:p w14:paraId="1317BEEE" w14:textId="77777777" w:rsidR="003149BD" w:rsidRDefault="00C42525">
      <w:pPr>
        <w:pStyle w:val="BodyTextFirstIndent"/>
        <w:jc w:val="both"/>
      </w:pPr>
      <w:r>
        <w:t>The Notes are issuable in fully registered form only without coupons in minimum denom</w:t>
      </w:r>
      <w:r>
        <w:t xml:space="preserve">inations specified in the Indenture.  As provided in the Indenture and subject to certain limitations therein set forth, this Note is exchangeable for new Notes in authorized denominations evidencing the same aggregate Notional Amount, as requested by the </w:t>
      </w:r>
      <w:r>
        <w:t>Holder surrendering the same.</w:t>
      </w:r>
    </w:p>
    <w:p w14:paraId="1104660A" w14:textId="77777777" w:rsidR="003149BD" w:rsidRDefault="00C42525">
      <w:pPr>
        <w:pStyle w:val="BodyTextFirstIndent"/>
        <w:jc w:val="both"/>
      </w:pPr>
      <w:r>
        <w:t>No transfer, sale, pledge or other disposition of this Note or interest herein shall be made unless that transfer, sale, pledge or other disposition is exempt from the registration and/or qualification requirements of the Secu</w:t>
      </w:r>
      <w:r>
        <w:t>rities Act and any applicable state securities laws, or is otherwise made in accordance with the Securities Act and such state securities laws.  If a transfer of this Note is to be made without registration under the Securities Act (other than in connectio</w:t>
      </w:r>
      <w:r>
        <w:t>n with the initial issuance thereof or a transfer thereof by the Issuer or one of its Affiliates), then the Note Registrar shall refuse to register such transfer unless it receives (and upon receipt, may conclusively rely upon) certain certificate(s) requi</w:t>
      </w:r>
      <w:r>
        <w:t>red pursuant to Section 2.04 of the Indenture (as to which, so long as this Note is a Book-Entry Note, the representations and agreements made therein will be deemed to have been made by the prospective transferor and/or the prospective transferee, as appl</w:t>
      </w:r>
      <w:r>
        <w:t>icable).</w:t>
      </w:r>
    </w:p>
    <w:p w14:paraId="70CB3C3C" w14:textId="77777777" w:rsidR="003149BD" w:rsidRDefault="00C42525">
      <w:pPr>
        <w:pStyle w:val="BodyTextFirstIndent"/>
        <w:jc w:val="both"/>
      </w:pPr>
      <w:r>
        <w:t>None of the Sponsor, the Depositor, the Issuer, the Servicers, the Representation Providers, the Remedy Providers, the Master Servicer, the Indenture Trustee, the Paying Agent, the Certificate Registrar, the Note Registrar, the REMIC Administrator</w:t>
      </w:r>
      <w:r>
        <w:t>, the Custodian, the Owner Trustee or any of their Affiliates is obligated to register or qualify any Notes under the Securities Act or any other securities law or to take any action not otherwise expressly required under the Indenture to permit the transf</w:t>
      </w:r>
      <w:r>
        <w:t>er of this Note or interest herein without registration or qualification.  Any Noteholder desiring to effect a transfer of this Note or interest herein shall, and does hereby agree to (and by accepting its beneficial interest in a Note shall be deemed to),</w:t>
      </w:r>
      <w:r>
        <w:t xml:space="preserve"> indemnify the Issuer, the Indenture Trustee (as such or in its individual capacity), the Owner Trustee (as such or in its individual capacity), the Master Servicer, the Paying Agent, the Certificate Registrar, the Note Registrar and the REMIC Administrato</w:t>
      </w:r>
      <w:r>
        <w:t>r against any liability that may result if the transfer is not so exempt or is not made in accordance with such federal and state laws.</w:t>
      </w:r>
    </w:p>
    <w:p w14:paraId="3FD2C940" w14:textId="77777777" w:rsidR="003149BD" w:rsidRDefault="00C42525">
      <w:pPr>
        <w:pStyle w:val="BodyTextFirstIndent"/>
        <w:jc w:val="both"/>
        <w:rPr>
          <w:color w:val="000000"/>
        </w:rPr>
      </w:pPr>
      <w:r>
        <w:t>Each investor in this Note will be deemed to represent and warrant to the Issuer that (1) the investor is a Qualified In</w:t>
      </w:r>
      <w:r>
        <w:t>stitutional Buyer; (2) the investor is acting for its own account, or the account of another Qualified Institutional Buyer; (3) the investor was not formed for the purpose of investing in the Notes; (4) the investor, and each account for which it is purcha</w:t>
      </w:r>
      <w:r>
        <w:t>sing, will hold and transfer at least the minimum denomination of Notes; (5) the investor understands that the Issuer may receive a list of participants holding positions in the Notes from one or more book-entry depositories; and (6) the investor will prov</w:t>
      </w:r>
      <w:r>
        <w:t>ide notice of the transfer restrictions to any subsequent transferees.</w:t>
      </w:r>
    </w:p>
    <w:p w14:paraId="147F750B" w14:textId="77777777" w:rsidR="003149BD" w:rsidRDefault="00C42525">
      <w:pPr>
        <w:pStyle w:val="BodyTextFirstIndent"/>
        <w:jc w:val="both"/>
        <w:rPr>
          <w:color w:val="000000"/>
        </w:rPr>
      </w:pPr>
      <w:r>
        <w:t>If the Issuer determines that a Holder or beneficial owner of this Note (other than any Holder of a Note with respect to Notes retained by the Sponsor or a Majority-Owned Affiliate) was</w:t>
      </w:r>
      <w:r>
        <w:t xml:space="preserve"> not a Qualified Institutional Buyer at the time of its acquisition of such Note, the Issuer will have the right, at its option, to require such Holder or beneficial owner to dispose of its Notes to a Person that is qualified to hold the Notes immediately </w:t>
      </w:r>
      <w:r>
        <w:t>upon receipt of a notice from the Issuer that the relevant Noteholder or beneficial owner was not a Qualified Institutional Buyer.</w:t>
      </w:r>
    </w:p>
    <w:p w14:paraId="78B9E3D6" w14:textId="77777777" w:rsidR="003149BD" w:rsidRDefault="00C42525">
      <w:pPr>
        <w:pStyle w:val="BodyTextFirstIndent"/>
        <w:jc w:val="both"/>
      </w:pPr>
      <w:r>
        <w:t>Each purchaser and transferee (and if the purchaser or transferee is a Plan, its fiduciary) is deemed to represent and warran</w:t>
      </w:r>
      <w:r>
        <w:t>t that such purchaser or transferee is not acquiring the Note (or interest therein) with the assets of a Benefit Plan Investor or Plan that is subject to Similar Law.</w:t>
      </w:r>
    </w:p>
    <w:p w14:paraId="0E667577" w14:textId="77777777" w:rsidR="003149BD" w:rsidRDefault="00C42525">
      <w:pPr>
        <w:pStyle w:val="BodyTextFirstIndent"/>
        <w:jc w:val="both"/>
        <w:rPr>
          <w:bCs/>
        </w:rPr>
      </w:pPr>
      <w:r>
        <w:rPr>
          <w:bCs/>
        </w:rPr>
        <w:t xml:space="preserve">If the Issuer determines that a Holder or beneficial owner of this Note has breached any </w:t>
      </w:r>
      <w:r>
        <w:rPr>
          <w:bCs/>
        </w:rPr>
        <w:t>of the foregoing representations and warranties, the Issuer will have the right, at its option, to require such Holder or beneficial owner to dispose of this Note to a Person that is qualified to hold the Notes immediately upon receipt of a notice from the</w:t>
      </w:r>
      <w:r>
        <w:rPr>
          <w:bCs/>
        </w:rPr>
        <w:t xml:space="preserve"> Issuer that the relevant Holder or beneficial owner has breached such representations and warranties. </w:t>
      </w:r>
    </w:p>
    <w:p w14:paraId="0BB51F4A" w14:textId="77777777" w:rsidR="003149BD" w:rsidRDefault="00C42525">
      <w:pPr>
        <w:pStyle w:val="BodyTextFirstIndent"/>
        <w:jc w:val="both"/>
      </w:pPr>
      <w:r>
        <w:t>As provided in the Indenture and subject to certain limitations therein set forth, the transfer of this Note is registrable in the Note Register upon su</w:t>
      </w:r>
      <w:r>
        <w:t xml:space="preserve">rrender of this Note for registration of transfer at the offices of the Note Registrar, duly endorsed by, or accompanied by a written instrument of transfer in the form satisfactory to the Note Registrar duly executed by, the Holder hereof or his attorney </w:t>
      </w:r>
      <w:r>
        <w:t>duly authorized in writing, and thereupon one or more new Notes in authorized denominations evidencing the same aggregate Notional Amount will be issued to the designated transferee or transferees.</w:t>
      </w:r>
    </w:p>
    <w:p w14:paraId="3E7E112E" w14:textId="77777777" w:rsidR="003149BD" w:rsidRDefault="00C42525">
      <w:pPr>
        <w:pStyle w:val="BodyTextFirstIndent"/>
        <w:jc w:val="both"/>
      </w:pPr>
      <w:r>
        <w:t xml:space="preserve">No service charge will be imposed for any registration of </w:t>
      </w:r>
      <w:r>
        <w:t>transfer or exchange of this Note, but the Issuer, the Indenture Trustee (as such or in its individual capacity), the Paying Agent or the Note Registrar may require payment of a sum sufficient to cover any tax or other governmental charge that may be impos</w:t>
      </w:r>
      <w:r>
        <w:t>ed in connection with any transfer or exchange of this Note.</w:t>
      </w:r>
    </w:p>
    <w:p w14:paraId="0565ED81" w14:textId="77777777" w:rsidR="003149BD" w:rsidRDefault="00C42525">
      <w:pPr>
        <w:pStyle w:val="BodyTextFirstIndent"/>
        <w:jc w:val="both"/>
      </w:pPr>
      <w:r>
        <w:t xml:space="preserve">The Issuer, the Indenture Trustee, the Paying Agent, the Note Registrar and any agent thereof may treat the Person in whose name this Note is registered as the owner hereof for all purposes, and </w:t>
      </w:r>
      <w:r>
        <w:t>none of the Issuer, the Indenture Trustee, the Paying Agent, the Note Registrar or any such agent shall be affected by notice to the contrary.</w:t>
      </w:r>
    </w:p>
    <w:p w14:paraId="32550E88" w14:textId="77777777" w:rsidR="003149BD" w:rsidRDefault="00C42525">
      <w:pPr>
        <w:spacing w:after="240"/>
        <w:ind w:firstLine="720"/>
        <w:jc w:val="both"/>
      </w:pPr>
      <w:r>
        <w:t>In addition, as provided in the Indenture and subject to certain limitations therein set forth, Notes of this Cla</w:t>
      </w:r>
      <w:r>
        <w:t>ss are exchangeable for Notes of certain other Classes in accordance with Section 4.20 of the Indenture.  A fee is payable to the Note Registrar in connection with any such exchanges.</w:t>
      </w:r>
    </w:p>
    <w:p w14:paraId="041B58BE" w14:textId="77777777" w:rsidR="003149BD" w:rsidRDefault="00C42525">
      <w:pPr>
        <w:spacing w:after="240"/>
        <w:ind w:firstLine="720"/>
        <w:jc w:val="both"/>
      </w:pPr>
      <w:r>
        <w:t>The Indenture will be discharged (except with respect to certain continu</w:t>
      </w:r>
      <w:r>
        <w:t>ing rights specified in the Indenture) in accordance with the provisions therein.</w:t>
      </w:r>
    </w:p>
    <w:p w14:paraId="282822A1" w14:textId="77777777" w:rsidR="003149BD" w:rsidRDefault="00C42525">
      <w:pPr>
        <w:pStyle w:val="BodyTextFirstIndent"/>
        <w:jc w:val="both"/>
      </w:pPr>
      <w:r>
        <w:t>Modifications of and amendments to the Indenture may be made by the Issuer, the Indenture Trustee, the Master Servicer, the Paying Agent, the Note Registrar and the REMIC Adm</w:t>
      </w:r>
      <w:r>
        <w:t>inistrator in accordance with the provisions of the Indenture.</w:t>
      </w:r>
    </w:p>
    <w:p w14:paraId="26C53768" w14:textId="77777777" w:rsidR="003149BD" w:rsidRDefault="00C42525">
      <w:pPr>
        <w:pStyle w:val="BodyTextFirstIndent"/>
        <w:jc w:val="both"/>
      </w:pPr>
      <w:r>
        <w:t>Each Holder, by its acceptance of this Note, hereby represents that it has, independently and without reliance upon any party to the Indenture or upon any other Person, and based upon such docu</w:t>
      </w:r>
      <w:r>
        <w:t>ments and information as it has deemed appropriate, made its own investment decision in respect of such Note.  Each Holder also hereby represents that it shall, independently and without reliance upon any party to the Indenture or upon any other Person, an</w:t>
      </w:r>
      <w:r>
        <w:t>d based upon such documents and information as it deems appropriate at the time, continue to make its own decisions in taking or not taking action under the Indenture in connection with the Notes.</w:t>
      </w:r>
    </w:p>
    <w:p w14:paraId="76EB5E1B" w14:textId="77777777" w:rsidR="003149BD" w:rsidRDefault="00C42525">
      <w:pPr>
        <w:pStyle w:val="BodyTextFirstIndent"/>
        <w:jc w:val="both"/>
      </w:pPr>
      <w:r>
        <w:t>Unless the certificate of authentication hereon has been ex</w:t>
      </w:r>
      <w:r>
        <w:t>ecuted by the Note Registrar, by manual signature, this Note shall not be entitled to any benefit under the Indenture or be valid for any purpose.</w:t>
      </w:r>
    </w:p>
    <w:p w14:paraId="3E861D08" w14:textId="77777777" w:rsidR="003149BD" w:rsidRDefault="00C42525">
      <w:pPr>
        <w:pStyle w:val="BodyTextFirstIndent"/>
        <w:jc w:val="both"/>
      </w:pPr>
      <w:r>
        <w:t>Solely for U.S. federal income tax purposes, this Note represents a direct or indirect interest in one or mor</w:t>
      </w:r>
      <w:r>
        <w:t>e “regular interests” in a “real estate mortgage investment conduit,” as those terms are defined, respectively, in Sections 860G and 860D of the Code. Each Holder of this Note, by acceptance hereof, agrees to treat, and take no action inconsistent with the</w:t>
      </w:r>
      <w:r>
        <w:t xml:space="preserve"> treatment of, this Note in accordance with the preceding sentence for purposes of U.S. federal income taxes, state and local income and franchise taxes and other taxes imposed on or measured by income.</w:t>
      </w:r>
    </w:p>
    <w:p w14:paraId="3A14930C" w14:textId="77777777" w:rsidR="003149BD" w:rsidRDefault="00C42525">
      <w:pPr>
        <w:pStyle w:val="BodyTextFirstIndent"/>
        <w:jc w:val="both"/>
      </w:pPr>
      <w:r>
        <w:t xml:space="preserve">The registered Holder hereof, by its </w:t>
      </w:r>
      <w:r>
        <w:t>acceptance hereof, agrees that it will look solely to the Trust Estate (to the extent of its rights therein) for payments hereunder.</w:t>
      </w:r>
    </w:p>
    <w:p w14:paraId="425A16B7" w14:textId="77777777" w:rsidR="003149BD" w:rsidRDefault="00C42525">
      <w:pPr>
        <w:pStyle w:val="BodyTextFirstIndent"/>
        <w:jc w:val="both"/>
      </w:pPr>
      <w:r>
        <w:rPr>
          <w:caps/>
        </w:rPr>
        <w:t>This Note</w:t>
      </w:r>
      <w:r>
        <w:t xml:space="preserve"> SHALL BE GOVERNED BY AND CONSTRUED IN ACCORDANCE WITH THE LAWS OF THE STATE OF NEW YORK WITHOUT REGARD TO THE CON</w:t>
      </w:r>
      <w:r>
        <w:t>FLICT OF LAWS PROVISIONS THEREOF (OTHER THAN SECTIONS 5-1401 AND 5-1402 OF THE NEW YORK GENERAL OBLIGATIONS LAW, WHICH SHALL GOVERN).</w:t>
      </w:r>
    </w:p>
    <w:p w14:paraId="15263EC7" w14:textId="77777777" w:rsidR="003149BD" w:rsidRDefault="00C42525">
      <w:pPr>
        <w:pStyle w:val="BodyTextFirstIndent"/>
        <w:jc w:val="both"/>
      </w:pPr>
      <w:r>
        <w:br w:type="page"/>
        <w:t>IN WITNESS WHEREOF, the Issuer has caused this instrument to be duly executed.</w:t>
      </w:r>
    </w:p>
    <w:p w14:paraId="77431907" w14:textId="77777777" w:rsidR="003149BD" w:rsidRDefault="00C42525">
      <w:pPr>
        <w:pStyle w:val="BodyText"/>
      </w:pPr>
      <w:r>
        <w:t>Dated:  ____________________, 2021</w:t>
      </w:r>
    </w:p>
    <w:p w14:paraId="64241F58" w14:textId="77777777" w:rsidR="003149BD" w:rsidRDefault="00C42525">
      <w:pPr>
        <w:pStyle w:val="Signatureblock"/>
        <w:rPr>
          <w:b/>
          <w:bCs/>
        </w:rPr>
      </w:pPr>
      <w:r>
        <w:rPr>
          <w:b/>
          <w:bCs/>
        </w:rPr>
        <w:t>CSMC 20</w:t>
      </w:r>
      <w:r>
        <w:rPr>
          <w:b/>
          <w:bCs/>
        </w:rPr>
        <w:t>21-NQM8 TRUST</w:t>
      </w:r>
    </w:p>
    <w:p w14:paraId="58D37245" w14:textId="77777777" w:rsidR="003149BD" w:rsidRDefault="00C42525">
      <w:pPr>
        <w:pStyle w:val="SigBlock"/>
      </w:pPr>
      <w:r>
        <w:t xml:space="preserve">By: Wilmington Savings Fund Society, FSB, not in its individual capacity but solely as Owner Trustee </w:t>
      </w:r>
    </w:p>
    <w:p w14:paraId="42D3B235" w14:textId="77777777" w:rsidR="003149BD" w:rsidRDefault="00C42525">
      <w:pPr>
        <w:pStyle w:val="SigBlock"/>
      </w:pPr>
      <w:r>
        <w:t>By:</w:t>
      </w:r>
      <w:r>
        <w:rPr>
          <w:u w:val="single"/>
        </w:rPr>
        <w:t xml:space="preserve">                                                                              </w:t>
      </w:r>
      <w:r>
        <w:br/>
        <w:t xml:space="preserve">Name:   </w:t>
      </w:r>
      <w:r>
        <w:br/>
        <w:t>Title:</w:t>
      </w:r>
    </w:p>
    <w:p w14:paraId="4E687FBB" w14:textId="77777777" w:rsidR="003149BD" w:rsidRDefault="00C42525">
      <w:pPr>
        <w:pStyle w:val="Signatureblock"/>
        <w:ind w:left="0"/>
        <w:jc w:val="center"/>
        <w:rPr>
          <w:b/>
        </w:rPr>
      </w:pPr>
      <w:r>
        <w:br w:type="page"/>
      </w:r>
      <w:r>
        <w:rPr>
          <w:b/>
        </w:rPr>
        <w:t>CERTIFICATE OF AUTHENTICATION</w:t>
      </w:r>
    </w:p>
    <w:p w14:paraId="19F91907" w14:textId="77777777" w:rsidR="003149BD" w:rsidRDefault="00C42525">
      <w:pPr>
        <w:pStyle w:val="BodyTextIndent2"/>
        <w:jc w:val="both"/>
      </w:pPr>
      <w:r>
        <w:t xml:space="preserve">This is </w:t>
      </w:r>
      <w:r>
        <w:t>one of the Notes referred to in the within-mentioned Indenture.</w:t>
      </w:r>
    </w:p>
    <w:p w14:paraId="0441F132" w14:textId="77777777" w:rsidR="003149BD" w:rsidRDefault="00C42525">
      <w:pPr>
        <w:pStyle w:val="BodyText"/>
      </w:pPr>
      <w:r>
        <w:t>Dated:  ____________________, 2021</w:t>
      </w:r>
    </w:p>
    <w:p w14:paraId="70CEC1DC" w14:textId="77777777" w:rsidR="003149BD" w:rsidRDefault="00C42525">
      <w:pPr>
        <w:pStyle w:val="Signaturepage"/>
        <w:ind w:left="4680"/>
      </w:pPr>
      <w:r>
        <w:rPr>
          <w:b/>
        </w:rPr>
        <w:t>CITIBANK, N.A.</w:t>
      </w:r>
      <w:r>
        <w:t xml:space="preserve">, </w:t>
      </w:r>
      <w:r>
        <w:br/>
        <w:t>as Note Registrar</w:t>
      </w:r>
      <w:r>
        <w:br/>
      </w:r>
      <w:r>
        <w:br/>
      </w:r>
    </w:p>
    <w:p w14:paraId="46F005B0"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01171904" w14:textId="77777777" w:rsidR="003149BD" w:rsidRDefault="00C42525">
      <w:pPr>
        <w:pStyle w:val="Title"/>
      </w:pPr>
      <w:r>
        <w:br w:type="page"/>
        <w:t>ASSIGNMENT</w:t>
      </w:r>
    </w:p>
    <w:p w14:paraId="6E276D64" w14:textId="77777777" w:rsidR="003149BD" w:rsidRDefault="00C42525">
      <w:pPr>
        <w:pStyle w:val="BodyTextFirstIndent"/>
        <w:jc w:val="both"/>
      </w:pPr>
      <w:r>
        <w:t>FOR VALUE RECEIVED, the undersigned hereby sell(s),</w:t>
      </w:r>
      <w:r>
        <w:t xml:space="preserve"> assign(s) and transfer(s) unto</w:t>
      </w:r>
    </w:p>
    <w:p w14:paraId="799C8558" w14:textId="77777777" w:rsidR="003149BD" w:rsidRDefault="00C42525">
      <w:pPr>
        <w:pStyle w:val="BodyText"/>
        <w:jc w:val="both"/>
      </w:pPr>
      <w:r>
        <w:t>________________________________________________________________________________________________________________________________________________________________________________________________________________________________</w:t>
      </w:r>
      <w:r>
        <w:t>__________</w:t>
      </w:r>
    </w:p>
    <w:p w14:paraId="04B47BA1" w14:textId="77777777" w:rsidR="003149BD" w:rsidRDefault="00C42525">
      <w:pPr>
        <w:pStyle w:val="BodyText"/>
        <w:jc w:val="both"/>
      </w:pPr>
      <w:r>
        <w:t>(please print or typewrite name and address including postal zip code of assignee)</w:t>
      </w:r>
    </w:p>
    <w:p w14:paraId="1AF7904E" w14:textId="77777777" w:rsidR="003149BD" w:rsidRDefault="00C42525">
      <w:pPr>
        <w:pStyle w:val="BodyText"/>
        <w:jc w:val="both"/>
      </w:pPr>
      <w:r>
        <w:t>the beneficial ownership interest in the Trust Estate evidenced by the within Note and hereby authorize(s) the registration of transfer of such interest to assign</w:t>
      </w:r>
      <w:r>
        <w:t>ee on the Note Register of the Trust Estate.</w:t>
      </w:r>
    </w:p>
    <w:p w14:paraId="2667B862" w14:textId="77777777" w:rsidR="003149BD" w:rsidRDefault="00C42525">
      <w:pPr>
        <w:pStyle w:val="BodyTextFirstIndent"/>
        <w:jc w:val="both"/>
      </w:pPr>
      <w:r>
        <w:t>I (we) further direct the Note Registrar to issue a new Note  of the same Class and of a like Percentage Interest to the above named assignee and deliver such Note to the following address:</w:t>
      </w:r>
    </w:p>
    <w:p w14:paraId="74195C58" w14:textId="77777777" w:rsidR="003149BD" w:rsidRDefault="00C42525">
      <w:pPr>
        <w:pStyle w:val="BodyText"/>
      </w:pPr>
      <w:r>
        <w:t>_____________________</w:t>
      </w:r>
      <w:r>
        <w:t>_______________________________________________________________________________________________________________________________________</w:t>
      </w:r>
      <w:r>
        <w:br/>
        <w:t>Dated:</w:t>
      </w:r>
    </w:p>
    <w:p w14:paraId="0BF88685"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584D5B2E" w14:textId="77777777" w:rsidR="003149BD" w:rsidRDefault="003149BD">
      <w:pPr>
        <w:pStyle w:val="Signature"/>
      </w:pPr>
    </w:p>
    <w:p w14:paraId="2AAFDCC3"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37B4F1A4" w14:textId="77777777" w:rsidR="003149BD" w:rsidRDefault="00C42525">
      <w:pPr>
        <w:pStyle w:val="Title"/>
        <w:rPr>
          <w:b w:val="0"/>
        </w:rPr>
      </w:pPr>
      <w:r>
        <w:rPr>
          <w:b w:val="0"/>
        </w:rPr>
        <w:t>PAYMENT INSTRUCTIONS</w:t>
      </w:r>
    </w:p>
    <w:p w14:paraId="33A70163" w14:textId="77777777" w:rsidR="003149BD" w:rsidRDefault="00C42525">
      <w:pPr>
        <w:pStyle w:val="BodyTextFirstIndent"/>
        <w:jc w:val="both"/>
      </w:pPr>
      <w:r>
        <w:t>The Assignee sho</w:t>
      </w:r>
      <w:r>
        <w:t>uld include the following for purposes of payment:</w:t>
      </w:r>
    </w:p>
    <w:p w14:paraId="28ED0084" w14:textId="77777777" w:rsidR="003149BD" w:rsidRDefault="00C42525">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2739A1B8"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8FDDA8C" w14:textId="77777777" w:rsidR="003149BD" w:rsidRDefault="00C42525">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6DB60A5E" w14:textId="77777777" w:rsidR="003149BD" w:rsidRDefault="003149BD"/>
    <w:p w14:paraId="7BB8AC5C" w14:textId="77777777" w:rsidR="003149BD" w:rsidRDefault="003149BD">
      <w:pPr>
        <w:sectPr w:rsidR="003149BD">
          <w:type w:val="continuous"/>
          <w:pgSz w:w="12240" w:h="15840" w:code="1"/>
          <w:pgMar w:top="1440" w:right="1440" w:bottom="1440" w:left="1440" w:header="720" w:footer="720" w:gutter="0"/>
          <w:pgNumType w:start="1"/>
          <w:cols w:space="720"/>
          <w:docGrid w:linePitch="360"/>
        </w:sectPr>
      </w:pPr>
    </w:p>
    <w:p w14:paraId="76B93B22" w14:textId="77777777" w:rsidR="003149BD" w:rsidRDefault="00C42525">
      <w:pPr>
        <w:pStyle w:val="Title"/>
      </w:pPr>
      <w:r>
        <w:t>EXHIBIT A-14</w:t>
      </w:r>
    </w:p>
    <w:p w14:paraId="3B1E6EFA" w14:textId="77777777" w:rsidR="003149BD" w:rsidRDefault="00C42525">
      <w:pPr>
        <w:pStyle w:val="Title"/>
      </w:pPr>
      <w:r>
        <w:t>FORM OF CLASS XS TEMPORARY REGULATION S GLOBAL NOTE</w:t>
      </w:r>
    </w:p>
    <w:p w14:paraId="19944EC1" w14:textId="77777777" w:rsidR="003149BD" w:rsidRDefault="00C42525">
      <w:pPr>
        <w:pStyle w:val="Title"/>
      </w:pPr>
      <w:r>
        <w:t>CSMC 2021-NQM8 TRUST</w:t>
      </w:r>
      <w:r>
        <w:br/>
        <w:t>MORTGAGE-BACKED NOTES, SERIES 2021-NQM</w:t>
      </w:r>
      <w:r>
        <w:t>8</w:t>
      </w:r>
      <w:r>
        <w:br/>
        <w:t>CLASS XS NOTES</w:t>
      </w:r>
    </w:p>
    <w:p w14:paraId="699E0519" w14:textId="77777777" w:rsidR="003149BD" w:rsidRDefault="003149BD">
      <w:pPr>
        <w:rPr>
          <w:u w:val="single"/>
        </w:rPr>
        <w:sectPr w:rsidR="003149BD">
          <w:footerReference w:type="default" r:id="rId51"/>
          <w:pgSz w:w="12240" w:h="15840" w:code="1"/>
          <w:pgMar w:top="1440" w:right="1440" w:bottom="1440" w:left="1440" w:header="720" w:footer="720" w:gutter="0"/>
          <w:pgNumType w:start="1"/>
          <w:cols w:space="720"/>
          <w:docGrid w:linePitch="360"/>
        </w:sectPr>
      </w:pPr>
    </w:p>
    <w:p w14:paraId="6E3678C1" w14:textId="77777777" w:rsidR="003149BD" w:rsidRDefault="00C42525">
      <w:r>
        <w:rPr>
          <w:u w:val="single"/>
        </w:rPr>
        <w:t>Note Rate</w:t>
      </w:r>
      <w:r>
        <w:t>: As set forth in the Indenture</w:t>
      </w:r>
    </w:p>
    <w:p w14:paraId="3AC37ACD" w14:textId="77777777" w:rsidR="003149BD" w:rsidRDefault="003149BD"/>
    <w:p w14:paraId="784AD985" w14:textId="77777777" w:rsidR="003149BD" w:rsidRDefault="00C42525">
      <w:r>
        <w:rPr>
          <w:u w:val="single"/>
        </w:rPr>
        <w:t>Date of Indenture</w:t>
      </w:r>
      <w:r>
        <w:t>: December 22, 2021</w:t>
      </w:r>
    </w:p>
    <w:p w14:paraId="6A87B55B" w14:textId="77777777" w:rsidR="003149BD" w:rsidRDefault="003149BD"/>
    <w:p w14:paraId="73454F94" w14:textId="77777777" w:rsidR="003149BD" w:rsidRDefault="00C42525">
      <w:r>
        <w:rPr>
          <w:u w:val="single"/>
        </w:rPr>
        <w:t>Closing Date</w:t>
      </w:r>
      <w:r>
        <w:t>:  December 22, 2021</w:t>
      </w:r>
    </w:p>
    <w:p w14:paraId="450AD3B5" w14:textId="77777777" w:rsidR="003149BD" w:rsidRDefault="003149BD"/>
    <w:p w14:paraId="4B6892CE" w14:textId="77777777" w:rsidR="003149BD" w:rsidRDefault="00C42525">
      <w:r>
        <w:rPr>
          <w:u w:val="single"/>
        </w:rPr>
        <w:t>First Payment Date</w:t>
      </w:r>
      <w:r>
        <w:t>: January 25, 2022</w:t>
      </w:r>
    </w:p>
    <w:p w14:paraId="05D4D0B1" w14:textId="77777777" w:rsidR="003149BD" w:rsidRDefault="003149BD"/>
    <w:p w14:paraId="5056C056" w14:textId="77777777" w:rsidR="003149BD" w:rsidRDefault="00C42525">
      <w:r>
        <w:rPr>
          <w:u w:val="single"/>
        </w:rPr>
        <w:t>Indenture Trustee</w:t>
      </w:r>
      <w:r>
        <w:t>: Wilmington Savings Fund Society, FSB</w:t>
      </w:r>
    </w:p>
    <w:p w14:paraId="2B1D7943" w14:textId="77777777" w:rsidR="003149BD" w:rsidRDefault="003149BD"/>
    <w:p w14:paraId="24C1C6E6" w14:textId="77777777" w:rsidR="003149BD" w:rsidRDefault="003149BD"/>
    <w:p w14:paraId="38F82AF0" w14:textId="77777777" w:rsidR="003149BD" w:rsidRDefault="003149BD"/>
    <w:p w14:paraId="23941AAC" w14:textId="77777777" w:rsidR="003149BD" w:rsidRDefault="00C42525">
      <w:r>
        <w:rPr>
          <w:u w:val="single"/>
        </w:rPr>
        <w:t>Note No.</w:t>
      </w:r>
      <w:r>
        <w:t>: [●]</w:t>
      </w:r>
    </w:p>
    <w:p w14:paraId="03CFF807" w14:textId="77777777" w:rsidR="003149BD" w:rsidRDefault="003149BD"/>
    <w:p w14:paraId="5C6AD937" w14:textId="77777777" w:rsidR="003149BD" w:rsidRDefault="00C42525">
      <w:r>
        <w:rPr>
          <w:u w:val="single"/>
        </w:rPr>
        <w:t>Initial Notional Amount</w:t>
      </w:r>
      <w:r>
        <w:t>: $[●]</w:t>
      </w:r>
    </w:p>
    <w:p w14:paraId="0A1C076C" w14:textId="77777777" w:rsidR="003149BD" w:rsidRDefault="003149BD"/>
    <w:p w14:paraId="7055780C" w14:textId="77777777" w:rsidR="003149BD" w:rsidRDefault="00C42525">
      <w:pPr>
        <w:rPr>
          <w:u w:val="single"/>
        </w:rPr>
      </w:pPr>
      <w:r>
        <w:rPr>
          <w:u w:val="single"/>
        </w:rPr>
        <w:t>Denomination of this Note</w:t>
      </w:r>
      <w:r>
        <w:t>: $[●]</w:t>
      </w:r>
    </w:p>
    <w:p w14:paraId="19EB5EF2" w14:textId="77777777" w:rsidR="003149BD" w:rsidRDefault="003149BD">
      <w:pPr>
        <w:rPr>
          <w:u w:val="single"/>
        </w:rPr>
      </w:pPr>
    </w:p>
    <w:p w14:paraId="75A623AE" w14:textId="77777777" w:rsidR="003149BD" w:rsidRDefault="00C42525">
      <w:pPr>
        <w:rPr>
          <w:u w:val="single"/>
        </w:rPr>
      </w:pPr>
      <w:r>
        <w:rPr>
          <w:u w:val="single"/>
        </w:rPr>
        <w:t>Final Scheduled Payment Date</w:t>
      </w:r>
      <w:r>
        <w:t>: Payment Date in October 2066</w:t>
      </w:r>
    </w:p>
    <w:p w14:paraId="01B3CC24" w14:textId="77777777" w:rsidR="003149BD" w:rsidRDefault="003149BD"/>
    <w:p w14:paraId="69AB335A" w14:textId="77777777" w:rsidR="003149BD" w:rsidRDefault="00C42525">
      <w:r>
        <w:rPr>
          <w:u w:val="single"/>
        </w:rPr>
        <w:t>CUSIP</w:t>
      </w:r>
      <w:r>
        <w:t>:  [●]</w:t>
      </w:r>
    </w:p>
    <w:p w14:paraId="67DDFF54" w14:textId="77777777" w:rsidR="003149BD" w:rsidRDefault="003149BD"/>
    <w:p w14:paraId="4A991F1E" w14:textId="77777777" w:rsidR="003149BD" w:rsidRDefault="00C42525">
      <w:r>
        <w:rPr>
          <w:u w:val="single"/>
        </w:rPr>
        <w:t>Issuer</w:t>
      </w:r>
      <w:r>
        <w:t>:  CSMC 2021-NQM8 Trust</w:t>
      </w:r>
    </w:p>
    <w:p w14:paraId="6F4BA76C" w14:textId="77777777" w:rsidR="003149BD" w:rsidRDefault="003149BD"/>
    <w:p w14:paraId="4462DF28" w14:textId="77777777" w:rsidR="003149BD" w:rsidRDefault="003149BD">
      <w:pPr>
        <w:sectPr w:rsidR="003149BD">
          <w:type w:val="continuous"/>
          <w:pgSz w:w="12240" w:h="15840" w:code="1"/>
          <w:pgMar w:top="1440" w:right="1440" w:bottom="1440" w:left="1440" w:header="720" w:footer="720" w:gutter="0"/>
          <w:pgNumType w:start="1"/>
          <w:cols w:num="2" w:space="720"/>
          <w:docGrid w:linePitch="360"/>
        </w:sectPr>
      </w:pPr>
    </w:p>
    <w:p w14:paraId="2017E45D" w14:textId="77777777" w:rsidR="003149BD" w:rsidRDefault="00C42525">
      <w:pPr>
        <w:pStyle w:val="BodyText"/>
        <w:jc w:val="both"/>
      </w:pPr>
      <w:r>
        <w:br w:type="page"/>
      </w:r>
    </w:p>
    <w:p w14:paraId="4FA08DAA" w14:textId="77777777" w:rsidR="003149BD" w:rsidRDefault="003149BD">
      <w:pPr>
        <w:pStyle w:val="BodyText"/>
        <w:jc w:val="both"/>
      </w:pPr>
    </w:p>
    <w:p w14:paraId="5D679057" w14:textId="77777777" w:rsidR="003149BD" w:rsidRDefault="00C42525">
      <w:pPr>
        <w:pStyle w:val="BodyText"/>
        <w:spacing w:before="240"/>
        <w:jc w:val="both"/>
        <w:rPr>
          <w:b/>
        </w:rPr>
      </w:pPr>
      <w:r>
        <w:rPr>
          <w:b/>
        </w:rPr>
        <w:t>THIS NOTE IS A TEMPORARY REGULATION S GLOBAL NOTE FOR PURPOSES OF REGULATION S UNDER THE UNITED STATES SECURITIES ACT OF 1933, AS AMENDED (THE “SECURITIES ACT”). NEITHER THIS TEMPORARY REGULATION S GLOBAL NOTE NOR ANY INTEREST HEREIN MAY</w:t>
      </w:r>
      <w:r>
        <w:rPr>
          <w:b/>
        </w:rPr>
        <w:t xml:space="preserve"> BE OFFERED, SOLD OR DELIVERED, EXCEPT AS PERMITTED UNDER THE INDENTURE REFERRED TO HEREIN.</w:t>
      </w:r>
    </w:p>
    <w:p w14:paraId="691954C9" w14:textId="77777777" w:rsidR="003149BD" w:rsidRDefault="00C42525">
      <w:pPr>
        <w:pStyle w:val="BodyText"/>
        <w:jc w:val="both"/>
        <w:rPr>
          <w:b/>
        </w:rPr>
      </w:pPr>
      <w:r>
        <w:rPr>
          <w:b/>
        </w:rPr>
        <w:t>UNLESS THIS NOTE IS PRESENTED BY AN AUTHORIZED REPRESENTATIVE OF THE DEPOSITORY TRUST COMPANY, A NEW YORK CORPORATION (“DTC”), TO THE NOTE REGISTRAR OR ITS AGENT FO</w:t>
      </w:r>
      <w:r>
        <w:rPr>
          <w:b/>
        </w:rPr>
        <w:t xml:space="preserve">R REGISTRATION OF TRANSFER, EXCHANGE, OR PAYMENT, AND ANY NOTE ISSUED IS REGISTERED IN THE NAME OF CEDE &amp; CO. OR IN SUCH OTHER NAME AS IS REQUESTED BY AN AUTHORIZED REPRESENTATIVE OF DTC (AND ANY PAYMENT IS MADE TO CEDE &amp; CO. OR TO SUCH OTHER ENTITY AS IS </w:t>
      </w:r>
      <w:r>
        <w:rPr>
          <w:b/>
        </w:rPr>
        <w:t>REQUESTED BY AN AUTHORIZED REPRESENTATIVE OF DTC), ANY TRANSFER, PLEDGE, OR OTHER USE HEREOF FOR VALUE OR OTHERWISE BY OR TO ANY PERSON OR ENTITY IS WRONGFUL INASMUCH AS THE REGISTERED OWNER HEREOF, CEDE &amp; CO., HAS AN INTEREST HEREIN.</w:t>
      </w:r>
    </w:p>
    <w:p w14:paraId="0BD6948A" w14:textId="77777777" w:rsidR="003149BD" w:rsidRDefault="00C42525">
      <w:pPr>
        <w:pStyle w:val="BodyText"/>
        <w:jc w:val="both"/>
        <w:rPr>
          <w:b/>
        </w:rPr>
      </w:pPr>
      <w:r>
        <w:rPr>
          <w:b/>
        </w:rPr>
        <w:t>THIS NOTE HAS NOT BEE</w:t>
      </w:r>
      <w:r>
        <w:rPr>
          <w:b/>
        </w:rPr>
        <w:t>N REGISTERED OR QUALIFIED UNDER THE SECURITIES ACT OF 1933, AS AMENDED (THE “SECURITIES ACT”), OR THE SECURITIES LAWS OF ANY STATE AND THE ISSUER IS NOT AND WILL NOT BE REGISTERED UNDER THE UNITED STATES INVESTMENT COMPANY ACT OF 1940, AS AMENDED (THE “INV</w:t>
      </w:r>
      <w:r>
        <w:rPr>
          <w:b/>
        </w:rPr>
        <w:t>ESTMENT COMPANY ACT”).  ANY RESALE, PLEDGE, TRANSFER OR OTHER DISPOSITION OF THIS NOTE OR ANY INTEREST HEREIN WITHOUT SUCH REGISTRATION OR QUALIFICATION MAY BE MADE ONLY IN A TRANSACTION WHICH DOES NOT REQUIRE SUCH REGISTRATION OR QUALIFICATION AND WHICH I</w:t>
      </w:r>
      <w:r>
        <w:rPr>
          <w:b/>
        </w:rPr>
        <w:t>S IN ACCORDANCE WITH THE PROVISIONS OF SECTION 2.04 OF THE INDENTURE REFERRED TO HEREIN.</w:t>
      </w:r>
    </w:p>
    <w:p w14:paraId="420D2CBA" w14:textId="77777777" w:rsidR="003149BD" w:rsidRDefault="00C42525">
      <w:pPr>
        <w:pStyle w:val="BodyText"/>
        <w:jc w:val="both"/>
        <w:rPr>
          <w:b/>
        </w:rPr>
      </w:pPr>
      <w:r>
        <w:rPr>
          <w:b/>
        </w:rPr>
        <w:t>THE HOLDER OF THIS NOTE BY ITS ACCEPTANCE HEREOF AGREES NOT TO OFFER, SELL OR OTHERWISE TRANSFER SUCH NOTE WITHIN THE UNITED STATES OR TO U.S. PERSONS (AS DEFINED IN R</w:t>
      </w:r>
      <w:r>
        <w:rPr>
          <w:b/>
        </w:rPr>
        <w:t>EGULATION S UNDER THE SECURITIES ACT) PRIOR TO THE EXCHANGE DATE (AS DEFINED IN THE INDENTURE REFERRED TO HEREIN) EXCEPT PURSUANT TO AN EXEMPTION FROM THE REGISTRATION REQUIREMENTS OF THE SECURITIES ACT.</w:t>
      </w:r>
    </w:p>
    <w:p w14:paraId="0E79B710" w14:textId="77777777" w:rsidR="003149BD" w:rsidRDefault="00C42525">
      <w:pPr>
        <w:pStyle w:val="BodyText"/>
        <w:jc w:val="both"/>
        <w:rPr>
          <w:b/>
        </w:rPr>
      </w:pPr>
      <w:r>
        <w:rPr>
          <w:b/>
        </w:rPr>
        <w:t>THIS NOTE IS SUBJECT TO RESTRICTIONS ON TRANSFERABIL</w:t>
      </w:r>
      <w:r>
        <w:rPr>
          <w:b/>
        </w:rPr>
        <w:t>ITY AND RESALE AND MAY NOT BE TRANSFERRED OR RESOLD EXCEPT (A) TO PERSONS THAT ARE “QUALIFIED INSTITUTIONAL BUYERS” UNDER RULE 144A (“RULE 144A”) OF THE SECURITIES ACT (“QUALIFIED INSTITUTIONAL BUYERS”), (I) AS PERMITTED UNDER RULE 144A, (II) PURSUANT TO T</w:t>
      </w:r>
      <w:r>
        <w:rPr>
          <w:b/>
        </w:rPr>
        <w:t>HE REQUIREMENTS OF, OR AN EXEMPTION UNDER, APPLICABLE STATE SECURITIES LAWS AND (III) IN ACCORDANCE WITH THE OTHER RESTRICTIONS ON TRANSFER SET FORTH IN THE INDENTURE OR (B) IN OFFSHORE TRANSACTIONS TO PERSONS THAT ARE NOT U.S. PERSONS (“NON U.S. PERSONS”)</w:t>
      </w:r>
      <w:r>
        <w:rPr>
          <w:b/>
        </w:rPr>
        <w:t xml:space="preserve"> WITHIN THE MEANING OF REGULATION S (“REGULATION S) UNDER THE SECURITIES ACT, (I) AS PERMITTED UNDER REGULATION S, (II) PURSUANT TO THE REQUIREMENTS OF, OR AN EXEMPTION UNDER, APPLICABLE STATE SECURITIES LAWS AND (III) IN ACCORDANCE WITH THE OTHER RESTRICT</w:t>
      </w:r>
      <w:r>
        <w:rPr>
          <w:b/>
        </w:rPr>
        <w:t xml:space="preserve">IONS ON TRANSFER SET FORTH IN THE INDENTURE.  </w:t>
      </w:r>
    </w:p>
    <w:p w14:paraId="6E708BF8" w14:textId="77777777" w:rsidR="003149BD" w:rsidRDefault="00C42525">
      <w:pPr>
        <w:pStyle w:val="BodyText"/>
        <w:jc w:val="both"/>
        <w:rPr>
          <w:b/>
        </w:rPr>
      </w:pPr>
      <w:r>
        <w:rPr>
          <w:b/>
        </w:rPr>
        <w:t>EACH INVESTOR IN THIS NOTE WILL BE DEEMED TO REPRESENT AND WARRANT TO THE ISSUER THAT (1) THE INVESTOR IS A NON U.S. PERSON; (2) THE INVESTOR IS ACTING FOR ITS OWN ACCOUNT, OR THE ACCOUNT OF ANOTHER NON U.S. P</w:t>
      </w:r>
      <w:r>
        <w:rPr>
          <w:b/>
        </w:rPr>
        <w:t>ERSON; (3) THE INVESTOR, AND EACH ACCOUNT FOR WHICH IT IS PURCHASING, WILL HOLD AND TRANSFER AT LEAST THE MINIMUM DENOMINATION OF NOTES; (4) THE INVESTOR UNDERSTANDS THAT THE ISSUER MAY RECEIVE A LIST OF PARTICIPANTS HOLDING POSITIONS IN THE NOTES FROM ONE</w:t>
      </w:r>
      <w:r>
        <w:rPr>
          <w:b/>
        </w:rPr>
        <w:t xml:space="preserve"> OR MORE BOOK-ENTRY DEPOSITORIES; AND (5) THE INVESTOR WILL PROVIDE NOTICE OF THE TRANSFER RESTRICTIONS TO ANY SUBSEQUENT TRANSFEREES.</w:t>
      </w:r>
    </w:p>
    <w:p w14:paraId="6EB69AE8" w14:textId="77777777" w:rsidR="003149BD" w:rsidRDefault="00C42525">
      <w:pPr>
        <w:pStyle w:val="BodyText"/>
        <w:jc w:val="both"/>
        <w:rPr>
          <w:b/>
        </w:rPr>
      </w:pPr>
      <w:r>
        <w:rPr>
          <w:b/>
        </w:rPr>
        <w:t xml:space="preserve">IF THE ISSUER DETERMINES THAT A HOLDER OR BENEFICIAL OWNER OF THIS NOTE (OTHER THAN ANY HOLDER OF A NOTE WITH RESPECT TO </w:t>
      </w:r>
      <w:r>
        <w:rPr>
          <w:b/>
        </w:rPr>
        <w:t>NOTES RETAINED BY THE SPONSOR OR A MAJORITY-OWNED AFFILIATE) WAS NOT A NON U.S. PERSON AT THE TIME OF ITS ACQUISITION OF SUCH NOTE, THE ISSUER WILL HAVE THE RIGHT, AT ITS OPTION, TO REQUIRE SUCH PERSON OR ENTITY TO DISPOSE OF ITS NOTES TO A PERSON OR ENTIT</w:t>
      </w:r>
      <w:r>
        <w:rPr>
          <w:b/>
        </w:rPr>
        <w:t>Y THAT IS QUALIFIED TO HOLD THE NOTES IMMEDIATELY UPON RECEIPT OF A NOTICE FROM THE ISSUER THAT THE RELEVANT HOLDER OR BENEFICIAL OWNER WAS NOT A NON U.S. PERSON.</w:t>
      </w:r>
    </w:p>
    <w:p w14:paraId="6E61B32F" w14:textId="77777777" w:rsidR="003149BD" w:rsidRDefault="00C42525">
      <w:pPr>
        <w:pStyle w:val="MBPBdSingleSp5L"/>
        <w:ind w:firstLine="0"/>
        <w:jc w:val="both"/>
        <w:rPr>
          <w:b/>
        </w:rPr>
      </w:pPr>
      <w:r>
        <w:rPr>
          <w:b/>
        </w:rPr>
        <w:t>BY ACQUIRING THIS NOTE (OR ANY INTEREST THEREIN), EACH PURCHASER AND TRANSFEREE (AND IF THE P</w:t>
      </w:r>
      <w:r>
        <w:rPr>
          <w:b/>
        </w:rPr>
        <w:t>URCHASER OR TRANSFEREE IS A PLAN (AS DEFINED BELOW), ITS FIDUCIARY) IS DEEMED TO REPRESENT AND WARRANT THAT SUCH PURCHASER OR TRANSFEREE IS NOT ACQUIRING THIS NOTE (OR INTEREST THEREIN) WITH THE ASSETS OF AN EMPLOYEE BENEFIT PLAN AS DEFINED IN SECTION 3(3)</w:t>
      </w:r>
      <w:r>
        <w:rPr>
          <w:b/>
        </w:rPr>
        <w:t xml:space="preserve"> OF THE EMPLOYEE RETIREMENT INCOME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xml:space="preserve">”) THAT IS SUBJECT TO SECTION 4975 OF THE </w:t>
      </w:r>
      <w:r>
        <w:rPr>
          <w:b/>
        </w:rPr>
        <w:t>CODE OR AN ENTITY THAT IS DEEMED TO HOLD ASSETS OF THE FOREGOING BY VIRTUE OF SUCH EMPLOYEE BENEFIT PLAN’S OR PLAN’S INVESTMENT IN THE ENTITY (COLLECTIVELY, “</w:t>
      </w:r>
      <w:r>
        <w:rPr>
          <w:b/>
          <w:u w:val="single"/>
        </w:rPr>
        <w:t>BENEFIT PLAN INVESTORS</w:t>
      </w:r>
      <w:r>
        <w:rPr>
          <w:b/>
        </w:rPr>
        <w:t>”), OR A PLAN THAT IS SUBJECT TO A LAW THAT IS MATERIALLY SIMILAR TO TITLE I</w:t>
      </w:r>
      <w:r>
        <w:rPr>
          <w:b/>
        </w:rPr>
        <w:t xml:space="preserve"> OF ERISA OR SECTION 4975 OF THE CODE (“</w:t>
      </w:r>
      <w:r>
        <w:rPr>
          <w:b/>
          <w:bCs/>
          <w:u w:val="single"/>
        </w:rPr>
        <w:t>SIMILAR LAW</w:t>
      </w:r>
      <w:r>
        <w:rPr>
          <w:b/>
        </w:rPr>
        <w:t xml:space="preserve">”).  FOR PURPOSES OF THE FOREGOING, “PLAN” MEANS AN “EMPLOYEE BENEFIT PLAN” AS DEFINED IN SECTION 3(3) OF ERISA WHETHER OR NOT SUBJECT TO TITLE I OF ERISA, A “PLAN” AS DEFINED IN SECTION 4975 OF THE CODE, </w:t>
      </w:r>
      <w:r>
        <w:rPr>
          <w:b/>
        </w:rPr>
        <w:t>OR ANY ENTITY DEEMED TO HOLD THE PLAN ASSETS OF ANY OF THE FOREGOING.</w:t>
      </w:r>
    </w:p>
    <w:p w14:paraId="35240A7C" w14:textId="77777777" w:rsidR="003149BD" w:rsidRDefault="00C42525">
      <w:pPr>
        <w:pStyle w:val="MBPBdSingleSp5L"/>
        <w:ind w:firstLine="0"/>
        <w:jc w:val="both"/>
        <w:rPr>
          <w:b/>
          <w:caps/>
          <w:szCs w:val="24"/>
        </w:rPr>
      </w:pPr>
      <w:r>
        <w:rPr>
          <w:b/>
          <w:caps/>
          <w:szCs w:val="24"/>
        </w:rPr>
        <w:t>If the Issuer determines that a Holder or beneficial owner of THIS NOTE has breached any of the foregoing representations and warranties, the Issuer will have the right, at its option, t</w:t>
      </w:r>
      <w:r>
        <w:rPr>
          <w:b/>
          <w:caps/>
          <w:szCs w:val="24"/>
        </w:rPr>
        <w:t>o require such person OR ENTITY to dispose of its Notes to a person or entity that is qualified to hold the Notes immediately upon receipt of a notice from the Issuer that the relevant Holder or beneficial owner has breached such representations and warran</w:t>
      </w:r>
      <w:r>
        <w:rPr>
          <w:b/>
          <w:caps/>
          <w:szCs w:val="24"/>
        </w:rPr>
        <w:t>ties.</w:t>
      </w:r>
    </w:p>
    <w:p w14:paraId="42B30CFD" w14:textId="77777777" w:rsidR="003149BD" w:rsidRDefault="00C42525">
      <w:pPr>
        <w:pStyle w:val="BodyText"/>
        <w:jc w:val="both"/>
        <w:rPr>
          <w:b/>
        </w:rPr>
      </w:pPr>
      <w:r>
        <w:rPr>
          <w:b/>
        </w:rPr>
        <w:t>THIS NOTE REPRESENTS A NON-RECOURSE OBLIGATION OF THE ISSUER AND WILL BE PAID SOLELY FROM THE COLLATERAL SECURING THE NOTES IN ACCORDANCE WITH THE PAYMENT PRIORITIES SET FORTH IN THE INDENTURE.  NEITHER THIS NOTE NOR THE COLLATERAL THEREFOR IS INSURE</w:t>
      </w:r>
      <w:r>
        <w:rPr>
          <w:b/>
        </w:rPr>
        <w:t>D OR GUARANTEED BY ANY GOVERNMENTAL AGENCY OR INSTRUMENTALITY OR BY ANY OTHER PERSON OR ENTITY.</w:t>
      </w:r>
    </w:p>
    <w:p w14:paraId="6A062CDC" w14:textId="77777777" w:rsidR="003149BD" w:rsidRDefault="00C42525">
      <w:pPr>
        <w:pStyle w:val="BodyText"/>
        <w:jc w:val="both"/>
        <w:rPr>
          <w:b/>
        </w:rPr>
      </w:pPr>
      <w:r>
        <w:rPr>
          <w:b/>
        </w:rPr>
        <w:t>THIS CLASS XS NOTE IS ENTITLED TO PAYMENTS OF PREPAYMENT CHARGES AND THE CLASS XS INTEREST PAYMENT AMOUNT IN ACCORDANCE WITH THE INDENTURE.  THE NOTIONAL AMOUNT</w:t>
      </w:r>
      <w:r>
        <w:rPr>
          <w:b/>
        </w:rPr>
        <w:t xml:space="preserve"> OF THIS NOTE WILL BE REDUCED AS SET FORTH IN THE INDENTURE.  ACCORDINGLY, THE NOTIONAL AMOUNT OF THIS NOTE AT ANY TIME MAY BE LESS THAN THE INITIAL NOTIONAL AMOUNT SET FORTH ABOVE.</w:t>
      </w:r>
    </w:p>
    <w:p w14:paraId="09F3E3CB" w14:textId="77777777" w:rsidR="003149BD" w:rsidRDefault="00C42525">
      <w:pPr>
        <w:pStyle w:val="BodyText"/>
        <w:jc w:val="both"/>
        <w:rPr>
          <w:b/>
        </w:rPr>
      </w:pPr>
      <w:r>
        <w:rPr>
          <w:b/>
        </w:rPr>
        <w:t xml:space="preserve">THIS CLASS XS NOTE WILL NOT BE ENTITLED TO RECEIVE PAYMENTS OR OTHER </w:t>
      </w:r>
      <w:r>
        <w:rPr>
          <w:b/>
        </w:rPr>
        <w:t>DISTRIBUTION OF PRINCIPAL.</w:t>
      </w:r>
    </w:p>
    <w:p w14:paraId="6C769D7D" w14:textId="77777777" w:rsidR="003149BD" w:rsidRDefault="00C42525">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w:t>
      </w:r>
      <w:r>
        <w:rPr>
          <w:b/>
          <w:bCs/>
        </w:rPr>
        <w:t>ONS 860G AND 860D OF THE CODE.</w:t>
      </w:r>
    </w:p>
    <w:p w14:paraId="1D84ADD6" w14:textId="77777777" w:rsidR="003149BD" w:rsidRDefault="00C42525">
      <w:r>
        <w:br w:type="page"/>
      </w:r>
    </w:p>
    <w:p w14:paraId="060DB41A" w14:textId="77777777" w:rsidR="003149BD" w:rsidRDefault="00C42525">
      <w:pPr>
        <w:pStyle w:val="BodyTextFirstIndent"/>
        <w:jc w:val="both"/>
      </w:pPr>
      <w:r>
        <w:t>This Note is an Initial Exchangeable Note and the Notional Amount of this Note may be increased or decreased from time to time in accordance with the Depository’s procedures in connection with exchanges of Notes of this Cla</w:t>
      </w:r>
      <w:r>
        <w:t>ss for Notes of certain other Classes in accordance with Section 4.20 of the Indenture described herein.</w:t>
      </w:r>
    </w:p>
    <w:p w14:paraId="56C2F640" w14:textId="77777777" w:rsidR="003149BD" w:rsidRDefault="00C42525">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xml:space="preserve">”) issued by the </w:t>
      </w:r>
      <w:r>
        <w:t>Issuer referred to above pursuant to the Indenture, dated as of December 22, 2021 (the “</w:t>
      </w:r>
      <w:r>
        <w:rPr>
          <w:u w:val="single"/>
        </w:rPr>
        <w:t>Indenture</w:t>
      </w:r>
      <w:r>
        <w:t>”), among the Issuer referred to above, the Indenture Trustee referred to above, Citibank, N.A., as paying agent, as note registrar and as REMIC administrator,</w:t>
      </w:r>
      <w:r>
        <w:t xml:space="preserve"> and Nationstar Mortgage LLC, as master servicer, on behalf of the holders of the Notes (the “</w:t>
      </w:r>
      <w:r>
        <w:rPr>
          <w:u w:val="single"/>
        </w:rPr>
        <w:t>Noteholders</w:t>
      </w:r>
      <w:r>
        <w:t xml:space="preserve">”), a summary of certain of the pertinent provisions of which is set forth hereafter.  To the extent not defined herein, capitalized terms used herein </w:t>
      </w:r>
      <w:r>
        <w:t>have the respective meanings assigned in the Indenture.  This Note is issued under and is subject to the terms, provisions and conditions of the Indenture, to which Indenture the Holder of this Note by virtue of the acceptance hereof assents and by which s</w:t>
      </w:r>
      <w:r>
        <w:t>uch Holder is bound. In the event of any inconsistency between the provisions of this Note and the Indenture, the provisions of the Indenture shall govern.</w:t>
      </w:r>
    </w:p>
    <w:p w14:paraId="106DE6EB" w14:textId="77777777" w:rsidR="003149BD" w:rsidRDefault="00C42525">
      <w:pPr>
        <w:pStyle w:val="BodyTextFirstIndent"/>
        <w:jc w:val="both"/>
      </w:pPr>
      <w:r>
        <w:t>Pursuant to the terms of the Indenture, payments on the Notes will be made on the 25</w:t>
      </w:r>
      <w:r>
        <w:rPr>
          <w:vertAlign w:val="superscript"/>
        </w:rPr>
        <w:t xml:space="preserve">th </w:t>
      </w:r>
      <w:r>
        <w:t>day of each m</w:t>
      </w:r>
      <w:r>
        <w:t>onth, or the immediately following Business Day if such day is not a Business Day (each, a “</w:t>
      </w:r>
      <w:r>
        <w:rPr>
          <w:u w:val="single"/>
        </w:rPr>
        <w:t>Payment Date</w:t>
      </w:r>
      <w:r>
        <w:t>”), commencing in January 2022.  All payments made under the Indenture on this Note will be made by the Paying Agent, by wire transfer to such account a</w:t>
      </w:r>
      <w:r>
        <w:t xml:space="preserve">s such Noteholder shall designate by written instruction received by the Paying Agent not later than five (5) business days prior to the Record Date related to the applicable Payment Date. Notwithstanding the foregoing, the final payment on this Note will </w:t>
      </w:r>
      <w:r>
        <w:t>be made in like manner, but only upon presentation and surrender of this Note at the offices designated by the Note Registrar.  Notwithstanding anything herein to the contrary, no payments will be made with respect to a Note that has previously been surren</w:t>
      </w:r>
      <w:r>
        <w:t>dered as contemplated by the preceding sentence or, with limited exception, that should have been surrendered as contemplated by the preceding sentence.</w:t>
      </w:r>
    </w:p>
    <w:p w14:paraId="63408DE6" w14:textId="77777777" w:rsidR="003149BD" w:rsidRDefault="00C42525">
      <w:pPr>
        <w:pStyle w:val="BodyTextFirstIndent"/>
        <w:jc w:val="both"/>
      </w:pPr>
      <w:r>
        <w:t>The Notes are limited in right of payment to certain distributions on the Mortgage Loans and REO Proper</w:t>
      </w:r>
      <w:r>
        <w:t xml:space="preserve">ties, all as more specifically set forth herein and in the Indenture.  As provided in the Indenture, withdrawals from the Payment Account may be made from time to time for purposes other than, and, in certain cases, prior to, payments to Noteholders, such </w:t>
      </w:r>
      <w:r>
        <w:t>purposes including, but not limited to, the reimbursement of certain expenses incurred by the Indenture Trustee, the Paying Agent, the Master Servicer, the Certificate Registrar, the Note Registrar, the REMIC Administrator, the Custodian, the Servicers, th</w:t>
      </w:r>
      <w:r>
        <w:t xml:space="preserve">e Controlling Holder, the Remedy Providers, the Sponsor, the Liquidation Agent and the Owner Trustee. </w:t>
      </w:r>
    </w:p>
    <w:p w14:paraId="3E90AA2A" w14:textId="77777777" w:rsidR="003149BD" w:rsidRDefault="00C42525">
      <w:pPr>
        <w:pStyle w:val="BodyTextFirstIndent"/>
        <w:jc w:val="both"/>
      </w:pPr>
      <w:r>
        <w:t>In the event that notwithstanding the provisions of the Indenture, any Noteholder of Notes of any Junior Class shall have received any payment or distrib</w:t>
      </w:r>
      <w:r>
        <w:t>ution in respect of such Notes contrary to the provisions of the Indenture, then, unless and until each Priority Class with respect thereto shall have been paid in full in accordance with the Indenture, such payment or distribution shall be received and he</w:t>
      </w:r>
      <w:r>
        <w:t>ld in trust for the benefit of the Indenture Trustee, and shall forthwith be paid over and delivered to the Paying Agent, and the Paying Agent shall pay and deliver the same to the Noteholders of the applicable Priority Class(es) in accordance with the Ind</w:t>
      </w:r>
      <w:r>
        <w:t>enture; provided, that, if any such payment or distribution is made other than in Cash, it shall be held by or on behalf of the Indenture Trustee as part of the Collateral and subject in all respects to the provisions of the Indenture.</w:t>
      </w:r>
    </w:p>
    <w:p w14:paraId="4EDCDF87" w14:textId="77777777" w:rsidR="003149BD" w:rsidRDefault="00C42525">
      <w:pPr>
        <w:pStyle w:val="BodyTextFirstIndent"/>
        <w:jc w:val="both"/>
      </w:pPr>
      <w:r>
        <w:t>Any payment to the H</w:t>
      </w:r>
      <w:r>
        <w:t>older of this Note in reduction of the Notional Amount hereof is binding on such Holder and all future Holders of this Note and any Note issued upon the transfer hereof or in exchange herefor or in lieu hereof whether or not notation of such payment is mad</w:t>
      </w:r>
      <w:r>
        <w:t>e upon this Note.</w:t>
      </w:r>
    </w:p>
    <w:p w14:paraId="0A7828D2" w14:textId="77777777" w:rsidR="003149BD" w:rsidRDefault="00C42525">
      <w:pPr>
        <w:pStyle w:val="BodyTextFirstIndent"/>
        <w:jc w:val="both"/>
      </w:pPr>
      <w:r>
        <w:t>The Notes are issuable in fully registered form only without coupons in minimum denominations specified in the Indenture.  As provided in the Indenture and subject to certain limitations therein set forth, this Note is exchangeable for ne</w:t>
      </w:r>
      <w:r>
        <w:t>w Notes in authorized denominations evidencing the same aggregate Notional Amount, as requested by the Holder surrendering the same.</w:t>
      </w:r>
    </w:p>
    <w:p w14:paraId="3EC2AD8C" w14:textId="77777777" w:rsidR="003149BD" w:rsidRDefault="00C42525">
      <w:pPr>
        <w:pStyle w:val="BodyTextFirstIndent"/>
        <w:jc w:val="both"/>
      </w:pPr>
      <w:r>
        <w:t xml:space="preserve">This Note is a Temporary Regulation S Global Note for purposes of Regulation S under the Securities Act. Interests in this </w:t>
      </w:r>
      <w:r>
        <w:t>Global Note may be exchanged after the Exchange Date as provided in the Indenture for interests in a Permanent Regulation S Global Note of the same Class and aggregate Notional Amount in accordance with the Indenture. The Permanent Regulation S Global Note</w:t>
      </w:r>
      <w:r>
        <w:t xml:space="preserve"> shall be so issued and delivered in exchange for only that portion of this Temporary Regulation S Global Note in respect of which the Note Registrar has received a certification that the beneficial owner or owners of this Temporary Regulation S Global Not</w:t>
      </w:r>
      <w:r>
        <w:t>e are not U.S. persons as defined in Regulation S.</w:t>
      </w:r>
    </w:p>
    <w:p w14:paraId="4D88A29C" w14:textId="77777777" w:rsidR="003149BD" w:rsidRDefault="00C42525">
      <w:pPr>
        <w:pStyle w:val="BodyTextFirstIndent"/>
        <w:jc w:val="both"/>
      </w:pPr>
      <w:r>
        <w:t>On an exchange of the whole of this Temporary Regulation S Global Note, this Temporary Regulation S Global Note shall be surrendered to the Note Registrar. On an exchange of only part of this Temporary Reg</w:t>
      </w:r>
      <w:r>
        <w:t>ulation S Global Note, details of such exchange shall be entered by or on behalf of the Issuer in the records of the Note Registrar and the Depository (or its nominee). If, following the issue of a Permanent Regulation S Global Note in exchange for only pa</w:t>
      </w:r>
      <w:r>
        <w:t>rt of this Temporary Regulation S Global Note, further parts of this Temporary Regulation S Global Note are to be exchanged pursuant to this paragraph, such exchange may be effected without the issue of a new Permanent Regulation S Global Note and the deta</w:t>
      </w:r>
      <w:r>
        <w:t>ils of such exchange shall be entered in the records of the Note Registrar and the Depository (or its nominee).</w:t>
      </w:r>
    </w:p>
    <w:p w14:paraId="0DD310D8" w14:textId="77777777" w:rsidR="003149BD" w:rsidRDefault="00C42525">
      <w:pPr>
        <w:pStyle w:val="BodyTextFirstIndent"/>
        <w:jc w:val="both"/>
      </w:pPr>
      <w:r>
        <w:t xml:space="preserve">No transfer, sale, pledge or other disposition of this Note or interest herein shall be made unless that transfer, sale, pledge or other </w:t>
      </w:r>
      <w:r>
        <w:t xml:space="preserve">disposition is exempt from the registration and/or qualification requirements of the Securities Act and any applicable state securities laws, or is otherwise made in accordance with the Securities Act and such state securities laws.  If a transfer of this </w:t>
      </w:r>
      <w:r>
        <w:t>Note is to be made without registration under the Securities Act (other than in connection with the initial issuance thereof or a transfer thereof by the Issuer or one of its Affiliates), then the Note Registrar shall refuse to register such transfer unles</w:t>
      </w:r>
      <w:r>
        <w:t>s it receives (and upon receipt, may conclusively rely upon) certain certificate(s) required pursuant to Section 2.04 of the Indenture (as to which, so long as this Note is a Book-Entry Note, the representations and agreements made therein will be deemed t</w:t>
      </w:r>
      <w:r>
        <w:t>o have been made by the prospective transferor and/or the prospective transferee, as applicable).</w:t>
      </w:r>
    </w:p>
    <w:p w14:paraId="7539DD99" w14:textId="77777777" w:rsidR="003149BD" w:rsidRDefault="00C42525">
      <w:pPr>
        <w:pStyle w:val="BodyTextFirstIndent"/>
        <w:jc w:val="both"/>
      </w:pPr>
      <w:r>
        <w:t>None of the Sponsor, the Depositor, the Issuer, the Servicers, the Representation Providers, the Remedy Providers, the Master Servicer, the Indenture Trustee,</w:t>
      </w:r>
      <w:r>
        <w:t xml:space="preserve"> the Paying Agent, the Certificate Registrar, the Note Registrar, the REMIC Administrator, the Custodian, the Owner Trustee or any of their Affiliates is obligated to register or qualify any Notes under the Securities Act or any other securities law or to </w:t>
      </w:r>
      <w:r>
        <w:t>take any action not otherwise expressly required under the Indenture to permit the transfer of this Note or interest herein without registration or qualification.  Any Noteholder desiring to effect a transfer of this Note or interest herein shall, and does</w:t>
      </w:r>
      <w:r>
        <w:t xml:space="preserve"> hereby agree to (and by accepting its beneficial interest in a Note shall be deemed to), indemnify the Issuer, the Indenture Trustee (as such or in its individual capacity), the Owner Trustee (as such or in its individual capacity), the Master Servicer, t</w:t>
      </w:r>
      <w:r>
        <w:t>he Paying Agent, the Certificate Registrar, the Note Registrar and the REMIC Administrator against any liability that may result if the transfer is not so exempt or is not made in accordance with such federal and state laws.</w:t>
      </w:r>
    </w:p>
    <w:p w14:paraId="47F71A16" w14:textId="77777777" w:rsidR="003149BD" w:rsidRDefault="00C42525">
      <w:pPr>
        <w:pStyle w:val="BodyTextFirstIndent"/>
        <w:jc w:val="both"/>
      </w:pPr>
      <w:r>
        <w:t>Each investor in this Note will</w:t>
      </w:r>
      <w:r>
        <w:t xml:space="preserve"> be deemed to represent and warrant to the Issuer that (1) the investor is a Non U.S. Person; (2) the investor is acting for its own account, or the account of another Non U.S. Person; (3) the investor, and each account for which it is purchasing, will hol</w:t>
      </w:r>
      <w:r>
        <w:t xml:space="preserve">d and transfer at least the minimum denomination of Notes; (4) the investor understands that the Issuer may receive a list of participants holding positions in the Notes from one or more book-entry depositories; and (5) the investor will provide notice of </w:t>
      </w:r>
      <w:r>
        <w:t>the transfer restrictions to any subsequent transferees.</w:t>
      </w:r>
    </w:p>
    <w:p w14:paraId="6DB0A039" w14:textId="77777777" w:rsidR="003149BD" w:rsidRDefault="00C42525">
      <w:pPr>
        <w:pStyle w:val="BodyTextFirstIndent"/>
        <w:jc w:val="both"/>
      </w:pPr>
      <w:r>
        <w:t>If the Issuer determines that a Holder or beneficial owner of this Note (other than any Holder of a Note with respect to Notes retained by the Sponsor or a Majority-Owned Affiliate) was not a Non U.S</w:t>
      </w:r>
      <w:r>
        <w:t>. Person at the time of its acquisition of such Note, the Issuer will have the right, at its option, to require such Holder or beneficial owner to dispose of its Notes to a Person that is qualified to hold the Notes immediately upon receipt of a notice fro</w:t>
      </w:r>
      <w:r>
        <w:t>m the Issuer that the relevant Noteholder or beneficial owner was not a Non U.S. Person.</w:t>
      </w:r>
    </w:p>
    <w:p w14:paraId="2BFF8991" w14:textId="77777777" w:rsidR="003149BD" w:rsidRDefault="00C42525">
      <w:pPr>
        <w:pStyle w:val="BodyTextFirstIndent"/>
        <w:jc w:val="both"/>
      </w:pPr>
      <w:r>
        <w:t>Each purchaser and transferee (and if the purchaser or transferee is a Plan, its fiduciary) is deemed to represent and warrant that such purchaser or transferee is not</w:t>
      </w:r>
      <w:r>
        <w:t xml:space="preserve"> acquiring the Note (or interest therein) with the assets of a Benefit Plan Investor or Plan that is subject to Similar Law.</w:t>
      </w:r>
    </w:p>
    <w:p w14:paraId="054D5805" w14:textId="77777777" w:rsidR="003149BD" w:rsidRDefault="00C42525">
      <w:pPr>
        <w:pStyle w:val="BodyTextFirstIndent"/>
        <w:jc w:val="both"/>
      </w:pPr>
      <w:r>
        <w:t>If the Issuer determines that a Holder or beneficial owner of this Note has breached any of such representations and warranties, th</w:t>
      </w:r>
      <w:r>
        <w:t>e Issuer will have the right, at its option, to require such Holder or beneficial owner to dispose of this Note to a Person that is qualified to hold the Notes immediately upon receipt of a notice from the Issuer that the relevant Holder or beneficial owne</w:t>
      </w:r>
      <w:r>
        <w:t>r has breached such representations and warranties.</w:t>
      </w:r>
    </w:p>
    <w:p w14:paraId="03367137" w14:textId="77777777" w:rsidR="003149BD" w:rsidRDefault="00C42525">
      <w:pPr>
        <w:pStyle w:val="BodyTextFirstIndent"/>
        <w:jc w:val="both"/>
      </w:pPr>
      <w:r>
        <w:t>As provided in the Indenture and subject to certain limitations therein set forth, the transfer of this Note is registrable in the Note Register upon surrender of this Note for registration of transfer at</w:t>
      </w:r>
      <w:r>
        <w:t xml:space="preserve"> the offices of the Note Registrar, duly endorsed by, or accompanied by a written instrument of transfer in the form satisfactory to the Note Registrar duly executed by, the Holder hereof or his attorney duly authorized in writing, and thereupon one or mor</w:t>
      </w:r>
      <w:r>
        <w:t>e new Notes in authorized denominations evidencing the same aggregate Notional Amount will be issued to the designated transferee or transferees.</w:t>
      </w:r>
    </w:p>
    <w:p w14:paraId="5AA203B3" w14:textId="77777777" w:rsidR="003149BD" w:rsidRDefault="00C42525">
      <w:pPr>
        <w:pStyle w:val="BodyTextFirstIndent"/>
        <w:jc w:val="both"/>
      </w:pPr>
      <w:r>
        <w:t>No service charge will be imposed for any registration of transfer or exchange of this Note, but the Issuer, t</w:t>
      </w:r>
      <w:r>
        <w:t>he Indenture Trustee (as such or in its individual capacity), the Paying Agent or the Note Registrar may require payment of a sum sufficient to cover any tax or other governmental charge that may be imposed in connection with any transfer or exchange of th</w:t>
      </w:r>
      <w:r>
        <w:t>is Note.</w:t>
      </w:r>
    </w:p>
    <w:p w14:paraId="1474D721" w14:textId="77777777" w:rsidR="003149BD" w:rsidRDefault="00C42525">
      <w:pPr>
        <w:pStyle w:val="BodyTextFirstIndent"/>
        <w:jc w:val="both"/>
      </w:pPr>
      <w:r>
        <w:t>The Issuer, the Indenture Trustee, the Paying Agent, the Note Registrar and any agent thereof may treat the Person in whose name this Note is registered as the owner hereof for all purposes, and none of the Issuer, the Indenture Trustee, the Payin</w:t>
      </w:r>
      <w:r>
        <w:t>g Agent, the Note Registrar or any such agent shall be affected by notice to the contrary.</w:t>
      </w:r>
    </w:p>
    <w:p w14:paraId="616DC316" w14:textId="77777777" w:rsidR="003149BD" w:rsidRDefault="00C42525">
      <w:pPr>
        <w:spacing w:after="240"/>
        <w:ind w:firstLine="720"/>
        <w:jc w:val="both"/>
      </w:pPr>
      <w:r>
        <w:t>In addition, as provided in the Indenture and subject to certain limitations therein set forth, Notes of this Class are exchangeable for Notes of certain other Class</w:t>
      </w:r>
      <w:r>
        <w:t>es in accordance with Section 4.20 of the Indenture.  A fee is payable to the Note Registrar in connection with any such exchanges.</w:t>
      </w:r>
    </w:p>
    <w:p w14:paraId="4AE20260" w14:textId="77777777" w:rsidR="003149BD" w:rsidRDefault="00C42525">
      <w:pPr>
        <w:spacing w:after="240"/>
        <w:ind w:firstLine="720"/>
        <w:jc w:val="both"/>
      </w:pPr>
      <w:r>
        <w:t>The Indenture will be discharged (except with respect to certain continuing rights specified in the Indenture) in accordance</w:t>
      </w:r>
      <w:r>
        <w:t xml:space="preserve"> with the provisions therein.</w:t>
      </w:r>
    </w:p>
    <w:p w14:paraId="5B81FF7B" w14:textId="77777777" w:rsidR="003149BD" w:rsidRDefault="00C42525">
      <w:pPr>
        <w:pStyle w:val="BodyTextFirstIndent"/>
        <w:jc w:val="both"/>
      </w:pPr>
      <w:r>
        <w:t xml:space="preserve">Modifications of and amendments to the Indenture may be made by the Issuer, the Indenture Trustee, the Master Servicer, the Paying Agent, the Note Registrar and the REMIC Administrator in accordance with the provisions of the </w:t>
      </w:r>
      <w:r>
        <w:t>Indenture.</w:t>
      </w:r>
    </w:p>
    <w:p w14:paraId="2532ED06" w14:textId="77777777" w:rsidR="003149BD" w:rsidRDefault="00C42525">
      <w:pPr>
        <w:pStyle w:val="BodyTextFirstIndent"/>
        <w:jc w:val="both"/>
      </w:pPr>
      <w:r>
        <w:t xml:space="preserve">Each Holder, by its acceptance of this Note, hereby represents that it has, independently and without reliance upon any party to the Indenture or upon any other Person, and based upon such documents and information as it has deemed appropriate, </w:t>
      </w:r>
      <w:r>
        <w:t>made its own investment decision in respect of such Note.  Each Holder also hereby represents that it shall, independently and without reliance upon any party to the Indenture or upon any other Person, and based upon such documents and information as it de</w:t>
      </w:r>
      <w:r>
        <w:t>ems appropriate at the time, continue to make its own decisions in taking or not taking action under the Indenture in connection with the Notes.</w:t>
      </w:r>
    </w:p>
    <w:p w14:paraId="2DBBC2C4" w14:textId="77777777" w:rsidR="003149BD" w:rsidRDefault="00C42525">
      <w:pPr>
        <w:pStyle w:val="BodyTextFirstIndent"/>
        <w:jc w:val="both"/>
      </w:pPr>
      <w:r>
        <w:t>Unless the certificate of authentication hereon has been executed by the Note Registrar, by manual signature, t</w:t>
      </w:r>
      <w:r>
        <w:t>his Note shall not be entitled to any benefit under the Indenture or be valid for any purpose.</w:t>
      </w:r>
    </w:p>
    <w:p w14:paraId="172BACE7" w14:textId="77777777" w:rsidR="003149BD" w:rsidRDefault="00C42525">
      <w:pPr>
        <w:pStyle w:val="BodyTextFirstIndent"/>
        <w:jc w:val="both"/>
      </w:pPr>
      <w:r>
        <w:t>Solely for U.S. federal income tax purposes, this Note represents a direct or indirect interest in one or more “regular interests” in a “real estate mortgage inv</w:t>
      </w:r>
      <w:r>
        <w:t>estment conduit,” as those terms are defined, respectively, in Sections 860G and 860D of the Code. Each Holder of this Note, by acceptance hereof, agrees to treat, and take no action inconsistent with the treatment of, this Note in accordance with the prec</w:t>
      </w:r>
      <w:r>
        <w:t>eding sentence for purposes of U.S. federal income taxes, state and local income and franchise taxes and other taxes imposed on or measured by income.</w:t>
      </w:r>
    </w:p>
    <w:p w14:paraId="0194C947" w14:textId="77777777" w:rsidR="003149BD" w:rsidRDefault="00C42525">
      <w:pPr>
        <w:pStyle w:val="BodyTextFirstIndent"/>
        <w:jc w:val="both"/>
      </w:pPr>
      <w:r>
        <w:t>The registered Holder hereof, by its acceptance hereof, agrees that it will look solely to the Trust Esta</w:t>
      </w:r>
      <w:r>
        <w:t>te (to the extent of its rights therein) for payments hereunder.</w:t>
      </w:r>
    </w:p>
    <w:p w14:paraId="43FA547A" w14:textId="77777777" w:rsidR="003149BD" w:rsidRDefault="00C42525">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5-1401 AND 5-1</w:t>
      </w:r>
      <w:r>
        <w:t>402 OF THE NEW YORK GENERAL OBLIGATIONS LAW, WHICH SHALL GOVERN).</w:t>
      </w:r>
    </w:p>
    <w:p w14:paraId="7587A230" w14:textId="77777777" w:rsidR="003149BD" w:rsidRDefault="00C42525">
      <w:pPr>
        <w:pStyle w:val="BodyTextFirstIndent"/>
        <w:jc w:val="both"/>
      </w:pPr>
      <w:r>
        <w:br w:type="page"/>
        <w:t>IN WITNESS WHEREOF, the Issuer has caused this instrument to be duly executed.</w:t>
      </w:r>
    </w:p>
    <w:p w14:paraId="6F65F6E2" w14:textId="77777777" w:rsidR="003149BD" w:rsidRDefault="00C42525">
      <w:pPr>
        <w:pStyle w:val="BodyText"/>
      </w:pPr>
      <w:r>
        <w:t>Dated:  ____________________, 2021</w:t>
      </w:r>
    </w:p>
    <w:p w14:paraId="35BD2839" w14:textId="77777777" w:rsidR="003149BD" w:rsidRDefault="00C42525">
      <w:pPr>
        <w:pStyle w:val="Signatureblock"/>
        <w:rPr>
          <w:b/>
          <w:bCs/>
        </w:rPr>
      </w:pPr>
      <w:r>
        <w:rPr>
          <w:b/>
          <w:bCs/>
        </w:rPr>
        <w:t>CSMC 2021-NQM8 TRUST</w:t>
      </w:r>
    </w:p>
    <w:p w14:paraId="34BCF0BE" w14:textId="77777777" w:rsidR="003149BD" w:rsidRDefault="00C42525">
      <w:pPr>
        <w:pStyle w:val="SigBlock"/>
      </w:pPr>
      <w:r>
        <w:t>By: Wilmington Savings Fund Society, FSB, not in its i</w:t>
      </w:r>
      <w:r>
        <w:t xml:space="preserve">ndividual capacity but solely as Owner Trustee </w:t>
      </w:r>
    </w:p>
    <w:p w14:paraId="4F6C814A" w14:textId="77777777" w:rsidR="003149BD" w:rsidRDefault="00C42525">
      <w:pPr>
        <w:pStyle w:val="SigBlock"/>
      </w:pPr>
      <w:r>
        <w:t>By:</w:t>
      </w:r>
      <w:r>
        <w:rPr>
          <w:u w:val="single"/>
        </w:rPr>
        <w:t xml:space="preserve">                                                                              </w:t>
      </w:r>
      <w:r>
        <w:br/>
        <w:t xml:space="preserve">Name:   </w:t>
      </w:r>
      <w:r>
        <w:br/>
        <w:t>Title:</w:t>
      </w:r>
    </w:p>
    <w:p w14:paraId="10A8CCAD" w14:textId="77777777" w:rsidR="003149BD" w:rsidRDefault="00C42525">
      <w:pPr>
        <w:pStyle w:val="Signatureblock"/>
        <w:ind w:left="0"/>
        <w:jc w:val="center"/>
        <w:rPr>
          <w:b/>
        </w:rPr>
      </w:pPr>
      <w:r>
        <w:br w:type="page"/>
      </w:r>
      <w:r>
        <w:rPr>
          <w:b/>
        </w:rPr>
        <w:t>CERTIFICATE OF AUTHENTICATION</w:t>
      </w:r>
    </w:p>
    <w:p w14:paraId="36C0C5B1" w14:textId="77777777" w:rsidR="003149BD" w:rsidRDefault="00C42525">
      <w:pPr>
        <w:pStyle w:val="BodyTextIndent2"/>
        <w:jc w:val="both"/>
      </w:pPr>
      <w:r>
        <w:t>This is one of the Notes referred to in the within-mentioned Indenture.</w:t>
      </w:r>
    </w:p>
    <w:p w14:paraId="1C6CDDA9" w14:textId="77777777" w:rsidR="003149BD" w:rsidRDefault="00C42525">
      <w:pPr>
        <w:pStyle w:val="BodyText"/>
      </w:pPr>
      <w:r>
        <w:t xml:space="preserve">Dated: </w:t>
      </w:r>
      <w:r>
        <w:t xml:space="preserve"> ____________________, 2021</w:t>
      </w:r>
    </w:p>
    <w:p w14:paraId="17806561" w14:textId="77777777" w:rsidR="003149BD" w:rsidRDefault="00C42525">
      <w:pPr>
        <w:pStyle w:val="Signaturepage"/>
        <w:ind w:left="4680"/>
      </w:pPr>
      <w:r>
        <w:rPr>
          <w:b/>
        </w:rPr>
        <w:t>CITIBANK, N.A.</w:t>
      </w:r>
      <w:r>
        <w:t xml:space="preserve">, </w:t>
      </w:r>
      <w:r>
        <w:br/>
        <w:t>as Note Registrar</w:t>
      </w:r>
      <w:r>
        <w:br/>
      </w:r>
      <w:r>
        <w:br/>
      </w:r>
    </w:p>
    <w:p w14:paraId="33BDEA91"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17DC9C96" w14:textId="77777777" w:rsidR="003149BD" w:rsidRDefault="00C42525">
      <w:pPr>
        <w:pStyle w:val="Title"/>
      </w:pPr>
      <w:r>
        <w:br w:type="page"/>
        <w:t>ASSIGNMENT</w:t>
      </w:r>
    </w:p>
    <w:p w14:paraId="056FED27" w14:textId="77777777" w:rsidR="003149BD" w:rsidRDefault="00C42525">
      <w:pPr>
        <w:pStyle w:val="BodyTextFirstIndent"/>
        <w:jc w:val="both"/>
      </w:pPr>
      <w:r>
        <w:t>FOR VALUE RECEIVED, the undersigned hereby sell(s), assign(s) and transfer(s) unto</w:t>
      </w:r>
    </w:p>
    <w:p w14:paraId="31E9AFA9" w14:textId="77777777" w:rsidR="003149BD" w:rsidRDefault="00C42525">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6D04AC9A" w14:textId="77777777" w:rsidR="003149BD" w:rsidRDefault="00C42525">
      <w:pPr>
        <w:pStyle w:val="BodyText"/>
        <w:jc w:val="both"/>
      </w:pPr>
      <w:r>
        <w:t>(please print or type</w:t>
      </w:r>
      <w:r>
        <w:t>write name and address including postal zip code of assignee)</w:t>
      </w:r>
    </w:p>
    <w:p w14:paraId="675E715A" w14:textId="77777777" w:rsidR="003149BD" w:rsidRDefault="00C42525">
      <w:pPr>
        <w:pStyle w:val="BodyText"/>
        <w:jc w:val="both"/>
      </w:pPr>
      <w:r>
        <w:t>the beneficial ownership interest in the Trust Estate evidenced by the within Note and hereby authorize(s) the registration of transfer of such interest to assignee on the Note Register of the T</w:t>
      </w:r>
      <w:r>
        <w:t>rust Estate.</w:t>
      </w:r>
    </w:p>
    <w:p w14:paraId="2D2F68A2" w14:textId="77777777" w:rsidR="003149BD" w:rsidRDefault="00C42525">
      <w:pPr>
        <w:pStyle w:val="BodyTextFirstIndent"/>
        <w:jc w:val="both"/>
      </w:pPr>
      <w:r>
        <w:t>I (we) further direct the Note Registrar to issue a new Note  of the same Class and of a like Percentage Interest to the above named assignee and deliver such Note to the following address:</w:t>
      </w:r>
    </w:p>
    <w:p w14:paraId="0ECDC7A7" w14:textId="77777777" w:rsidR="003149BD" w:rsidRDefault="00C42525">
      <w:pPr>
        <w:pStyle w:val="BodyText"/>
      </w:pPr>
      <w:r>
        <w:t>_____________________________________________________</w:t>
      </w:r>
      <w:r>
        <w:t>_______________________________________________________________________________________________________</w:t>
      </w:r>
      <w:r>
        <w:br/>
        <w:t>Dated:</w:t>
      </w:r>
    </w:p>
    <w:p w14:paraId="0770F902"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140D8311" w14:textId="77777777" w:rsidR="003149BD" w:rsidRDefault="003149BD">
      <w:pPr>
        <w:pStyle w:val="Signature"/>
      </w:pPr>
    </w:p>
    <w:p w14:paraId="6569E5A3"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2A9B7C7A" w14:textId="77777777" w:rsidR="003149BD" w:rsidRDefault="00C42525">
      <w:pPr>
        <w:pStyle w:val="Title"/>
        <w:rPr>
          <w:b w:val="0"/>
        </w:rPr>
      </w:pPr>
      <w:r>
        <w:rPr>
          <w:b w:val="0"/>
        </w:rPr>
        <w:t>PAYMENT INSTRUCTIONS</w:t>
      </w:r>
    </w:p>
    <w:p w14:paraId="2A031B21" w14:textId="77777777" w:rsidR="003149BD" w:rsidRDefault="00C42525">
      <w:pPr>
        <w:pStyle w:val="BodyTextFirstIndent"/>
        <w:jc w:val="both"/>
      </w:pPr>
      <w:r>
        <w:t>The Assignee should include the following for pu</w:t>
      </w:r>
      <w:r>
        <w:t>rposes of payment:</w:t>
      </w:r>
    </w:p>
    <w:p w14:paraId="54348D6A" w14:textId="77777777" w:rsidR="003149BD" w:rsidRDefault="00C42525">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F21FFD5"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566096E6" w14:textId="77777777" w:rsidR="003149BD" w:rsidRDefault="00C42525">
      <w:pPr>
        <w:pStyle w:val="BodyTextFirstIndent"/>
        <w:jc w:val="both"/>
      </w:pPr>
      <w:r>
        <w:t>This in</w:t>
      </w:r>
      <w:r>
        <w:t xml:space="preserve">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5289CD98" w14:textId="77777777" w:rsidR="003149BD" w:rsidRDefault="003149BD">
      <w:pPr>
        <w:pStyle w:val="Title"/>
        <w:sectPr w:rsidR="003149BD">
          <w:type w:val="continuous"/>
          <w:pgSz w:w="12240" w:h="15840" w:code="1"/>
          <w:pgMar w:top="1440" w:right="1440" w:bottom="1440" w:left="1440" w:header="720" w:footer="720" w:gutter="0"/>
          <w:pgNumType w:start="1"/>
          <w:cols w:space="720"/>
          <w:docGrid w:linePitch="360"/>
        </w:sectPr>
      </w:pPr>
    </w:p>
    <w:p w14:paraId="0BA12A78" w14:textId="77777777" w:rsidR="003149BD" w:rsidRDefault="00C42525">
      <w:pPr>
        <w:pStyle w:val="Title"/>
      </w:pPr>
      <w:r>
        <w:t>EXHIBIT A-15</w:t>
      </w:r>
    </w:p>
    <w:p w14:paraId="40E706CD" w14:textId="77777777" w:rsidR="003149BD" w:rsidRDefault="00C42525">
      <w:pPr>
        <w:pStyle w:val="Title"/>
      </w:pPr>
      <w:r>
        <w:t>FORM OF CLASS XS PERMANENT REGULATION S GLOBAL NOTE</w:t>
      </w:r>
    </w:p>
    <w:p w14:paraId="79FCABB4" w14:textId="77777777" w:rsidR="003149BD" w:rsidRDefault="00C42525">
      <w:pPr>
        <w:pStyle w:val="Title"/>
      </w:pPr>
      <w:r>
        <w:t>CSMC 2021-NQM8 TRUST</w:t>
      </w:r>
      <w:r>
        <w:br/>
        <w:t>MORTGAGE-BACKED NOTES, SERIES 2021-NQM8</w:t>
      </w:r>
      <w:r>
        <w:br/>
        <w:t>CLASS XS NOTES</w:t>
      </w:r>
    </w:p>
    <w:p w14:paraId="6D54124C" w14:textId="77777777" w:rsidR="003149BD" w:rsidRDefault="003149BD">
      <w:pPr>
        <w:rPr>
          <w:u w:val="single"/>
        </w:rPr>
        <w:sectPr w:rsidR="003149BD">
          <w:footerReference w:type="default" r:id="rId52"/>
          <w:pgSz w:w="12240" w:h="15840" w:code="1"/>
          <w:pgMar w:top="1440" w:right="1440" w:bottom="1440" w:left="1440" w:header="720" w:footer="720" w:gutter="0"/>
          <w:pgNumType w:start="1"/>
          <w:cols w:space="720"/>
          <w:docGrid w:linePitch="360"/>
        </w:sectPr>
      </w:pPr>
    </w:p>
    <w:p w14:paraId="4D4EDBD4" w14:textId="77777777" w:rsidR="003149BD" w:rsidRDefault="00C42525">
      <w:r>
        <w:rPr>
          <w:u w:val="single"/>
        </w:rPr>
        <w:t>Note Rate</w:t>
      </w:r>
      <w:r>
        <w:t>: As set forth in the Indenture</w:t>
      </w:r>
    </w:p>
    <w:p w14:paraId="65543558" w14:textId="77777777" w:rsidR="003149BD" w:rsidRDefault="003149BD"/>
    <w:p w14:paraId="6A8F6F4C" w14:textId="77777777" w:rsidR="003149BD" w:rsidRDefault="00C42525">
      <w:r>
        <w:rPr>
          <w:u w:val="single"/>
        </w:rPr>
        <w:t>Date of Indenture</w:t>
      </w:r>
      <w:r>
        <w:t>: December 22, 2021</w:t>
      </w:r>
    </w:p>
    <w:p w14:paraId="1BAD99E4" w14:textId="77777777" w:rsidR="003149BD" w:rsidRDefault="003149BD"/>
    <w:p w14:paraId="6DF58D27" w14:textId="77777777" w:rsidR="003149BD" w:rsidRDefault="00C42525">
      <w:r>
        <w:rPr>
          <w:u w:val="single"/>
        </w:rPr>
        <w:t>Closing Date</w:t>
      </w:r>
      <w:r>
        <w:t>:  December 22, 2021</w:t>
      </w:r>
    </w:p>
    <w:p w14:paraId="0034FC65" w14:textId="77777777" w:rsidR="003149BD" w:rsidRDefault="003149BD"/>
    <w:p w14:paraId="0BC35F79" w14:textId="77777777" w:rsidR="003149BD" w:rsidRDefault="00C42525">
      <w:r>
        <w:rPr>
          <w:u w:val="single"/>
        </w:rPr>
        <w:t>First Payment Date</w:t>
      </w:r>
      <w:r>
        <w:t>: January 25, 2022</w:t>
      </w:r>
    </w:p>
    <w:p w14:paraId="613261F3" w14:textId="77777777" w:rsidR="003149BD" w:rsidRDefault="003149BD"/>
    <w:p w14:paraId="64E489F2" w14:textId="77777777" w:rsidR="003149BD" w:rsidRDefault="00C42525">
      <w:r>
        <w:rPr>
          <w:u w:val="single"/>
        </w:rPr>
        <w:t>Indenture Trustee</w:t>
      </w:r>
      <w:r>
        <w:t xml:space="preserve">: </w:t>
      </w:r>
      <w:r>
        <w:t>Wilmington Savings Fund Society, FSB</w:t>
      </w:r>
    </w:p>
    <w:p w14:paraId="2E8D024D" w14:textId="77777777" w:rsidR="003149BD" w:rsidRDefault="003149BD"/>
    <w:p w14:paraId="729E0156" w14:textId="77777777" w:rsidR="003149BD" w:rsidRDefault="003149BD"/>
    <w:p w14:paraId="32A63761" w14:textId="77777777" w:rsidR="003149BD" w:rsidRDefault="003149BD"/>
    <w:p w14:paraId="2DA756E3" w14:textId="77777777" w:rsidR="003149BD" w:rsidRDefault="00C42525">
      <w:r>
        <w:rPr>
          <w:u w:val="single"/>
        </w:rPr>
        <w:t>Note No.</w:t>
      </w:r>
      <w:r>
        <w:t>: [●]</w:t>
      </w:r>
    </w:p>
    <w:p w14:paraId="07BD035B" w14:textId="77777777" w:rsidR="003149BD" w:rsidRDefault="003149BD"/>
    <w:p w14:paraId="79367912" w14:textId="77777777" w:rsidR="003149BD" w:rsidRDefault="00C42525">
      <w:r>
        <w:rPr>
          <w:u w:val="single"/>
        </w:rPr>
        <w:t>Initial Notional Amount</w:t>
      </w:r>
      <w:r>
        <w:t>: $[●]</w:t>
      </w:r>
    </w:p>
    <w:p w14:paraId="39CF9E87" w14:textId="77777777" w:rsidR="003149BD" w:rsidRDefault="003149BD"/>
    <w:p w14:paraId="6D01659A" w14:textId="77777777" w:rsidR="003149BD" w:rsidRDefault="00C42525">
      <w:pPr>
        <w:rPr>
          <w:u w:val="single"/>
        </w:rPr>
      </w:pPr>
      <w:r>
        <w:rPr>
          <w:u w:val="single"/>
        </w:rPr>
        <w:t>Denomination of this Note</w:t>
      </w:r>
      <w:r>
        <w:t>: $[●]</w:t>
      </w:r>
    </w:p>
    <w:p w14:paraId="69A3A680" w14:textId="77777777" w:rsidR="003149BD" w:rsidRDefault="003149BD">
      <w:pPr>
        <w:rPr>
          <w:u w:val="single"/>
        </w:rPr>
      </w:pPr>
    </w:p>
    <w:p w14:paraId="46376985" w14:textId="77777777" w:rsidR="003149BD" w:rsidRDefault="00C42525">
      <w:pPr>
        <w:rPr>
          <w:u w:val="single"/>
        </w:rPr>
      </w:pPr>
      <w:r>
        <w:rPr>
          <w:u w:val="single"/>
        </w:rPr>
        <w:t>Final Scheduled Payment Date</w:t>
      </w:r>
      <w:r>
        <w:t>: Payment Date in October 2066</w:t>
      </w:r>
    </w:p>
    <w:p w14:paraId="56D7F82B" w14:textId="77777777" w:rsidR="003149BD" w:rsidRDefault="003149BD"/>
    <w:p w14:paraId="36587631" w14:textId="77777777" w:rsidR="003149BD" w:rsidRDefault="00C42525">
      <w:r>
        <w:rPr>
          <w:u w:val="single"/>
        </w:rPr>
        <w:t>CUSIP</w:t>
      </w:r>
      <w:r>
        <w:t>:  [●]</w:t>
      </w:r>
    </w:p>
    <w:p w14:paraId="7ABB1734" w14:textId="77777777" w:rsidR="003149BD" w:rsidRDefault="003149BD"/>
    <w:p w14:paraId="76762B2F" w14:textId="77777777" w:rsidR="003149BD" w:rsidRDefault="00C42525">
      <w:r>
        <w:rPr>
          <w:u w:val="single"/>
        </w:rPr>
        <w:t>Issuer</w:t>
      </w:r>
      <w:r>
        <w:t>:  CSMC 2021-NQM8 Trust</w:t>
      </w:r>
    </w:p>
    <w:p w14:paraId="2E63AFAC" w14:textId="77777777" w:rsidR="003149BD" w:rsidRDefault="003149BD"/>
    <w:p w14:paraId="41572E3B" w14:textId="77777777" w:rsidR="003149BD" w:rsidRDefault="003149BD">
      <w:pPr>
        <w:sectPr w:rsidR="003149BD">
          <w:type w:val="continuous"/>
          <w:pgSz w:w="12240" w:h="15840" w:code="1"/>
          <w:pgMar w:top="1440" w:right="1440" w:bottom="1440" w:left="1440" w:header="720" w:footer="720" w:gutter="0"/>
          <w:pgNumType w:start="1"/>
          <w:cols w:num="2" w:space="720"/>
          <w:docGrid w:linePitch="360"/>
        </w:sectPr>
      </w:pPr>
    </w:p>
    <w:p w14:paraId="4895519E" w14:textId="77777777" w:rsidR="003149BD" w:rsidRDefault="00C42525">
      <w:pPr>
        <w:pStyle w:val="BodyText"/>
        <w:jc w:val="both"/>
      </w:pPr>
      <w:r>
        <w:br w:type="page"/>
      </w:r>
    </w:p>
    <w:p w14:paraId="2368FF7B" w14:textId="77777777" w:rsidR="003149BD" w:rsidRDefault="003149BD">
      <w:pPr>
        <w:pStyle w:val="BodyText"/>
        <w:jc w:val="both"/>
      </w:pPr>
    </w:p>
    <w:p w14:paraId="0E1DC670" w14:textId="77777777" w:rsidR="003149BD" w:rsidRDefault="00C42525">
      <w:pPr>
        <w:pStyle w:val="BodyText"/>
        <w:spacing w:before="240"/>
        <w:jc w:val="both"/>
        <w:rPr>
          <w:b/>
        </w:rPr>
      </w:pPr>
      <w:r>
        <w:rPr>
          <w:b/>
        </w:rPr>
        <w:t xml:space="preserve">THIS NOTE IS </w:t>
      </w:r>
      <w:r>
        <w:rPr>
          <w:b/>
        </w:rPr>
        <w:t xml:space="preserve">A PERMANENT REGULATION S GLOBAL NOTE FOR PURPOSES OF REGULATION S UNDER THE UNITED STATES SECURITIES ACT OF 1933, AS AMENDED (THE “SECURITIES ACT”). NEITHER THIS PERMANENT REGULATION S GLOBAL NOTE NOR ANY INTEREST HEREIN MAY BE OFFERED, SOLD OR DELIVERED, </w:t>
      </w:r>
      <w:r>
        <w:rPr>
          <w:b/>
        </w:rPr>
        <w:t>EXCEPT AS PERMITTED UNDER THE INDENTURE REFERRED TO HEREIN.</w:t>
      </w:r>
    </w:p>
    <w:p w14:paraId="2752655F" w14:textId="77777777" w:rsidR="003149BD" w:rsidRDefault="00C42525">
      <w:pPr>
        <w:pStyle w:val="BodyText"/>
        <w:jc w:val="both"/>
        <w:rPr>
          <w:b/>
        </w:rPr>
      </w:pPr>
      <w:r>
        <w:rPr>
          <w:b/>
        </w:rPr>
        <w:t>UNLESS THIS NOTE IS PRESENTED BY AN AUTHORIZED REPRESENTATIVE OF THE DEPOSITORY TRUST COMPANY, A NEW YORK CORPORATION (“DTC”), TO THE NOTE REGISTRAR OR ITS AGENT FOR REGISTRATION OF TRANSFER, EXCH</w:t>
      </w:r>
      <w:r>
        <w:rPr>
          <w:b/>
        </w:rPr>
        <w:t>ANGE, OR PAYMENT, AND ANY NOTE ISSUED IS REGISTERED IN THE NAME OF CEDE &amp; CO. OR IN SUCH OTHER NAME AS IS REQUESTED BY AN AUTHORIZED REPRESENTATIVE OF DTC (AND ANY PAYMENT IS MADE TO CEDE &amp; CO. OR TO SUCH OTHER ENTITY AS IS REQUESTED BY AN AUTHORIZED REPRE</w:t>
      </w:r>
      <w:r>
        <w:rPr>
          <w:b/>
        </w:rPr>
        <w:t>SENTATIVE OF DTC), ANY TRANSFER, PLEDGE, OR OTHER USE HEREOF FOR VALUE OR OTHERWISE BY OR TO ANY PERSON OR ENTITY IS WRONGFUL INASMUCH AS THE REGISTERED OWNER HEREOF, CEDE &amp; CO., HAS AN INTEREST HEREIN.</w:t>
      </w:r>
    </w:p>
    <w:p w14:paraId="1F07A735" w14:textId="77777777" w:rsidR="003149BD" w:rsidRDefault="00C42525">
      <w:pPr>
        <w:pStyle w:val="BodyText"/>
        <w:jc w:val="both"/>
        <w:rPr>
          <w:b/>
        </w:rPr>
      </w:pPr>
      <w:r>
        <w:rPr>
          <w:b/>
        </w:rPr>
        <w:t xml:space="preserve">THIS NOTE HAS NOT BEEN REGISTERED OR QUALIFIED UNDER </w:t>
      </w:r>
      <w:r>
        <w:rPr>
          <w:b/>
        </w:rPr>
        <w:t>THE SECURITIES ACT OF 1933, AS AMENDED (THE “SECURITIES ACT”), OR THE SECURITIES LAWS OF ANY STATE AND THE ISSUER IS NOT AND WILL NOT BE REGISTERED UNDER THE UNITED STATES INVESTMENT COMPANY ACT OF 1940, AS AMENDED (THE “INVESTMENT COMPANY ACT”).  ANY RESA</w:t>
      </w:r>
      <w:r>
        <w:rPr>
          <w:b/>
        </w:rPr>
        <w:t>LE, PLEDGE, TRANSFER OR OTHER DISPOSITION OF THIS NOTE OR ANY INTEREST HEREIN WITHOUT SUCH REGISTRATION OR QUALIFICATION MAY BE MADE ONLY IN A TRANSACTION WHICH DOES NOT REQUIRE SUCH REGISTRATION OR QUALIFICATION AND WHICH IS IN ACCORDANCE WITH THE PROVISI</w:t>
      </w:r>
      <w:r>
        <w:rPr>
          <w:b/>
        </w:rPr>
        <w:t>ONS OF SECTION 2.04 OF THE INDENTURE REFERRED TO HEREIN.</w:t>
      </w:r>
    </w:p>
    <w:p w14:paraId="03A670DA" w14:textId="77777777" w:rsidR="003149BD" w:rsidRDefault="00C42525">
      <w:pPr>
        <w:pStyle w:val="BodyText"/>
        <w:jc w:val="both"/>
        <w:rPr>
          <w:b/>
        </w:rPr>
      </w:pPr>
      <w:r>
        <w:rPr>
          <w:b/>
        </w:rPr>
        <w:t>THE HOLDER OF THIS NOTE BY ITS ACCEPTANCE HEREOF AGREES NOT TO OFFER, SELL OR OTHERWISE TRANSFER SUCH NOTE WITHIN THE UNITED STATES OR TO U.S. PERSONS (AS DEFINED IN REGULATION S UNDER THE SECURITIES</w:t>
      </w:r>
      <w:r>
        <w:rPr>
          <w:b/>
        </w:rPr>
        <w:t xml:space="preserve"> ACT) PRIOR TO THE EXCHANGE DATE (AS DEFINED IN THE INDENTURE REFERRED TO HEREIN) EXCEPT PURSUANT TO AN EXEMPTION FROM THE REGISTRATION REQUIREMENTS OF THE SECURITIES ACT.</w:t>
      </w:r>
    </w:p>
    <w:p w14:paraId="23441172" w14:textId="77777777" w:rsidR="003149BD" w:rsidRDefault="00C42525">
      <w:pPr>
        <w:pStyle w:val="BodyText"/>
        <w:jc w:val="both"/>
        <w:rPr>
          <w:b/>
        </w:rPr>
      </w:pPr>
      <w:r>
        <w:rPr>
          <w:b/>
        </w:rPr>
        <w:t>THIS NOTE IS SUBJECT TO RESTRICTIONS ON TRANSFERABILITY AND RESALE AND MAY NOT BE TR</w:t>
      </w:r>
      <w:r>
        <w:rPr>
          <w:b/>
        </w:rPr>
        <w:t>ANSFERRED OR RESOLD EXCEPT (A) TO PERSONS THAT ARE “QUALIFIED INSTITUTIONAL BUYERS” UNDER RULE 144A (“RULE 144A”) OF THE SECURITIES ACT (“QUALIFIED INSTITUTIONAL BUYERS”), (I) AS PERMITTED UNDER RULE 144A, (II) PURSUANT TO THE REQUIREMENTS OF, OR AN EXEMPT</w:t>
      </w:r>
      <w:r>
        <w:rPr>
          <w:b/>
        </w:rPr>
        <w:t>ION UNDER, APPLICABLE STATE SECURITIES LAWS AND (III) IN ACCORDANCE WITH THE OTHER RESTRICTIONS ON TRANSFER SET FORTH IN THE INDENTURE OR (B) IN OFFSHORE TRANSACTIONS TO PERSONS THAT ARE NOT U.S. PERSONS (“NON U.S. PERSONS”) WITHIN THE MEANING OF REGULATIO</w:t>
      </w:r>
      <w:r>
        <w:rPr>
          <w:b/>
        </w:rPr>
        <w:t>N S (“REGULATION S) UNDER THE SECURITIES ACT, (I) AS PERMITTED UNDER REGULATION S, (II) PURSUANT TO THE REQUIREMENTS OF, OR AN EXEMPTION UNDER, APPLICABLE STATE SECURITIES LAWS AND (III) IN ACCORDANCE WITH THE OTHER RESTRICTIONS ON TRANSFER SET FORTH IN TH</w:t>
      </w:r>
      <w:r>
        <w:rPr>
          <w:b/>
        </w:rPr>
        <w:t xml:space="preserve">E INDENTURE.  </w:t>
      </w:r>
    </w:p>
    <w:p w14:paraId="055E0960" w14:textId="77777777" w:rsidR="003149BD" w:rsidRDefault="00C42525">
      <w:pPr>
        <w:pStyle w:val="BodyText"/>
        <w:jc w:val="both"/>
        <w:rPr>
          <w:b/>
        </w:rPr>
      </w:pPr>
      <w:r>
        <w:rPr>
          <w:b/>
        </w:rPr>
        <w:t>EACH INVESTOR IN THIS NOTE WILL BE DEEMED TO REPRESENT AND WARRANT TO THE ISSUER THAT (1) THE INVESTOR IS A NON U.S. PERSON; (2) THE INVESTOR IS ACTING FOR ITS OWN ACCOUNT, OR THE ACCOUNT OF ANOTHER NON U.S. PERSON; (3) THE INVESTOR, AND EAC</w:t>
      </w:r>
      <w:r>
        <w:rPr>
          <w:b/>
        </w:rPr>
        <w:t>H ACCOUNT FOR WHICH IT IS PURCHASING, WILL HOLD AND TRANSFER AT LEAST THE MINIMUM DENOMINATION OF NOTES; (4) THE INVESTOR UNDERSTANDS THAT THE ISSUER MAY RECEIVE A LIST OF PARTICIPANTS HOLDING POSITIONS IN THE NOTES FROM ONE OR MORE BOOK-ENTRY DEPOSITORIES</w:t>
      </w:r>
      <w:r>
        <w:rPr>
          <w:b/>
        </w:rPr>
        <w:t>; AND (5) THE INVESTOR WILL PROVIDE NOTICE OF THE TRANSFER RESTRICTIONS TO ANY SUBSEQUENT TRANSFEREES.</w:t>
      </w:r>
    </w:p>
    <w:p w14:paraId="039A5BE1" w14:textId="77777777" w:rsidR="003149BD" w:rsidRDefault="00C42525">
      <w:pPr>
        <w:pStyle w:val="BodyText"/>
        <w:jc w:val="both"/>
        <w:rPr>
          <w:b/>
        </w:rPr>
      </w:pPr>
      <w:r>
        <w:rPr>
          <w:b/>
        </w:rPr>
        <w:t>IF THE ISSUER DETERMINES THAT A HOLDER OR BENEFICIAL OWNER OF THIS NOTE (OTHER THAN ANY HOLDER OF A NOTE WITH RESPECT TO NOTES RETAINED BY THE SPONSOR OR</w:t>
      </w:r>
      <w:r>
        <w:rPr>
          <w:b/>
        </w:rPr>
        <w:t xml:space="preserve"> A MAJORITY-OWNED AFFILIATE) WAS NOT A NON U.S. PERSON AT THE TIME OF ITS ACQUISITION OF SUCH NOTE, THE ISSUER WILL HAVE THE RIGHT, AT ITS OPTION, TO REQUIRE SUCH PERSON OR ENTITY TO DISPOSE OF ITS NOTES TO A PERSON OR ENTITY THAT IS QUALIFIED TO HOLD THE </w:t>
      </w:r>
      <w:r>
        <w:rPr>
          <w:b/>
        </w:rPr>
        <w:t>NOTES IMMEDIATELY UPON RECEIPT OF A NOTICE FROM THE ISSUER THAT THE RELEVANT HOLDER OR BENEFICIAL OWNER WAS NOT A NON U.S. PERSON.</w:t>
      </w:r>
    </w:p>
    <w:p w14:paraId="53C37C76" w14:textId="77777777" w:rsidR="003149BD" w:rsidRDefault="00C42525">
      <w:pPr>
        <w:pStyle w:val="MBPBdSingleSp5L"/>
        <w:ind w:firstLine="0"/>
        <w:jc w:val="both"/>
        <w:rPr>
          <w:b/>
        </w:rPr>
      </w:pPr>
      <w:r>
        <w:rPr>
          <w:b/>
        </w:rPr>
        <w:t>BY ACQUIRING THIS NOTE (OR ANY INTEREST THEREIN), EACH PURCHASER AND TRANSFEREE (AND IF THE PURCHASER OR TRANSFEREE IS A PLAN</w:t>
      </w:r>
      <w:r>
        <w:rPr>
          <w:b/>
        </w:rPr>
        <w:t xml:space="preserve"> (AS DEFINED BELOW), ITS FIDUCIARY) IS DEEMED TO REPRESENT AND WARRANT THAT SUCH PURCHASER OR TRANSFEREE IS NOT ACQUIRING THIS NOTE (OR INTEREST THEREIN) WITH THE ASSETS OF AN EMPLOYEE BENEFIT PLAN AS DEFINED IN SECTION 3(3) OF THE EMPLOYEE RETIREMENT INCO</w:t>
      </w:r>
      <w:r>
        <w:rPr>
          <w:b/>
        </w:rPr>
        <w:t>ME SECURITY ACT OF 1974, AS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w:t>
      </w:r>
      <w:r>
        <w:rPr>
          <w:b/>
        </w:rPr>
        <w:t xml:space="preserve"> TO HOLD ASSETS OF THE FOREGOING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w:t>
      </w:r>
      <w:r>
        <w:rPr>
          <w:b/>
        </w:rPr>
        <w:t xml:space="preserve"> CODE (“</w:t>
      </w:r>
      <w:r>
        <w:rPr>
          <w:b/>
          <w:bCs/>
          <w:u w:val="single"/>
        </w:rPr>
        <w:t>SIMILAR LAW</w:t>
      </w:r>
      <w:r>
        <w:rPr>
          <w:b/>
        </w:rPr>
        <w:t>”).  FOR PURPOSES OF THE FOREGOING, “PLAN” MEANS AN “EMPLOYEE BENEFIT PLAN” AS DEFINED IN SECTION 3(3) OF ERISA WHETHER OR NOT SUBJECT TO TITLE I OF ERISA, A “PLAN” AS DEFINED IN SECTION 4975 OF THE CODE, OR ANY ENTITY DEEMED TO HOLD THE</w:t>
      </w:r>
      <w:r>
        <w:rPr>
          <w:b/>
        </w:rPr>
        <w:t xml:space="preserve"> PLAN ASSETS OF ANY OF THE FOREGOING.</w:t>
      </w:r>
    </w:p>
    <w:p w14:paraId="0D8A9DC7" w14:textId="77777777" w:rsidR="003149BD" w:rsidRDefault="00C42525">
      <w:pPr>
        <w:pStyle w:val="MBPBdSingleSp5L"/>
        <w:ind w:firstLine="0"/>
        <w:jc w:val="both"/>
        <w:rPr>
          <w:b/>
          <w:caps/>
          <w:szCs w:val="24"/>
        </w:rPr>
      </w:pPr>
      <w:r>
        <w:rPr>
          <w:b/>
          <w:caps/>
          <w:szCs w:val="24"/>
        </w:rPr>
        <w:t xml:space="preserve">If the Issuer determines that a Holder or beneficial owner of THIS NOTE has breached any of the foregoing representations and warranties, the Issuer will have the right, at its option, to require such person OR ENTITY </w:t>
      </w:r>
      <w:r>
        <w:rPr>
          <w:b/>
          <w:caps/>
          <w:szCs w:val="24"/>
        </w:rPr>
        <w:t>to dispose of its Notes to a person or entity that is qualified to hold the Notes immediately upon receipt of a notice from the Issuer that the relevant Holder or beneficial owner has breached such representations and warranties.</w:t>
      </w:r>
    </w:p>
    <w:p w14:paraId="19D385C8" w14:textId="77777777" w:rsidR="003149BD" w:rsidRDefault="00C42525">
      <w:pPr>
        <w:pStyle w:val="BodyText"/>
        <w:jc w:val="both"/>
        <w:rPr>
          <w:b/>
        </w:rPr>
      </w:pPr>
      <w:r>
        <w:rPr>
          <w:b/>
        </w:rPr>
        <w:t>THIS NOTE REPRESENTS A NON</w:t>
      </w:r>
      <w:r>
        <w:rPr>
          <w:b/>
        </w:rPr>
        <w:t>-RECOURSE OBLIGATION OF THE ISSUER AND WILL BE PAID SOLELY FROM THE COLLATERAL SECURING THE NOTES IN ACCORDANCE WITH THE PAYMENT PRIORITIES SET FORTH IN THE INDENTURE.  NEITHER THIS NOTE NOR THE COLLATERAL THEREFOR IS INSURED OR GUARANTEED BY ANY GOVERNMEN</w:t>
      </w:r>
      <w:r>
        <w:rPr>
          <w:b/>
        </w:rPr>
        <w:t>TAL AGENCY OR INSTRUMENTALITY OR BY ANY OTHER PERSON OR ENTITY.</w:t>
      </w:r>
    </w:p>
    <w:p w14:paraId="62BFFCC1" w14:textId="77777777" w:rsidR="003149BD" w:rsidRDefault="00C42525">
      <w:pPr>
        <w:pStyle w:val="BodyText"/>
        <w:jc w:val="both"/>
        <w:rPr>
          <w:b/>
        </w:rPr>
      </w:pPr>
      <w:r>
        <w:rPr>
          <w:b/>
        </w:rPr>
        <w:t>THIS CLASS XS NOTE IS ENTITLED TO PAYMENTS OF PREPAYMENT CHARGES AND THE CLASS XS INTEREST PAYMENT AMOUNT IN ACCORDANCE WITH THE INDENTURE.  THE NOTIONAL AMOUNT OF THIS NOTE WILL BE REDUCED AS</w:t>
      </w:r>
      <w:r>
        <w:rPr>
          <w:b/>
        </w:rPr>
        <w:t xml:space="preserve"> SET FORTH IN THE INDENTURE.  ACCORDINGLY, THE NOTIONAL AMOUNT OF THIS NOTE AT ANY TIME MAY BE LESS THAN THE INITIAL NOTIONAL AMOUNT SET FORTH ABOVE.</w:t>
      </w:r>
    </w:p>
    <w:p w14:paraId="7A5073AB" w14:textId="77777777" w:rsidR="003149BD" w:rsidRDefault="00C42525">
      <w:pPr>
        <w:pStyle w:val="BodyText"/>
        <w:jc w:val="both"/>
        <w:rPr>
          <w:b/>
        </w:rPr>
      </w:pPr>
      <w:r>
        <w:rPr>
          <w:b/>
        </w:rPr>
        <w:t>THIS CLASS XS NOTE WILL NOT BE ENTITLED TO RECEIVE PAYMENTS OR OTHER DISTRIBUTION OF PRINCIPAL.</w:t>
      </w:r>
    </w:p>
    <w:p w14:paraId="7B72551D" w14:textId="77777777" w:rsidR="003149BD" w:rsidRDefault="00C42525">
      <w:pPr>
        <w:pStyle w:val="BodyText"/>
        <w:jc w:val="both"/>
        <w:rPr>
          <w:b/>
          <w:bCs/>
        </w:rPr>
      </w:pPr>
      <w:r>
        <w:rPr>
          <w:b/>
          <w:bCs/>
        </w:rPr>
        <w:t>SOLELY FOR</w:t>
      </w:r>
      <w:r>
        <w:rPr>
          <w:b/>
          <w:bCs/>
        </w:rPr>
        <w:t xml:space="preserve"> U.S. FEDERAL INCOME TAX PURPOSES, THIS NOTE REPRESENTS A DIRECT OR INDIRECT INTEREST IN ONE OR MORE “REGULAR INTERESTS” IN A “REAL ESTATE MORTGAGE INVESTMENT CONDUIT,” AS THOSE TERMS ARE DEFINED, RESPECTIVELY, IN SECTIONS 860G AND 860D OF THE CODE.</w:t>
      </w:r>
    </w:p>
    <w:p w14:paraId="6C382C3F" w14:textId="77777777" w:rsidR="003149BD" w:rsidRDefault="00C42525">
      <w:r>
        <w:br w:type="page"/>
      </w:r>
    </w:p>
    <w:p w14:paraId="420670B0" w14:textId="77777777" w:rsidR="003149BD" w:rsidRDefault="00C42525">
      <w:pPr>
        <w:pStyle w:val="BodyTextFirstIndent"/>
        <w:jc w:val="both"/>
      </w:pPr>
      <w:r>
        <w:t>This</w:t>
      </w:r>
      <w:r>
        <w:t xml:space="preserve"> Note is an Initial Exchangeable Note and the Notional Amount of this Note may be increased or decreased from time to time in accordance with the Depository’s procedures in connection with exchanges of Notes of this Class for Notes of certain other Classes</w:t>
      </w:r>
      <w:r>
        <w:t xml:space="preserve"> in accordance with Section 4.20 of the Indenture described herein.</w:t>
      </w:r>
    </w:p>
    <w:p w14:paraId="0C1DD6E6" w14:textId="77777777" w:rsidR="003149BD" w:rsidRDefault="00C42525">
      <w:pPr>
        <w:pStyle w:val="BodyTextFirstIndent"/>
        <w:jc w:val="both"/>
      </w:pPr>
      <w:r>
        <w:t>This certifies that Cede &amp; Co. is the registered owner (the “</w:t>
      </w:r>
      <w:r>
        <w:rPr>
          <w:u w:val="single"/>
        </w:rPr>
        <w:t>Holder</w:t>
      </w:r>
      <w:r>
        <w:t>”) of this Note which is one of the Notes (collectively, the “</w:t>
      </w:r>
      <w:r>
        <w:rPr>
          <w:u w:val="single"/>
        </w:rPr>
        <w:t>Notes</w:t>
      </w:r>
      <w:r>
        <w:t xml:space="preserve">”) issued by the Issuer referred to above pursuant to </w:t>
      </w:r>
      <w:r>
        <w:t>the Indenture, dated as of December 22, 2021 (the “</w:t>
      </w:r>
      <w:r>
        <w:rPr>
          <w:u w:val="single"/>
        </w:rPr>
        <w:t>Indenture</w:t>
      </w:r>
      <w:r>
        <w:t>”), among the Issuer referred to above, the Indenture Trustee referred to above, Citibank, N.A., as paying agent, as note registrar and as REMIC administrator, and Nationstar Mortgage LLC, as mast</w:t>
      </w:r>
      <w:r>
        <w: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assigned</w:t>
      </w:r>
      <w:r>
        <w:t xml:space="preserve"> in the Indenture.  This Note is issued under and is subject to the terms, provisions and conditions of the Indenture, to which Indenture the Holder of this Note by virtue of the acceptance hereof assents and by which such Holder is bound. In the event of </w:t>
      </w:r>
      <w:r>
        <w:t>any inconsistency between the provisions of this Note and the Indenture, the provisions of the Indenture shall govern.</w:t>
      </w:r>
    </w:p>
    <w:p w14:paraId="6FC9E98D" w14:textId="77777777" w:rsidR="003149BD" w:rsidRDefault="00C42525">
      <w:pPr>
        <w:pStyle w:val="BodyTextFirstIndent"/>
        <w:jc w:val="both"/>
      </w:pPr>
      <w:r>
        <w:t>Pursuant to the terms of the Indenture, payments on the Notes will be made on the 25</w:t>
      </w:r>
      <w:r>
        <w:rPr>
          <w:vertAlign w:val="superscript"/>
        </w:rPr>
        <w:t xml:space="preserve">th </w:t>
      </w:r>
      <w:r>
        <w:t xml:space="preserve">day of each month, or the immediately </w:t>
      </w:r>
      <w:r>
        <w:t>following Business Day if such day is not a Business Day (each, a “</w:t>
      </w:r>
      <w:r>
        <w:rPr>
          <w:u w:val="single"/>
        </w:rPr>
        <w:t>Payment Date</w:t>
      </w:r>
      <w:r>
        <w:t>”), commencing in January 2022.  All payments made under the Indenture on this Note will be made by the Paying Agent, by wire transfer to such account as such Noteholder shall d</w:t>
      </w:r>
      <w:r>
        <w:t>esignate by written instruction received by the Paying Agent not later than five (5) business days prior to the Record Date related to the applicable Payment Date. Notwithstanding the foregoing, the final payment on this Note will be made in like manner, b</w:t>
      </w:r>
      <w:r>
        <w:t xml:space="preserve">ut only upon presentation and surrender of this Note at the offices designated by the Note Registrar.  Notwithstanding anything herein to the contrary, no payments will be made with respect to a Note that has previously been surrendered as contemplated by </w:t>
      </w:r>
      <w:r>
        <w:t>the preceding sentence or, with limited exception, that should have been surrendered as contemplated by the preceding sentence.</w:t>
      </w:r>
    </w:p>
    <w:p w14:paraId="3011C8AD" w14:textId="77777777" w:rsidR="003149BD" w:rsidRDefault="00C42525">
      <w:pPr>
        <w:pStyle w:val="BodyTextFirstIndent"/>
        <w:jc w:val="both"/>
      </w:pPr>
      <w:r>
        <w:t>The Notes are limited in right of payment to certain distributions on the Mortgage Loans and REO Properties, all as more specifi</w:t>
      </w:r>
      <w:r>
        <w:t>cally set forth herein and in the Indenture.  As provided in the Indenture, withdrawals from the Payment Account may be made from time to time for purposes other than, and, in certain cases, prior to, payments to Noteholders, such purposes including, but n</w:t>
      </w:r>
      <w:r>
        <w:t>ot limited to, the reimbursement of certain expenses incurred by the Indenture Trustee, the Paying Agent, the Master Servicer, the Certificate Registrar, the Note Registrar, the REMIC Administrator, the Custodian, the Servicers, the Controlling Holder, the</w:t>
      </w:r>
      <w:r>
        <w:t xml:space="preserve"> Remedy Providers, the Sponsor, the Liquidation Agent and the Owner Trustee. </w:t>
      </w:r>
    </w:p>
    <w:p w14:paraId="354C5177" w14:textId="77777777" w:rsidR="003149BD" w:rsidRDefault="00C42525">
      <w:pPr>
        <w:pStyle w:val="BodyTextFirstIndent"/>
        <w:jc w:val="both"/>
      </w:pPr>
      <w:r>
        <w:t xml:space="preserve">In the event that notwithstanding the provisions of the Indenture, any Noteholder of Notes of any Junior Class shall have received any payment or distribution in respect of such </w:t>
      </w:r>
      <w:r>
        <w:t>Notes contrary to the provisions of the Indenture, then, unless and until each Priority Class with respect thereto shall have been paid in full in accordance with the Indenture, such payment or distribution shall be received and held in trust for the benef</w:t>
      </w:r>
      <w:r>
        <w:t>it of the Indenture Trustee, and shall forthwith be paid over and delivered to the Paying Agent, and the Paying Agent shall pay and deliver the same to the Noteholders of the applicable Priority Class(es) in accordance with the Indenture; provided, that, i</w:t>
      </w:r>
      <w:r>
        <w:t>f any such payment or distribution is made other than in Cash, it shall be held by or on behalf of the Indenture Trustee as part of the Collateral and subject in all respects to the provisions of the Indenture.</w:t>
      </w:r>
    </w:p>
    <w:p w14:paraId="4BDE1A0C" w14:textId="77777777" w:rsidR="003149BD" w:rsidRDefault="00C42525">
      <w:pPr>
        <w:pStyle w:val="BodyTextFirstIndent"/>
        <w:jc w:val="both"/>
      </w:pPr>
      <w:r>
        <w:t>Any payment to the Holder of this Note in red</w:t>
      </w:r>
      <w:r>
        <w:t>uction of the Notional Amount hereof is binding on such Holder and all future Holders of this Note and any Note issued upon the transfer hereof or in exchange herefor or in lieu hereof whether or not notation of such payment is made upon this Note.</w:t>
      </w:r>
    </w:p>
    <w:p w14:paraId="229A13B4" w14:textId="77777777" w:rsidR="003149BD" w:rsidRDefault="00C42525">
      <w:pPr>
        <w:pStyle w:val="BodyTextFirstIndent"/>
        <w:jc w:val="both"/>
      </w:pPr>
      <w:r>
        <w:t>The Not</w:t>
      </w:r>
      <w:r>
        <w:t>es are issuable in fully registered form only without coupons in minimum denominations specified in the Indenture.  As provided in the Indenture and subject to certain limitations therein set forth, this Note is exchangeable for new Notes in authorized den</w:t>
      </w:r>
      <w:r>
        <w:t>ominations evidencing the same aggregate Notional Amount, as requested by the Holder surrendering the same.</w:t>
      </w:r>
    </w:p>
    <w:p w14:paraId="0BF2B5F6" w14:textId="77777777" w:rsidR="003149BD" w:rsidRDefault="00C42525">
      <w:pPr>
        <w:pStyle w:val="BodyTextFirstIndent"/>
        <w:jc w:val="both"/>
      </w:pPr>
      <w:r>
        <w:t xml:space="preserve">No transfer, sale, pledge or other disposition of this Note or interest herein shall be made unless that transfer, sale, pledge or other </w:t>
      </w:r>
      <w:r>
        <w:t xml:space="preserve">disposition is exempt from the registration and/or qualification requirements of the Securities Act and any applicable state securities laws, or is otherwise made in accordance with the Securities Act and such state securities laws.  If a transfer of this </w:t>
      </w:r>
      <w:r>
        <w:t>Note is to be made without registration under the Securities Act (other than in connection with the initial issuance thereof or a transfer thereof by the Issuer or one of its Affiliates), then the Note Registrar shall refuse to register such transfer unles</w:t>
      </w:r>
      <w:r>
        <w:t>s it receives (and upon receipt, may conclusively rely upon) certain certificate(s) required pursuant to Section 2.04 of the Indenture (as to which, so long as this Note is a Book-Entry Note, the representations and agreements made therein will be deemed t</w:t>
      </w:r>
      <w:r>
        <w:t>o have been made by the prospective transferor and/or the prospective transferee, as applicable).</w:t>
      </w:r>
    </w:p>
    <w:p w14:paraId="793B6279" w14:textId="77777777" w:rsidR="003149BD" w:rsidRDefault="00C42525">
      <w:pPr>
        <w:pStyle w:val="BodyTextFirstIndent"/>
        <w:jc w:val="both"/>
      </w:pPr>
      <w:r>
        <w:t>None of the Sponsor, the Depositor, the Issuer, the Servicers, the Representation Providers, the Remedy Providers, the Master Servicer, the Indenture Trustee,</w:t>
      </w:r>
      <w:r>
        <w:t xml:space="preserve"> the Paying Agent, the Certificate Registrar, the Note Registrar, the REMIC Administrator, the Custodian, the Owner Trustee or any of their Affiliates is obligated to register or qualify any Notes under the Securities Act or any other securities law or to </w:t>
      </w:r>
      <w:r>
        <w:t>take any action not otherwise expressly required under the Indenture to permit the transfer of this Note or interest herein without registration or qualification.  Any Noteholder desiring to effect a transfer of this Note or interest herein shall, and does</w:t>
      </w:r>
      <w:r>
        <w:t xml:space="preserve"> hereby agree to (and by accepting its beneficial interest in a Note shall be deemed to), indemnify the Issuer, the Indenture Trustee (as such or in its individual capacity), the Owner Trustee (as such or in its individual capacity), the Master Servicer, t</w:t>
      </w:r>
      <w:r>
        <w:t>he Paying Agent, the Certificate Registrar, the Note Registrar and the REMIC Administrator against any liability that may result if the transfer is not so exempt or is not made in accordance with such federal and state laws.</w:t>
      </w:r>
    </w:p>
    <w:p w14:paraId="763DC06D" w14:textId="77777777" w:rsidR="003149BD" w:rsidRDefault="00C42525">
      <w:pPr>
        <w:pStyle w:val="BodyTextFirstIndent"/>
        <w:jc w:val="both"/>
      </w:pPr>
      <w:r>
        <w:t>Each investor in this Note will</w:t>
      </w:r>
      <w:r>
        <w:t xml:space="preserve"> be deemed to represent and warrant to the Issuer that (1) the investor is a Non U.S. Person; (2) the investor is acting for its own account, or the account of another Non U.S. Person; (3) the investor, and each account for which it is purchasing, will hol</w:t>
      </w:r>
      <w:r>
        <w:t xml:space="preserve">d and transfer at least the minimum denomination of Notes; (4) the investor understands that the Issuer may receive a list of participants holding positions in the Notes from one or more book-entry depositories; and (5) the investor will provide notice of </w:t>
      </w:r>
      <w:r>
        <w:t>the transfer restrictions to any subsequent transferees.</w:t>
      </w:r>
    </w:p>
    <w:p w14:paraId="3A0C1B32" w14:textId="77777777" w:rsidR="003149BD" w:rsidRDefault="00C42525">
      <w:pPr>
        <w:pStyle w:val="BodyTextFirstIndent"/>
        <w:jc w:val="both"/>
      </w:pPr>
      <w:r>
        <w:t>If the Issuer determines that a Holder or beneficial owner of this Note (other than any Holder of a Note with respect to Notes retained by the Sponsor or a Majority-Owned Affiliate) was not a Non U.S</w:t>
      </w:r>
      <w:r>
        <w:t>. Person at the time of its acquisition of such Note, the Issuer will have the right, at its option, to require such Holder or beneficial owner to dispose of its Notes to a Person that is qualified to hold the Notes immediately upon receipt of a notice fro</w:t>
      </w:r>
      <w:r>
        <w:t>m the Issuer that the relevant Noteholder or beneficial owner was not a Non U.S. Person.</w:t>
      </w:r>
    </w:p>
    <w:p w14:paraId="7D7C21E8" w14:textId="77777777" w:rsidR="003149BD" w:rsidRDefault="00C42525">
      <w:pPr>
        <w:pStyle w:val="BodyTextFirstIndent"/>
        <w:jc w:val="both"/>
      </w:pPr>
      <w:r>
        <w:t>Each purchaser and transferee (and if the purchaser or transferee is a Plan, its fiduciary) is deemed to represent and warrant that such purchaser or transferee is not</w:t>
      </w:r>
      <w:r>
        <w:t xml:space="preserve"> acquiring the Note (or interest therein) with the assets of a Benefit Plan Investor or Plan that is subject to Similar Law.</w:t>
      </w:r>
    </w:p>
    <w:p w14:paraId="1E2DABD5" w14:textId="77777777" w:rsidR="003149BD" w:rsidRDefault="00C42525">
      <w:pPr>
        <w:pStyle w:val="BodyTextFirstIndent"/>
        <w:jc w:val="both"/>
      </w:pPr>
      <w:r>
        <w:t>If the Issuer determines that a Holder or beneficial owner of this Note has breached any of the foregoing representations and warra</w:t>
      </w:r>
      <w:r>
        <w:t>nties, the Issuer will have the right, at its option, to require such Holder or beneficial owner to dispose of this Note to a Person that is qualified to hold the Notes immediately upon receipt of a notice from the Issuer that the relevant Holder or benefi</w:t>
      </w:r>
      <w:r>
        <w:t>cial owner has breached such representations and warranties.</w:t>
      </w:r>
    </w:p>
    <w:p w14:paraId="5925C93E" w14:textId="77777777" w:rsidR="003149BD" w:rsidRDefault="00C42525">
      <w:pPr>
        <w:pStyle w:val="BodyTextFirstIndent"/>
        <w:jc w:val="both"/>
      </w:pPr>
      <w:r>
        <w:t>As provided in the Indenture and subject to certain limitations therein set forth, the transfer of this Note is registrable in the Note Register upon surrender of this Note for registration of tr</w:t>
      </w:r>
      <w:r>
        <w:t>ansfer at the offices of the Note Registrar, duly endorsed by, or accompanied by a written instrument of transfer in the form satisfactory to the Note Registrar duly executed by, the Holder hereof or his attorney duly authorized in writing, and thereupon o</w:t>
      </w:r>
      <w:r>
        <w:t>ne or more new Notes in authorized denominations evidencing the same aggregate Notional Amount will be issued to the designated transferee or transferees.</w:t>
      </w:r>
    </w:p>
    <w:p w14:paraId="19A63893" w14:textId="77777777" w:rsidR="003149BD" w:rsidRDefault="00C42525">
      <w:pPr>
        <w:pStyle w:val="BodyTextFirstIndent"/>
        <w:jc w:val="both"/>
      </w:pPr>
      <w:r>
        <w:t xml:space="preserve">No service charge will be imposed for any registration of transfer or exchange of this Note, but the </w:t>
      </w:r>
      <w:r>
        <w:t>Issuer, the Indenture Trustee (as such or in its individual capacity), the Paying Agent or the Note Registrar may require payment of a sum sufficient to cover any tax or other governmental charge that may be imposed in connection with any transfer or excha</w:t>
      </w:r>
      <w:r>
        <w:t>nge of this Note.</w:t>
      </w:r>
    </w:p>
    <w:p w14:paraId="18D52C35" w14:textId="77777777" w:rsidR="003149BD" w:rsidRDefault="00C42525">
      <w:pPr>
        <w:pStyle w:val="BodyTextFirstIndent"/>
        <w:jc w:val="both"/>
      </w:pPr>
      <w:r>
        <w:t xml:space="preserve">The Issuer, the Indenture Trustee, the Paying Agent, the Note Registrar and any agent thereof may treat the Person in whose name this Note is registered as the owner hereof for all purposes, and none of the Issuer, the Indenture Trustee, </w:t>
      </w:r>
      <w:r>
        <w:t>the Paying Agent, the Note Registrar or any such agent shall be affected by notice to the contrary.</w:t>
      </w:r>
    </w:p>
    <w:p w14:paraId="450DA7B3" w14:textId="77777777" w:rsidR="003149BD" w:rsidRDefault="00C42525">
      <w:pPr>
        <w:spacing w:after="240"/>
        <w:ind w:firstLine="720"/>
        <w:jc w:val="both"/>
      </w:pPr>
      <w:r>
        <w:t>In addition, as provided in the Indenture and subject to certain limitations therein set forth, Notes of this Class are exchangeable for Notes of certain ot</w:t>
      </w:r>
      <w:r>
        <w:t>her Classes in accordance with Section 4.20 of the Indenture.  A fee is payable to the Note Registrar in connection with any such exchanges.</w:t>
      </w:r>
    </w:p>
    <w:p w14:paraId="37E74B94" w14:textId="77777777" w:rsidR="003149BD" w:rsidRDefault="00C42525">
      <w:pPr>
        <w:spacing w:after="240"/>
        <w:ind w:firstLine="720"/>
        <w:jc w:val="both"/>
      </w:pPr>
      <w:r>
        <w:t>The Indenture will be discharged (except with respect to certain continuing rights specified in the Indenture) in a</w:t>
      </w:r>
      <w:r>
        <w:t>ccordance with the provisions therein.</w:t>
      </w:r>
    </w:p>
    <w:p w14:paraId="3F4B4688" w14:textId="77777777" w:rsidR="003149BD" w:rsidRDefault="00C42525">
      <w:pPr>
        <w:pStyle w:val="BodyTextFirstIndent"/>
        <w:jc w:val="both"/>
      </w:pPr>
      <w:r>
        <w:t>Modifications of and amendments to the Indenture may be made by the Issuer, the Indenture Trustee, the Master Servicer, the Paying Agent, the Note Registrar and the REMIC Administrator in accordance with the provision</w:t>
      </w:r>
      <w:r>
        <w:t>s of the Indenture.</w:t>
      </w:r>
    </w:p>
    <w:p w14:paraId="45DD9A1C" w14:textId="77777777" w:rsidR="003149BD" w:rsidRDefault="00C42525">
      <w:pPr>
        <w:pStyle w:val="BodyTextFirstIndent"/>
        <w:jc w:val="both"/>
      </w:pPr>
      <w:r>
        <w:t>Each Holder, by its acceptance of this Note, hereby represents that it has, independently and without reliance upon any party to the Indenture or upon any other Person, and based upon such documents and information as it has deemed appr</w:t>
      </w:r>
      <w:r>
        <w:t>opriate, made its own investment decision in respect of such Note.  Each Holder also hereby represents that it shall, independently and without reliance upon any party to the Indenture or upon any other Person, and based upon such documents and information</w:t>
      </w:r>
      <w:r>
        <w:t xml:space="preserve"> as it deems appropriate at the time, continue to make its own decisions in taking or not taking action under the Indenture in connection with the Notes.</w:t>
      </w:r>
    </w:p>
    <w:p w14:paraId="616E01AE" w14:textId="77777777" w:rsidR="003149BD" w:rsidRDefault="00C42525">
      <w:pPr>
        <w:pStyle w:val="BodyTextFirstIndent"/>
        <w:jc w:val="both"/>
      </w:pPr>
      <w:r>
        <w:t>Unless the certificate of authentication hereon has been executed by the Note Registrar, by manual sig</w:t>
      </w:r>
      <w:r>
        <w:t>nature, this Note shall not be entitled to any benefit under the Indenture or be valid for any purpose.</w:t>
      </w:r>
    </w:p>
    <w:p w14:paraId="5443646C" w14:textId="77777777" w:rsidR="003149BD" w:rsidRDefault="00C42525">
      <w:pPr>
        <w:pStyle w:val="BodyTextFirstIndent"/>
        <w:jc w:val="both"/>
      </w:pPr>
      <w:r>
        <w:t>Solely for U.S. federal income tax purposes, this Note represents a direct or indirect interest in one or more “regular interests” in a “real estate mor</w:t>
      </w:r>
      <w:r>
        <w:t>tgage investment conduit,” as those terms are defined, respectively, in Sections 860G and 860D of the Code. Each Holder of this Note, by acceptance hereof, agrees to treat, and take no action inconsistent with the treatment of, this Note in accordance with</w:t>
      </w:r>
      <w:r>
        <w:t xml:space="preserve"> the preceding sentence for purposes of U.S. federal income taxes, state and local income and franchise taxes and other taxes imposed on or measured by income.</w:t>
      </w:r>
    </w:p>
    <w:p w14:paraId="387078DF" w14:textId="77777777" w:rsidR="003149BD" w:rsidRDefault="00C42525">
      <w:pPr>
        <w:pStyle w:val="BodyTextFirstIndent"/>
        <w:jc w:val="both"/>
      </w:pPr>
      <w:r>
        <w:t>The registered Holder hereof, by its acceptance hereof, agrees that it will look solely to the T</w:t>
      </w:r>
      <w:r>
        <w:t>rust Estate (to the extent of its rights therein) for payments hereunder.</w:t>
      </w:r>
    </w:p>
    <w:p w14:paraId="4DD9E398" w14:textId="77777777" w:rsidR="003149BD" w:rsidRDefault="00C42525">
      <w:pPr>
        <w:pStyle w:val="BodyTextFirstIndent"/>
        <w:jc w:val="both"/>
      </w:pPr>
      <w:r>
        <w:rPr>
          <w:caps/>
        </w:rPr>
        <w:t>This Note</w:t>
      </w:r>
      <w:r>
        <w:t xml:space="preserve"> SHALL BE GOVERNED BY AND CONSTRUED IN ACCORDANCE WITH THE LAWS OF THE STATE OF NEW YORK WITHOUT REGARD TO THE CONFLICT OF LAWS PROVISIONS THEREOF (OTHER THAN SECTIONS 5-140</w:t>
      </w:r>
      <w:r>
        <w:t>1 AND 5-1402 OF THE NEW YORK GENERAL OBLIGATIONS LAW, WHICH SHALL GOVERN).</w:t>
      </w:r>
    </w:p>
    <w:p w14:paraId="3AFD1D3A" w14:textId="77777777" w:rsidR="003149BD" w:rsidRDefault="00C42525">
      <w:pPr>
        <w:pStyle w:val="BodyTextFirstIndent"/>
        <w:jc w:val="both"/>
      </w:pPr>
      <w:r>
        <w:br w:type="page"/>
        <w:t>IN WITNESS WHEREOF, the Issuer has caused this instrument to be duly executed.</w:t>
      </w:r>
    </w:p>
    <w:p w14:paraId="1B572033" w14:textId="77777777" w:rsidR="003149BD" w:rsidRDefault="00C42525">
      <w:pPr>
        <w:pStyle w:val="BodyText"/>
      </w:pPr>
      <w:r>
        <w:t>Dated:  ____________________, 2021</w:t>
      </w:r>
    </w:p>
    <w:p w14:paraId="787B0E1B" w14:textId="77777777" w:rsidR="003149BD" w:rsidRDefault="00C42525">
      <w:pPr>
        <w:pStyle w:val="Signatureblock"/>
        <w:rPr>
          <w:b/>
          <w:bCs/>
        </w:rPr>
      </w:pPr>
      <w:r>
        <w:rPr>
          <w:b/>
          <w:bCs/>
        </w:rPr>
        <w:t>CSMC 2021-NQM8 TRUST</w:t>
      </w:r>
    </w:p>
    <w:p w14:paraId="23D909E3" w14:textId="77777777" w:rsidR="003149BD" w:rsidRDefault="00C42525">
      <w:pPr>
        <w:pStyle w:val="SigBlock"/>
      </w:pPr>
      <w:r>
        <w:t>By: Wilmington Savings Fund Society, FSB, not</w:t>
      </w:r>
      <w:r>
        <w:t xml:space="preserve"> in its individual capacity but solely as Owner Trustee </w:t>
      </w:r>
    </w:p>
    <w:p w14:paraId="585D087A" w14:textId="77777777" w:rsidR="003149BD" w:rsidRDefault="00C42525">
      <w:pPr>
        <w:pStyle w:val="SigBlock"/>
      </w:pPr>
      <w:r>
        <w:t>By:</w:t>
      </w:r>
      <w:r>
        <w:rPr>
          <w:u w:val="single"/>
        </w:rPr>
        <w:t xml:space="preserve">                                                                              </w:t>
      </w:r>
      <w:r>
        <w:br/>
        <w:t xml:space="preserve">Name:   </w:t>
      </w:r>
      <w:r>
        <w:br/>
        <w:t>Title:</w:t>
      </w:r>
    </w:p>
    <w:p w14:paraId="041B274F" w14:textId="77777777" w:rsidR="003149BD" w:rsidRDefault="00C42525">
      <w:pPr>
        <w:pStyle w:val="Signatureblock"/>
        <w:ind w:left="0"/>
        <w:jc w:val="center"/>
        <w:rPr>
          <w:b/>
        </w:rPr>
      </w:pPr>
      <w:r>
        <w:br w:type="page"/>
      </w:r>
      <w:r>
        <w:rPr>
          <w:b/>
        </w:rPr>
        <w:t>CERTIFICATE OF AUTHENTICATION</w:t>
      </w:r>
    </w:p>
    <w:p w14:paraId="20BFC643" w14:textId="77777777" w:rsidR="003149BD" w:rsidRDefault="00C42525">
      <w:pPr>
        <w:pStyle w:val="BodyTextIndent2"/>
        <w:jc w:val="both"/>
      </w:pPr>
      <w:r>
        <w:t>This is one of the Notes referred to in the within-mentioned Indenture</w:t>
      </w:r>
      <w:r>
        <w:t>.</w:t>
      </w:r>
    </w:p>
    <w:p w14:paraId="7825B388" w14:textId="77777777" w:rsidR="003149BD" w:rsidRDefault="00C42525">
      <w:pPr>
        <w:pStyle w:val="BodyText"/>
      </w:pPr>
      <w:r>
        <w:t>Dated:  ____________________, 2021</w:t>
      </w:r>
    </w:p>
    <w:p w14:paraId="59655547" w14:textId="77777777" w:rsidR="003149BD" w:rsidRDefault="00C42525">
      <w:pPr>
        <w:pStyle w:val="Signaturepage"/>
        <w:ind w:left="4680"/>
      </w:pPr>
      <w:r>
        <w:rPr>
          <w:b/>
        </w:rPr>
        <w:t>CITIBANK, N.A.</w:t>
      </w:r>
      <w:r>
        <w:t xml:space="preserve">, </w:t>
      </w:r>
      <w:r>
        <w:br/>
        <w:t>as Note Registrar</w:t>
      </w:r>
      <w:r>
        <w:br/>
      </w:r>
      <w:r>
        <w:br/>
      </w:r>
    </w:p>
    <w:p w14:paraId="1F855BC9"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5A1F0370" w14:textId="77777777" w:rsidR="003149BD" w:rsidRDefault="00C42525">
      <w:pPr>
        <w:pStyle w:val="Title"/>
      </w:pPr>
      <w:r>
        <w:br w:type="page"/>
        <w:t>ASSIGNMENT</w:t>
      </w:r>
    </w:p>
    <w:p w14:paraId="72D3BC39" w14:textId="77777777" w:rsidR="003149BD" w:rsidRDefault="00C42525">
      <w:pPr>
        <w:pStyle w:val="BodyTextFirstIndent"/>
        <w:jc w:val="both"/>
      </w:pPr>
      <w:r>
        <w:t>FOR VALUE RECEIVED, the undersigned hereby sell(s), assign(s) and transfer(s) unto</w:t>
      </w:r>
    </w:p>
    <w:p w14:paraId="3FE8BD0F" w14:textId="77777777" w:rsidR="003149BD" w:rsidRDefault="00C42525">
      <w:pPr>
        <w:pStyle w:val="BodyText"/>
        <w:jc w:val="both"/>
      </w:pPr>
      <w:r>
        <w:t>__________________________________________________________________________________________________________________________________________________________________________________________________________________________________________</w:t>
      </w:r>
    </w:p>
    <w:p w14:paraId="5EA9C715" w14:textId="77777777" w:rsidR="003149BD" w:rsidRDefault="00C42525">
      <w:pPr>
        <w:pStyle w:val="BodyText"/>
        <w:jc w:val="both"/>
      </w:pPr>
      <w:r>
        <w:t>(please print or type</w:t>
      </w:r>
      <w:r>
        <w:t>write name and address including postal zip code of assignee)</w:t>
      </w:r>
    </w:p>
    <w:p w14:paraId="32475A47" w14:textId="77777777" w:rsidR="003149BD" w:rsidRDefault="00C42525">
      <w:pPr>
        <w:pStyle w:val="BodyText"/>
        <w:jc w:val="both"/>
      </w:pPr>
      <w:r>
        <w:t>the beneficial ownership interest in the Trust Estate evidenced by the within Note and hereby authorize(s) the registration of transfer of such interest to assignee on the Note Register of the T</w:t>
      </w:r>
      <w:r>
        <w:t>rust Estate.</w:t>
      </w:r>
    </w:p>
    <w:p w14:paraId="765F33FA" w14:textId="77777777" w:rsidR="003149BD" w:rsidRDefault="00C42525">
      <w:pPr>
        <w:pStyle w:val="BodyTextFirstIndent"/>
        <w:jc w:val="both"/>
      </w:pPr>
      <w:r>
        <w:t>I (we) further direct the Note Registrar to issue a new Note  of the same Class and of a like Percentage Interest to the above named assignee and deliver such Note to the following address:</w:t>
      </w:r>
    </w:p>
    <w:p w14:paraId="3D59E406" w14:textId="77777777" w:rsidR="003149BD" w:rsidRDefault="00C42525">
      <w:pPr>
        <w:pStyle w:val="BodyText"/>
      </w:pPr>
      <w:r>
        <w:t>_____________________________________________________</w:t>
      </w:r>
      <w:r>
        <w:t>_______________________________________________________________________________________________________</w:t>
      </w:r>
      <w:r>
        <w:br/>
        <w:t>Dated:</w:t>
      </w:r>
    </w:p>
    <w:p w14:paraId="3C8D8ABA"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1D0FE587" w14:textId="77777777" w:rsidR="003149BD" w:rsidRDefault="003149BD">
      <w:pPr>
        <w:pStyle w:val="Signature"/>
      </w:pPr>
    </w:p>
    <w:p w14:paraId="05E52B5C"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43BD2E8E" w14:textId="77777777" w:rsidR="003149BD" w:rsidRDefault="00C42525">
      <w:pPr>
        <w:pStyle w:val="Title"/>
        <w:rPr>
          <w:b w:val="0"/>
        </w:rPr>
      </w:pPr>
      <w:r>
        <w:rPr>
          <w:b w:val="0"/>
        </w:rPr>
        <w:t>PAYMENT INSTRUCTIONS</w:t>
      </w:r>
    </w:p>
    <w:p w14:paraId="4BAFD806" w14:textId="77777777" w:rsidR="003149BD" w:rsidRDefault="00C42525">
      <w:pPr>
        <w:pStyle w:val="BodyTextFirstIndent"/>
        <w:jc w:val="both"/>
      </w:pPr>
      <w:r>
        <w:t xml:space="preserve">The Assignee should include the </w:t>
      </w:r>
      <w:r>
        <w:t>following for purposes of payment:</w:t>
      </w:r>
    </w:p>
    <w:p w14:paraId="33FF413C" w14:textId="77777777" w:rsidR="003149BD" w:rsidRDefault="00C42525">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2767994"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6231A59" w14:textId="77777777" w:rsidR="003149BD" w:rsidRDefault="00C42525">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3BB6C4A3" w14:textId="77777777" w:rsidR="003149BD" w:rsidRDefault="003149BD">
      <w:pPr>
        <w:sectPr w:rsidR="003149BD">
          <w:type w:val="continuous"/>
          <w:pgSz w:w="12240" w:h="15840" w:code="1"/>
          <w:pgMar w:top="1440" w:right="1440" w:bottom="1440" w:left="1440" w:header="720" w:footer="720" w:gutter="0"/>
          <w:pgNumType w:start="1"/>
          <w:cols w:space="720"/>
          <w:docGrid w:linePitch="360"/>
        </w:sectPr>
      </w:pPr>
    </w:p>
    <w:p w14:paraId="6DA2883D" w14:textId="77777777" w:rsidR="003149BD" w:rsidRDefault="00C42525">
      <w:pPr>
        <w:pStyle w:val="Title"/>
        <w:spacing w:after="0"/>
      </w:pPr>
      <w:r>
        <w:t>EXHIBIT A-16</w:t>
      </w:r>
      <w:r>
        <w:br/>
      </w:r>
      <w:r>
        <w:br/>
        <w:t xml:space="preserve">FORM OF CLASS PT RULE 144A GLOBAL NOTE </w:t>
      </w:r>
      <w:r>
        <w:br/>
      </w:r>
      <w:r>
        <w:br/>
        <w:t>CSMC 2021-NQM8 TRUST</w:t>
      </w:r>
      <w:r>
        <w:br/>
        <w:t>MORTGAGE-BACKED NOTES, SERIES 2021-NQM8</w:t>
      </w:r>
    </w:p>
    <w:p w14:paraId="0F518300" w14:textId="77777777" w:rsidR="003149BD" w:rsidRDefault="00C42525">
      <w:pPr>
        <w:pStyle w:val="Title"/>
        <w:spacing w:after="0"/>
      </w:pPr>
      <w:r>
        <w:t>CLASS PT NOTES</w:t>
      </w:r>
    </w:p>
    <w:p w14:paraId="451B4DC6" w14:textId="77777777" w:rsidR="003149BD" w:rsidRDefault="00C42525">
      <w:pPr>
        <w:pStyle w:val="Title"/>
        <w:spacing w:after="0"/>
      </w:pPr>
      <w:r>
        <w:br/>
      </w:r>
    </w:p>
    <w:p w14:paraId="4383764D" w14:textId="77777777" w:rsidR="003149BD" w:rsidRDefault="003149BD">
      <w:pPr>
        <w:sectPr w:rsidR="003149BD">
          <w:footerReference w:type="default" r:id="rId53"/>
          <w:headerReference w:type="first" r:id="rId54"/>
          <w:footerReference w:type="first" r:id="rId55"/>
          <w:pgSz w:w="12240" w:h="15840" w:code="1"/>
          <w:pgMar w:top="1440" w:right="1440" w:bottom="1440" w:left="1440" w:header="720" w:footer="720" w:gutter="0"/>
          <w:paperSrc w:first="15" w:other="15"/>
          <w:pgNumType w:start="1"/>
          <w:cols w:space="720"/>
          <w:docGrid w:linePitch="360"/>
        </w:sectPr>
      </w:pPr>
    </w:p>
    <w:p w14:paraId="255E4BDB" w14:textId="77777777" w:rsidR="003149BD" w:rsidRDefault="00C42525">
      <w:r>
        <w:rPr>
          <w:u w:val="single"/>
        </w:rPr>
        <w:t>Note Rate</w:t>
      </w:r>
      <w:r>
        <w:t>: N/A</w:t>
      </w:r>
    </w:p>
    <w:p w14:paraId="2D90C8E8" w14:textId="77777777" w:rsidR="003149BD" w:rsidRDefault="003149BD"/>
    <w:p w14:paraId="26783689" w14:textId="77777777" w:rsidR="003149BD" w:rsidRDefault="00C42525">
      <w:r>
        <w:rPr>
          <w:u w:val="single"/>
        </w:rPr>
        <w:t>Date of Indenture</w:t>
      </w:r>
      <w:r>
        <w:t>: December 22, 2021</w:t>
      </w:r>
    </w:p>
    <w:p w14:paraId="6CD0FFD5" w14:textId="77777777" w:rsidR="003149BD" w:rsidRDefault="003149BD"/>
    <w:p w14:paraId="28F374F5" w14:textId="77777777" w:rsidR="003149BD" w:rsidRDefault="00C42525">
      <w:r>
        <w:rPr>
          <w:u w:val="single"/>
        </w:rPr>
        <w:t>Closing Date</w:t>
      </w:r>
      <w:r>
        <w:t>:  December 22, 2021</w:t>
      </w:r>
    </w:p>
    <w:p w14:paraId="1EDAA81C" w14:textId="77777777" w:rsidR="003149BD" w:rsidRDefault="003149BD"/>
    <w:p w14:paraId="456FEA20" w14:textId="77777777" w:rsidR="003149BD" w:rsidRDefault="00C42525">
      <w:r>
        <w:rPr>
          <w:u w:val="single"/>
        </w:rPr>
        <w:t>First Payment Date</w:t>
      </w:r>
      <w:r>
        <w:t>: January 25, 2022</w:t>
      </w:r>
    </w:p>
    <w:p w14:paraId="7175B10D" w14:textId="77777777" w:rsidR="003149BD" w:rsidRDefault="003149BD"/>
    <w:p w14:paraId="4B164159" w14:textId="77777777" w:rsidR="003149BD" w:rsidRDefault="00C42525">
      <w:r>
        <w:rPr>
          <w:u w:val="single"/>
        </w:rPr>
        <w:t xml:space="preserve">Indenture </w:t>
      </w:r>
      <w:r>
        <w:rPr>
          <w:u w:val="single"/>
        </w:rPr>
        <w:t>Trustee</w:t>
      </w:r>
      <w:r>
        <w:t>: Wilmington Savings Fund Society, FSB</w:t>
      </w:r>
    </w:p>
    <w:p w14:paraId="2FD5D677" w14:textId="77777777" w:rsidR="003149BD" w:rsidRDefault="003149BD"/>
    <w:p w14:paraId="3991529F" w14:textId="77777777" w:rsidR="003149BD" w:rsidRDefault="003149BD"/>
    <w:p w14:paraId="171B6ADE" w14:textId="77777777" w:rsidR="003149BD" w:rsidRDefault="003149BD"/>
    <w:p w14:paraId="11DF769B" w14:textId="77777777" w:rsidR="003149BD" w:rsidRDefault="003149BD"/>
    <w:p w14:paraId="44D5D560" w14:textId="77777777" w:rsidR="003149BD" w:rsidRDefault="003149BD"/>
    <w:p w14:paraId="5A679F23" w14:textId="77777777" w:rsidR="003149BD" w:rsidRDefault="003149BD"/>
    <w:p w14:paraId="5450E4B2" w14:textId="77777777" w:rsidR="003149BD" w:rsidRDefault="003149BD"/>
    <w:p w14:paraId="3E62587B" w14:textId="77777777" w:rsidR="003149BD" w:rsidRDefault="003149BD"/>
    <w:p w14:paraId="5DE93C07" w14:textId="77777777" w:rsidR="003149BD" w:rsidRDefault="003149BD"/>
    <w:p w14:paraId="57B0AE1C" w14:textId="77777777" w:rsidR="003149BD" w:rsidRDefault="003149BD"/>
    <w:p w14:paraId="301452A5" w14:textId="77777777" w:rsidR="003149BD" w:rsidRDefault="003149BD"/>
    <w:p w14:paraId="16B3620E" w14:textId="77777777" w:rsidR="003149BD" w:rsidRDefault="003149BD"/>
    <w:p w14:paraId="7AC56BF4" w14:textId="77777777" w:rsidR="003149BD" w:rsidRDefault="003149BD"/>
    <w:p w14:paraId="02CB6AAD" w14:textId="77777777" w:rsidR="003149BD" w:rsidRDefault="003149BD"/>
    <w:p w14:paraId="50C82C37" w14:textId="77777777" w:rsidR="003149BD" w:rsidRDefault="003149BD"/>
    <w:p w14:paraId="2A550AC2" w14:textId="77777777" w:rsidR="003149BD" w:rsidRDefault="003149BD"/>
    <w:p w14:paraId="1B8A779D" w14:textId="77777777" w:rsidR="003149BD" w:rsidRDefault="003149BD"/>
    <w:p w14:paraId="2A1B9249" w14:textId="77777777" w:rsidR="003149BD" w:rsidRDefault="003149BD"/>
    <w:p w14:paraId="7EC7C299" w14:textId="77777777" w:rsidR="003149BD" w:rsidRDefault="003149BD"/>
    <w:p w14:paraId="50815DBE" w14:textId="77777777" w:rsidR="003149BD" w:rsidRDefault="003149BD"/>
    <w:p w14:paraId="0DF62D19" w14:textId="77777777" w:rsidR="003149BD" w:rsidRDefault="003149BD"/>
    <w:p w14:paraId="382CE136" w14:textId="77777777" w:rsidR="003149BD" w:rsidRDefault="003149BD"/>
    <w:p w14:paraId="2CC8B93F" w14:textId="77777777" w:rsidR="003149BD" w:rsidRDefault="003149BD"/>
    <w:p w14:paraId="2B777D8E" w14:textId="77777777" w:rsidR="003149BD" w:rsidRDefault="003149BD"/>
    <w:p w14:paraId="221877FF" w14:textId="77777777" w:rsidR="003149BD" w:rsidRDefault="003149BD"/>
    <w:p w14:paraId="1FC02916" w14:textId="77777777" w:rsidR="003149BD" w:rsidRDefault="003149BD"/>
    <w:p w14:paraId="29F4F45B" w14:textId="77777777" w:rsidR="003149BD" w:rsidRDefault="003149BD"/>
    <w:p w14:paraId="354F05D9" w14:textId="77777777" w:rsidR="003149BD" w:rsidRDefault="00C42525">
      <w:r>
        <w:rPr>
          <w:u w:val="single"/>
        </w:rPr>
        <w:t>Note No.</w:t>
      </w:r>
      <w:r>
        <w:t>: [●]</w:t>
      </w:r>
    </w:p>
    <w:p w14:paraId="33A037EA" w14:textId="77777777" w:rsidR="003149BD" w:rsidRDefault="003149BD"/>
    <w:p w14:paraId="248DDCEF" w14:textId="77777777" w:rsidR="003149BD" w:rsidRDefault="00C42525">
      <w:pPr>
        <w:rPr>
          <w:u w:val="single"/>
        </w:rPr>
      </w:pPr>
      <w:r>
        <w:rPr>
          <w:u w:val="single"/>
        </w:rPr>
        <w:t>Initial Note Amount</w:t>
      </w:r>
      <w:r>
        <w:t>: $[●]</w:t>
      </w:r>
    </w:p>
    <w:p w14:paraId="716176E4" w14:textId="77777777" w:rsidR="003149BD" w:rsidRDefault="003149BD">
      <w:pPr>
        <w:rPr>
          <w:u w:val="single"/>
        </w:rPr>
      </w:pPr>
    </w:p>
    <w:p w14:paraId="431B0044" w14:textId="77777777" w:rsidR="003149BD" w:rsidRDefault="00C42525">
      <w:pPr>
        <w:rPr>
          <w:u w:val="single"/>
        </w:rPr>
      </w:pPr>
      <w:r>
        <w:rPr>
          <w:u w:val="single"/>
        </w:rPr>
        <w:t>Denomination of this Note</w:t>
      </w:r>
      <w:r>
        <w:t>: $[●]</w:t>
      </w:r>
    </w:p>
    <w:p w14:paraId="7DE5F8DB" w14:textId="77777777" w:rsidR="003149BD" w:rsidRDefault="003149BD">
      <w:pPr>
        <w:rPr>
          <w:u w:val="single"/>
        </w:rPr>
      </w:pPr>
    </w:p>
    <w:p w14:paraId="7A88E6B0" w14:textId="77777777" w:rsidR="003149BD" w:rsidRDefault="00C42525">
      <w:r>
        <w:rPr>
          <w:u w:val="single"/>
        </w:rPr>
        <w:t>Final Scheduled Payment Date</w:t>
      </w:r>
      <w:r>
        <w:t>: Payment Date in October 2066</w:t>
      </w:r>
    </w:p>
    <w:p w14:paraId="7106D4F6" w14:textId="77777777" w:rsidR="003149BD" w:rsidRDefault="003149BD"/>
    <w:p w14:paraId="2E24D848" w14:textId="77777777" w:rsidR="003149BD" w:rsidRDefault="00C42525">
      <w:r>
        <w:rPr>
          <w:u w:val="single"/>
        </w:rPr>
        <w:t>CUSIP</w:t>
      </w:r>
      <w:r>
        <w:t>:  [●]</w:t>
      </w:r>
    </w:p>
    <w:p w14:paraId="5689FFD2" w14:textId="77777777" w:rsidR="003149BD" w:rsidRDefault="003149BD"/>
    <w:p w14:paraId="072807F0" w14:textId="77777777" w:rsidR="003149BD" w:rsidRDefault="00C42525">
      <w:r>
        <w:rPr>
          <w:u w:val="single"/>
        </w:rPr>
        <w:t>Issuer</w:t>
      </w:r>
      <w:r>
        <w:t>:  CSMC 2021-NQM8 Trust</w:t>
      </w:r>
    </w:p>
    <w:p w14:paraId="25C54434" w14:textId="77777777" w:rsidR="003149BD" w:rsidRDefault="003149BD"/>
    <w:p w14:paraId="1BD63358" w14:textId="77777777" w:rsidR="003149BD" w:rsidRDefault="003149BD">
      <w:pPr>
        <w:sectPr w:rsidR="003149BD">
          <w:type w:val="continuous"/>
          <w:pgSz w:w="12240" w:h="15840" w:code="1"/>
          <w:pgMar w:top="1440" w:right="1440" w:bottom="1440" w:left="1440" w:header="720" w:footer="720" w:gutter="0"/>
          <w:paperSrc w:first="15" w:other="15"/>
          <w:cols w:num="2" w:space="720"/>
          <w:titlePg/>
          <w:docGrid w:linePitch="360"/>
        </w:sectPr>
      </w:pPr>
    </w:p>
    <w:p w14:paraId="037C7025" w14:textId="77777777" w:rsidR="003149BD" w:rsidRDefault="00C42525">
      <w:pPr>
        <w:pStyle w:val="BodyText"/>
        <w:jc w:val="both"/>
        <w:rPr>
          <w:b/>
        </w:rPr>
      </w:pPr>
      <w:r>
        <w:rPr>
          <w:b/>
        </w:rPr>
        <w:t>UNLESS THIS NOTE IS PRESENTED BY AN AUTHORIZED REPRESENTATIVE OF THE DEPOSITORY TRUST COMPANY, A NEW YORK CORPORATION (“DTC”), TO THE NOTE REGISTRAR OR ITS AGENT FOR REGISTRATION OF TRANSFER, EXCHANGE, OR PAYMENT, AND ANY NOTE ISSUED IS REGI</w:t>
      </w:r>
      <w:r>
        <w:rPr>
          <w:b/>
        </w:rPr>
        <w:t>STERED IN THE NAME OF CEDE &amp; CO. OR IN SUCH OTHER NAME AS IS REQUESTED BY AN AUTHORIZED REPRESENTATIVE OF DTC (AND ANY PAYMENT IS MADE TO CEDE &amp; CO. OR TO SUCH OTHER ENTITY AS IS REQUESTED BY AN AUTHORIZED REPRESENTATIVE OF DTC), ANY TRANSFER, PLEDGE, OR O</w:t>
      </w:r>
      <w:r>
        <w:rPr>
          <w:b/>
        </w:rPr>
        <w:t>THER USE HEREOF FOR VALUE OR OTHERWISE BY OR TO ANY PERSON OR ENTITY IS WRONGFUL INASMUCH AS THE REGISTERED OWNER HEREOF, CEDE &amp; CO., HAS AN INTEREST HEREIN.</w:t>
      </w:r>
    </w:p>
    <w:p w14:paraId="57E6DF42" w14:textId="77777777" w:rsidR="003149BD" w:rsidRDefault="00C42525">
      <w:pPr>
        <w:pStyle w:val="BodyText"/>
        <w:jc w:val="both"/>
        <w:rPr>
          <w:b/>
        </w:rPr>
      </w:pPr>
      <w:r>
        <w:rPr>
          <w:b/>
        </w:rPr>
        <w:t>THIS NOTE HAS NOT BEEN REGISTERED OR QUALIFIED UNDER THE SECURITIES ACT OF 1933, AS AMENDED (THE “</w:t>
      </w:r>
      <w:r>
        <w:rPr>
          <w:b/>
        </w:rPr>
        <w:t xml:space="preserve">SECURITIES ACT”), OR THE SECURITIES LAWS OF ANY STATE AND THE ISSUER IS NOT AND WILL NOT BE REGISTERED UNDER THE UNITED STATES INVESTMENT COMPANY ACT OF 1940, AS AMENDED (THE “INVESTMENT COMPANY ACT”).  ANY RESALE, PLEDGE, TRANSFER OR OTHER DISPOSITION OF </w:t>
      </w:r>
      <w:r>
        <w:rPr>
          <w:b/>
        </w:rPr>
        <w:t>THIS NOTE OR ANY INTEREST HEREIN WITHOUT SUCH REGISTRATION OR QUALIFICATION MAY BE MADE ONLY IN A TRANSACTION WHICH DOES NOT REQUIRE SUCH REGISTRATION OR QUALIFICATION AND WHICH IS IN ACCORDANCE WITH THE PROVISIONS OF SECTION 2.04 OF THE INDENTURE REFERRED</w:t>
      </w:r>
      <w:r>
        <w:rPr>
          <w:b/>
        </w:rPr>
        <w:t xml:space="preserve"> TO HEREIN.</w:t>
      </w:r>
    </w:p>
    <w:p w14:paraId="4F0FBA12" w14:textId="77777777" w:rsidR="003149BD" w:rsidRDefault="00C42525">
      <w:pPr>
        <w:pStyle w:val="BodyText"/>
        <w:jc w:val="both"/>
        <w:rPr>
          <w:b/>
        </w:rPr>
      </w:pPr>
      <w:r>
        <w:rPr>
          <w:b/>
        </w:rPr>
        <w:t>THIS NOTE IS SUBJECT TO RESTRICTIONS ON TRANSFERABILITY AND RESALE AND MAY NOT BE TRANSFERRED OR RESOLD EXCEPT (A) TO PERSONS THAT ARE “QUALIFIED INSTITUTIONAL BUYERS” UNDER RULE 144A (“RULE 144A”) OF THE SECURITIES ACT (“QUALIFIED INSTITUTIONA</w:t>
      </w:r>
      <w:r>
        <w:rPr>
          <w:b/>
        </w:rPr>
        <w:t>L BUYERS”), (I) AS PERMITTED UNDER RULE 144A, (II) PURSUANT TO THE REQUIREMENTS OF, OR AN EXEMPTION UNDER, APPLICABLE STATE SECURITIES LAWS AND (III) IN ACCORDANCE WITH THE OTHER RESTRICTIONS ON TRANSFER SET FORTH IN THE INDENTURE OR (B) IN OFFSHORE TRANSA</w:t>
      </w:r>
      <w:r>
        <w:rPr>
          <w:b/>
        </w:rPr>
        <w:t>CTIONS TO PERSONS THAT ARE NOT U.S. PERSONS (“NON U.S. PERSONS”) WITHIN THE MEANING OF REGULATION S (“REGULATION S) UNDER THE SECURITIES ACT, (I) AS PERMITTED UNDER REGULATION S, (II) PURSUANT TO THE REQUIREMENTS OF, OR AN EXEMPTION UNDER, APPLICABLE STATE</w:t>
      </w:r>
      <w:r>
        <w:rPr>
          <w:b/>
        </w:rPr>
        <w:t xml:space="preserve"> SECURITIES LAWS AND (III) IN ACCORDANCE WITH THE OTHER RESTRICTIONS ON TRANSFER SET FORTH IN THE INDENTURE.</w:t>
      </w:r>
    </w:p>
    <w:p w14:paraId="29622F3D" w14:textId="77777777" w:rsidR="003149BD" w:rsidRDefault="00C42525">
      <w:pPr>
        <w:pStyle w:val="MBPBdSingleSp5L"/>
        <w:ind w:firstLine="0"/>
        <w:jc w:val="both"/>
        <w:rPr>
          <w:b/>
        </w:rPr>
      </w:pPr>
      <w:r>
        <w:rPr>
          <w:b/>
        </w:rPr>
        <w:t xml:space="preserve">EACH INVESTOR IN THIS NOTE WILL BE DEEMED TO REPRESENT AND WARRANT TO THE ISSUER THAT (1) THE INVESTOR IS A QUALIFIED INSTITUTIONAL BUYER; (2) THE </w:t>
      </w:r>
      <w:r>
        <w:rPr>
          <w:b/>
        </w:rPr>
        <w:t>INVESTOR IS ACTING FOR ITS OWN ACCOUNT, OR THE ACCOUNT OF ANOTHER QUALIFIED INSTITUTIONAL BUYER; (3) THE INVESTOR IS NOT FORMED FOR THE PURPOSE OF INVESTING IN THE NOTES; (4) THE INVESTOR, AND EACH ACCOUNT FOR WHICH IT IS PURCHASING, WILL HOLD AND TRANSFER</w:t>
      </w:r>
      <w:r>
        <w:rPr>
          <w:b/>
        </w:rPr>
        <w:t xml:space="preserve"> AT LEAST THE MINIMUM DENOMINATION OF NOTES; (5) THE INVESTOR UNDERSTANDS THAT THE ISSUER MAY RECEIVE A LIST OF PARTICIPANTS HOLDING POSITIONS IN THE NOTES FROM ONE OR MORE BOOK-ENTRY DEPOSITORIES; AND (6) THE INVESTOR WILL PROVIDE NOTICE OF THE TRANSFER R</w:t>
      </w:r>
      <w:r>
        <w:rPr>
          <w:b/>
        </w:rPr>
        <w:t>ESTRICTIONS TO ANY SUBSEQUENT TRANSFEREES.</w:t>
      </w:r>
    </w:p>
    <w:p w14:paraId="36BB03D0" w14:textId="77777777" w:rsidR="003149BD" w:rsidRDefault="00C42525">
      <w:pPr>
        <w:pStyle w:val="MBPBdSingleSp5L"/>
        <w:ind w:firstLine="0"/>
        <w:jc w:val="both"/>
        <w:rPr>
          <w:b/>
        </w:rPr>
      </w:pPr>
      <w:r>
        <w:rPr>
          <w:b/>
        </w:rPr>
        <w:t>IF THE ISSUER DETERMINES THAT A HOLDER OR BENEFICIAL OWNER OF THIS NOTE (OTHER THAN ANY HOLDER OF A NOTE WITH RESPECT TO NOTES RETAINED BY THE SPONSOR OR A MAJORITY-OWNED AFFILIATE) WAS NOT A QUALIFIED INSTITUTION</w:t>
      </w:r>
      <w:r>
        <w:rPr>
          <w:b/>
        </w:rPr>
        <w:t>AL BUYER AT THE TIME OF ITS ACQUISITION OF SUCH NOTE, THE ISSUER WILL HAVE THE RIGHT, AT ITS OPTION, TO REQUIRE SUCH PERSON OR ENTITY TO DISPOSE OF ITS NOTES TO A PERSON OR ENTITY THAT IS QUALIFIED TO HOLD THE NOTES IMMEDIATELY UPON RECEIPT OF A NOTICE FRO</w:t>
      </w:r>
      <w:r>
        <w:rPr>
          <w:b/>
        </w:rPr>
        <w:t>M THE ISSUER THAT THE RELEVANT HOLDER OR BENEFICIAL OWNER WAS NOT A QUALIFIED INSTITUTIONAL BUYER.</w:t>
      </w:r>
    </w:p>
    <w:p w14:paraId="3F8E156F" w14:textId="77777777" w:rsidR="003149BD" w:rsidRDefault="00C42525">
      <w:pPr>
        <w:pStyle w:val="BodyText"/>
        <w:jc w:val="both"/>
        <w:rPr>
          <w:b/>
        </w:rPr>
      </w:pPr>
      <w:r>
        <w:rPr>
          <w:b/>
        </w:rPr>
        <w:t>BY ACQUIRING THIS NOTE (OR ANY INTEREST THEREIN), EACH PURCHASER AND TRANSFEREE (AND IF THE PURCHASER OR TRANSFEREE IS A PLAN (AS DEFINED BELOW), ITS FIDUCIA</w:t>
      </w:r>
      <w:r>
        <w:rPr>
          <w:b/>
        </w:rPr>
        <w:t>RY) WILL BE DEEMED TO REPRESENT AND WARRANT THAT SUCH PURCHASER OR TRANSFEREE IS NOT ACQUIRING THIS NOTE (OR INTEREST THEREIN) WITH THE ASSETS OF AN EMPLOYEE BENEFIT PLAN AS DEFINED IN SECTION 3(3) OF THE EMPLOYEE RETIREMENT INCOME SECURITY ACT OF 1974, AS</w:t>
      </w:r>
      <w:r>
        <w:rPr>
          <w:b/>
        </w:rPr>
        <w:t xml:space="preserve"> AMENDED (“</w:t>
      </w:r>
      <w:r>
        <w:rPr>
          <w:b/>
          <w:u w:val="single"/>
        </w:rPr>
        <w:t>ERISA</w:t>
      </w:r>
      <w:r>
        <w:rPr>
          <w:b/>
        </w:rPr>
        <w:t>”) THAT IS SUBJECT TO TITLE I OF ERISA, A PLAN AS DEFINED IN SECTION 4975(E)(1) OF THE INTERNAL REVENUE CODE OF 1986, AS AMENDED (THE “</w:t>
      </w:r>
      <w:r>
        <w:rPr>
          <w:b/>
          <w:u w:val="single"/>
        </w:rPr>
        <w:t>CODE</w:t>
      </w:r>
      <w:r>
        <w:rPr>
          <w:b/>
        </w:rPr>
        <w:t>”) THAT IS SUBJECT TO SECTION 4975 OF THE CODE OR AN ENTITY THAT IS DEEMED TO HOLD ASSETS OF THE FORE</w:t>
      </w:r>
      <w:r>
        <w:rPr>
          <w:b/>
        </w:rPr>
        <w:t>GOING BY VIRTUE OF SUCH EMPLOYEE BENEFIT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w:t>
      </w:r>
      <w:r>
        <w:rPr>
          <w:b/>
        </w:rPr>
        <w:t xml:space="preserve"> PURPOSES OF THE FOREGOING, “PLAN” MEANS AN “EMPLOYEE BENEFIT PLAN” AS DEFINED IN SECTION 3(3) OF ERISA WHETHER OR NOT SUBJECT TO TITLE I OF ERISA, A “PLAN” AS DEFINED IN SECTION 4975 OF THE CODE, OR ANY ENTITY DEEMED TO HOLD THE PLAN ASSETS OF ANY OF THE </w:t>
      </w:r>
      <w:r>
        <w:rPr>
          <w:b/>
        </w:rPr>
        <w:t>FOREGOING.</w:t>
      </w:r>
    </w:p>
    <w:p w14:paraId="48D9191E" w14:textId="77777777" w:rsidR="003149BD" w:rsidRDefault="00C42525">
      <w:pPr>
        <w:pStyle w:val="BodyText"/>
        <w:jc w:val="both"/>
        <w:rPr>
          <w:b/>
        </w:rPr>
      </w:pPr>
      <w:r>
        <w:rPr>
          <w:b/>
        </w:rPr>
        <w:t xml:space="preserve">IF THE ISSUER DETERMINES THAT A HOLDER OR BENEFICIAL OWNER OF THIS NOTE HAS BREACHED ANY OF THE FOREGOING REPRESENTATIONS AND WARRANTIES, THE ISSUER WILL HAVE THE RIGHT, AT ITS OPTION, TO REQUIRE SUCH PERSON OR ENTITY TO DISPOSE OF ITS NOTES TO </w:t>
      </w:r>
      <w:r>
        <w:rPr>
          <w:b/>
        </w:rPr>
        <w:t>A PERSON OR ENTITY THAT IS QUALIFIED TO HOLD THE NOTES IMMEDIATELY UPON RECEIPT OF A NOTICE FROM THE ISSUER THAT THE RELEVANT HOLDER OR BENEFICIAL OWNER HAS BREACHED SUCH REPRESENTATIONS AND WARRANTIES.</w:t>
      </w:r>
    </w:p>
    <w:p w14:paraId="4BA56CEA" w14:textId="77777777" w:rsidR="003149BD" w:rsidRDefault="00C42525">
      <w:pPr>
        <w:pStyle w:val="BodyText"/>
        <w:jc w:val="both"/>
        <w:rPr>
          <w:b/>
        </w:rPr>
      </w:pPr>
      <w:r>
        <w:rPr>
          <w:b/>
        </w:rPr>
        <w:t>THIS NOTE REPRESENTS A NON-RECOURSE OBLIGATION OF THE</w:t>
      </w:r>
      <w:r>
        <w:rPr>
          <w:b/>
        </w:rPr>
        <w:t xml:space="preserve"> ISSUER AND WILL BE PAID SOLELY FROM THE COLLATERAL SECURING THE NOTES IN ACCORDANCE WITH THE PAYMENT PRIORITIES SET FORTH IN THE INDENTURE.  NEITHER THIS NOTE NOR THE COLLATERAL THEREFOR IS INSURED OR GUARANTEED BY ANY GOVERNMENTAL AGENCY OR INSTRUMENTALI</w:t>
      </w:r>
      <w:r>
        <w:rPr>
          <w:b/>
        </w:rPr>
        <w:t>TY OR BY ANY OTHER PERSON OR ENTITY.</w:t>
      </w:r>
    </w:p>
    <w:p w14:paraId="24501EC2" w14:textId="77777777" w:rsidR="003149BD" w:rsidRDefault="00C42525">
      <w:pPr>
        <w:pStyle w:val="BodyText"/>
        <w:jc w:val="both"/>
        <w:rPr>
          <w:b/>
        </w:rPr>
      </w:pPr>
      <w:r>
        <w:rPr>
          <w:b/>
        </w:rPr>
        <w:t xml:space="preserve">PAYMENTS IN REDUCTION OF THE NOTE AMOUNT OF THIS NOTE MAY BE MADE MONTHLY AS SET FORTH IN THE INDENTURE REFERRED TO HEREIN.  ACCORDINGLY, THE OUTSTANDING NOTE AMOUNT HEREOF AT ANY TIME MAY BE LESS THAN THE AMOUNT SHOWN </w:t>
      </w:r>
      <w:r>
        <w:rPr>
          <w:b/>
        </w:rPr>
        <w:t>ABOVE.</w:t>
      </w:r>
    </w:p>
    <w:p w14:paraId="30B8B279" w14:textId="77777777" w:rsidR="003149BD" w:rsidRDefault="00C42525">
      <w:pPr>
        <w:pStyle w:val="BodyText"/>
        <w:jc w:val="both"/>
        <w:rPr>
          <w:b/>
          <w:bCs/>
        </w:rPr>
      </w:pPr>
      <w:r>
        <w:rPr>
          <w:b/>
          <w:bCs/>
        </w:rPr>
        <w:t>SOLELY FOR U.S. FEDERAL INCOME TAX PURPOSES, THIS NOTE REPRESENTS A DIRECT OR INDIRECT INTEREST IN ONE OR MORE “REGULAR INTERESTS” IN A “REAL ESTATE MORTGAGE INVESTMENT CONDUIT,” AS THOSE TERMS ARE DEFINED, RESPECTIVELY, IN SECTIONS 860G AND 860D OF</w:t>
      </w:r>
      <w:r>
        <w:rPr>
          <w:b/>
          <w:bCs/>
        </w:rPr>
        <w:t xml:space="preserve"> THE CODE.</w:t>
      </w:r>
    </w:p>
    <w:p w14:paraId="38A39610" w14:textId="77777777" w:rsidR="003149BD" w:rsidRDefault="00C42525">
      <w:pPr>
        <w:pStyle w:val="BodyTextFirstIndent"/>
        <w:jc w:val="both"/>
      </w:pPr>
      <w:r>
        <w:br w:type="page"/>
      </w:r>
    </w:p>
    <w:p w14:paraId="76C0AFF0" w14:textId="77777777" w:rsidR="003149BD" w:rsidRDefault="00C42525">
      <w:pPr>
        <w:pStyle w:val="BodyTextFirstIndent"/>
        <w:jc w:val="both"/>
      </w:pPr>
      <w:r>
        <w:t>This Note is an Exchangeable Note and the Note Amount of this Note may be increased or decreased from time to time in accordance with the Depository’s procedures in connection with exchanges of Notes of this Class for Notes of certain other Cl</w:t>
      </w:r>
      <w:r>
        <w:t>asses in accordance with Section 4.20 of the Indenture described herein.</w:t>
      </w:r>
    </w:p>
    <w:p w14:paraId="592A7901" w14:textId="77777777" w:rsidR="003149BD" w:rsidRDefault="00C42525">
      <w:pPr>
        <w:pStyle w:val="BodyTextFirstIndent"/>
        <w:jc w:val="both"/>
        <w:rPr>
          <w:b/>
          <w:bCs/>
        </w:rPr>
      </w:pPr>
      <w:r>
        <w:t>This certifies that Cede &amp; Co. is the registered owner (the “</w:t>
      </w:r>
      <w:r>
        <w:rPr>
          <w:u w:val="single"/>
        </w:rPr>
        <w:t>Holder</w:t>
      </w:r>
      <w:r>
        <w:t>”) of this Note which is one of the Notes (collectively, the “</w:t>
      </w:r>
      <w:r>
        <w:rPr>
          <w:u w:val="single"/>
        </w:rPr>
        <w:t>Notes</w:t>
      </w:r>
      <w:r>
        <w:t>”) issued by the Issuer referred to above pursuan</w:t>
      </w:r>
      <w:r>
        <w:t>t to the Indenture, dated as of December 22, 2021 (the “</w:t>
      </w:r>
      <w:r>
        <w:rPr>
          <w:u w:val="single"/>
        </w:rPr>
        <w:t>Indenture</w:t>
      </w:r>
      <w:r>
        <w:t>”), among the Issuer referred to above, the Indenture Trustee referred to above, Citibank, N.A., as paying agent, as note registrar and as REMIC administrator, and Nationstar Mortgage LLC, as</w:t>
      </w:r>
      <w:r>
        <w:t xml:space="preserve"> master servicer, on behalf of the holders of the Notes (the “</w:t>
      </w:r>
      <w:r>
        <w:rPr>
          <w:u w:val="single"/>
        </w:rPr>
        <w:t>Noteholders</w:t>
      </w:r>
      <w:r>
        <w:t>”), a summary of certain of the pertinent provisions of which is set forth hereafter.  To the extent not defined herein, capitalized terms used herein have the respective meanings ass</w:t>
      </w:r>
      <w:r>
        <w:t>igned in the Indenture.  This Note is issued under and is subject to the terms, provisions and conditions of the Indenture, to which Indenture the Holder of this Note by virtue of the acceptance hereof assents and by which such Holder is bound. In the even</w:t>
      </w:r>
      <w:r>
        <w:t>t of any inconsistency between the provisions of this Note and the Indenture, the provisions of the Indenture shall govern.</w:t>
      </w:r>
    </w:p>
    <w:p w14:paraId="4D710E14" w14:textId="77777777" w:rsidR="003149BD" w:rsidRDefault="00C42525">
      <w:pPr>
        <w:pStyle w:val="BodyTextFirstIndent"/>
        <w:jc w:val="both"/>
      </w:pPr>
      <w:r>
        <w:t>Pursuant to the terms of the Indenture, payments on the Notes will be made on the 25</w:t>
      </w:r>
      <w:r>
        <w:rPr>
          <w:vertAlign w:val="superscript"/>
        </w:rPr>
        <w:t xml:space="preserve">th </w:t>
      </w:r>
      <w:r>
        <w:t>day of each month, or the immediately followi</w:t>
      </w:r>
      <w:r>
        <w:t>ng Business Day if such day is not a Business Day (each, a “</w:t>
      </w:r>
      <w:r>
        <w:rPr>
          <w:u w:val="single"/>
        </w:rPr>
        <w:t>Payment Date</w:t>
      </w:r>
      <w:r>
        <w:t>”), commencing in January 2022.  All payments made under the Indenture on this Note will be made by the Paying Agent, by wire transfer to such account as such Noteholder shall designat</w:t>
      </w:r>
      <w:r>
        <w:t>e by written instruction received by the Paying Agent not later than five (5) business days prior to the Record Date related to the applicable Payment Date. Notwithstanding the foregoing, the final payment on this Note will be made in like manner, but only</w:t>
      </w:r>
      <w:r>
        <w:t xml:space="preserve"> upon presentation and surrender of this Note at the offices designated by the Note Registrar.  Notwithstanding anything herein to the contrary, no payments will be made with respect to a Note that has previously been surrendered as contemplated by the pre</w:t>
      </w:r>
      <w:r>
        <w:t>ceding sentence or, with limited exception, that should have been surrendered as contemplated by the preceding sentence.</w:t>
      </w:r>
    </w:p>
    <w:p w14:paraId="0535F2A1" w14:textId="77777777" w:rsidR="003149BD" w:rsidRDefault="00C42525">
      <w:pPr>
        <w:pStyle w:val="BodyTextFirstIndent"/>
        <w:jc w:val="both"/>
      </w:pPr>
      <w:r>
        <w:t>The Notes are limited in right of payment to certain distributions on the Mortgage Loans and REO Properties, all as more specifically s</w:t>
      </w:r>
      <w:r>
        <w:t>et forth herein and in the Indenture.  As provided in the Indenture, withdrawals from the Payment Account may be made from time to time for purposes other than, and, in certain cases, prior to, payments to Noteholders, such purposes including, but not limi</w:t>
      </w:r>
      <w:r>
        <w:t>ted to, the reimbursement of certain expenses incurred by the Indenture Trustee, the Paying Agent, the Master Servicer, the Certificate Registrar, the Note Registrar, the REMIC Administrator, the Custodian, the Servicers, the Controlling Holder, the Remedy</w:t>
      </w:r>
      <w:r>
        <w:t xml:space="preserve"> Providers, the Sponsor, the Liquidation Agent and the Owner Trustee.</w:t>
      </w:r>
    </w:p>
    <w:p w14:paraId="01A9CA68" w14:textId="77777777" w:rsidR="003149BD" w:rsidRDefault="00C42525">
      <w:pPr>
        <w:pStyle w:val="BodyTextFirstIndent"/>
        <w:jc w:val="both"/>
      </w:pPr>
      <w:r>
        <w:t>In the event that notwithstanding the provisions of the Indenture, any Noteholder of Notes of any Junior Class shall have received any payment or distribution in respect of such Notes co</w:t>
      </w:r>
      <w:r>
        <w:t>ntrary to the provisions of the Indenture, then, unless and until each Priority Class with respect thereto shall have been paid in full in accordance with the Indenture, such payment or distribution shall be received and held in trust for the benefit of th</w:t>
      </w:r>
      <w:r>
        <w:t>e Indenture Trustee, and shall forthwith be paid over and delivered to the Paying Agent, and the Paying Agent shall pay and deliver the same to the Noteholders of the applicable Priority Class(es) in accordance with the Indenture; provided, that, if any su</w:t>
      </w:r>
      <w:r>
        <w:t>ch payment or distribution is made other than in Cash, it shall be held by or on behalf of the Indenture Trustee as part of the Collateral and subject in all respects to the provisions of the Indenture.</w:t>
      </w:r>
    </w:p>
    <w:p w14:paraId="69C6A8EF" w14:textId="77777777" w:rsidR="003149BD" w:rsidRDefault="00C42525">
      <w:pPr>
        <w:pStyle w:val="BodyTextFirstIndent"/>
        <w:jc w:val="both"/>
      </w:pPr>
      <w:r>
        <w:t>Any payment to the Holder of this Note in reduction o</w:t>
      </w:r>
      <w:r>
        <w:t>f the Note Amount hereof is binding on such Holder and all future Holders of this Note and any Note issued upon the transfer hereof or in exchange herefor or in lieu hereof whether or not notation of such payment is made upon this Note.</w:t>
      </w:r>
    </w:p>
    <w:p w14:paraId="054BB8AA" w14:textId="77777777" w:rsidR="003149BD" w:rsidRDefault="00C42525">
      <w:pPr>
        <w:pStyle w:val="BodyTextFirstIndent"/>
        <w:jc w:val="both"/>
      </w:pPr>
      <w:r>
        <w:t>The Notes are issua</w:t>
      </w:r>
      <w:r>
        <w:t>ble in fully registered form only without coupons in minimum denominations specified in the Indenture.  As provided in the Indenture and subject to certain limitations therein set forth, this Note is exchangeable for new Notes in authorized denominations e</w:t>
      </w:r>
      <w:r>
        <w:t>videncing the same aggregate Note Amount, as requested by the Holder surrendering the same.</w:t>
      </w:r>
    </w:p>
    <w:p w14:paraId="44F7F68C" w14:textId="77777777" w:rsidR="003149BD" w:rsidRDefault="00C42525">
      <w:pPr>
        <w:pStyle w:val="BodyTextFirstIndent"/>
        <w:keepLines/>
        <w:jc w:val="both"/>
      </w:pPr>
      <w:r>
        <w:t xml:space="preserve">No transfer, sale, pledge or other disposition of this Note or interest herein shall be made unless that transfer, sale, pledge or other disposition is exempt from </w:t>
      </w:r>
      <w:r>
        <w:t xml:space="preserve">the registration and/or qualification requirements of the Securities Act and any applicable state securities laws, or is otherwise made in accordance with the Securities Act and such state securities laws.  If a transfer of this Note is to be made without </w:t>
      </w:r>
      <w:r>
        <w:t>registration under the Securities Act (other than in connection with the initial issuance thereof or a transfer thereof by the Issuer or one of its Affiliates), then the Note Registrar shall refuse to register such transfer unless it receives (and upon rec</w:t>
      </w:r>
      <w:r>
        <w:t>eipt, may conclusively rely upon) certain certificate(s) required pursuant to Section 2.04 of the Indenture (as to which, so long as this Note is a Book-Entry Note, the representations and agreements made therein will be deemed to have been made by the pro</w:t>
      </w:r>
      <w:r>
        <w:t xml:space="preserve">spective transferor and/or the prospective transferee, as applicable).   </w:t>
      </w:r>
    </w:p>
    <w:p w14:paraId="77BA39D0" w14:textId="77777777" w:rsidR="003149BD" w:rsidRDefault="00C42525">
      <w:pPr>
        <w:pStyle w:val="BodyTextFirstIndent"/>
        <w:jc w:val="both"/>
      </w:pPr>
      <w:r>
        <w:t>None of the Sponsor, the Depositor, the Issuer, the Servicers, the Representation Providers, the Remedy Providers, the Master Servicer, the Indenture Trustee, the Paying Agent, the C</w:t>
      </w:r>
      <w:r>
        <w:t>ertificate Registrar, the Note Registrar, the REMIC Administrator, the Custodian, the Owner Trustee or any of their Affiliates is obligated to register or qualify any Notes under the Securities Act or any other securities law or to take any action not othe</w:t>
      </w:r>
      <w:r>
        <w:t>rwise expressly required under the Indenture to permit the transfer of this Note or interest herein without registration or qualification.  Any Noteholder desiring to effect a transfer of this Note or interest herein shall, and does hereby agree to (and by</w:t>
      </w:r>
      <w:r>
        <w:t xml:space="preserve"> accepting its beneficial interest in a Note shall be deemed to), indemnify the Issuer, the Indenture Trustee (as such or in its individual capacity), the Owner Trustee (as such or in its individual capacity), the Master Servicer, the Paying Agent, the Cer</w:t>
      </w:r>
      <w:r>
        <w:t>tificate Registrar, the Note Registrar and the REMIC Administrator against any liability that may result if the transfer is not so exempt or is not made in accordance with such federal and state laws.</w:t>
      </w:r>
    </w:p>
    <w:p w14:paraId="3E48E26A" w14:textId="77777777" w:rsidR="003149BD" w:rsidRDefault="00C42525">
      <w:pPr>
        <w:pStyle w:val="BodyTextFirstIndent"/>
        <w:jc w:val="both"/>
      </w:pPr>
      <w:r>
        <w:t xml:space="preserve">Each investor in this Note will be deemed to represent </w:t>
      </w:r>
      <w:r>
        <w:t>and warrant to the Issuer that (1) the investor is a Qualified Institutional Buyer; (2) the investor is acting for its own account, or the account of another Qualified Institutional Buyer; (3) the investor was not formed for the purpose of investing in the</w:t>
      </w:r>
      <w:r>
        <w:t xml:space="preserve"> Notes; (4) the investor, and each account for which it is purchasing, will hold and transfer at least the minimum denomination of Notes; (5) the investor understands that the Issuer may receive a list of participants holding positions in the Notes from on</w:t>
      </w:r>
      <w:r>
        <w:t>e or more book-entry depositories; and (6) the investor will provide notice of the transfer restrictions to any subsequent transferees.</w:t>
      </w:r>
    </w:p>
    <w:p w14:paraId="0D22CE1C" w14:textId="77777777" w:rsidR="003149BD" w:rsidRDefault="00C42525">
      <w:pPr>
        <w:pStyle w:val="BodyTextFirstIndent"/>
        <w:jc w:val="both"/>
      </w:pPr>
      <w:r>
        <w:t>If the Issuer determines that a Holder or beneficial owner of this Note (other than any Holder of a Note with respect to</w:t>
      </w:r>
      <w:r>
        <w:t xml:space="preserve"> Notes retained by the Sponsor or a Majority-Owned Affiliate) was not a Qualified Institutional Buyer at the time of its acquisition of such Note, the Issuer will have the right, at its option, to require such Holder or beneficial owner to dispose of its N</w:t>
      </w:r>
      <w:r>
        <w:t>otes to a Person that is qualified to hold the Notes immediately upon receipt of a notice from the Issuer that the relevant Noteholder or beneficial owner was not a Qualified Institutional Buyer.</w:t>
      </w:r>
    </w:p>
    <w:p w14:paraId="0B49B43C" w14:textId="77777777" w:rsidR="003149BD" w:rsidRDefault="00C42525">
      <w:pPr>
        <w:pStyle w:val="BodyTextFirstIndent"/>
        <w:jc w:val="both"/>
      </w:pPr>
      <w:r>
        <w:t xml:space="preserve">Each purchaser and transferee (and if the purchaser or </w:t>
      </w:r>
      <w:r>
        <w:t>transferee is a Plan, its fiduciary) is deemed to represent and warrant that such purchaser or transferee is not acquiring the Note (or interest therein) with the assets of a Benefit Plan Investor or Plan that is subject to Similar Law.</w:t>
      </w:r>
    </w:p>
    <w:p w14:paraId="25940DC8" w14:textId="77777777" w:rsidR="003149BD" w:rsidRDefault="00C42525">
      <w:pPr>
        <w:pStyle w:val="BodyTextFirstIndent"/>
        <w:jc w:val="both"/>
      </w:pPr>
      <w:r>
        <w:t>If the Issuer deter</w:t>
      </w:r>
      <w:r>
        <w:t>mines that a Holder or beneficial owner of this Note has breached any of the foregoing representations and warranties, the Issuer will have the right, at its option, to require such Holder or beneficial owner to dispose of this Note to a Person that is qua</w:t>
      </w:r>
      <w:r>
        <w:t>lified to hold the Notes immediately upon receipt of a notice from the Issuer that the relevant Holder or beneficial owner has breached such representations and warranties.</w:t>
      </w:r>
    </w:p>
    <w:p w14:paraId="3BE17D09" w14:textId="77777777" w:rsidR="003149BD" w:rsidRDefault="00C42525">
      <w:pPr>
        <w:pStyle w:val="BodyTextFirstIndent"/>
        <w:jc w:val="both"/>
      </w:pPr>
      <w:r>
        <w:t xml:space="preserve">As provided in the Indenture and subject to certain limitations therein set forth, </w:t>
      </w:r>
      <w:r>
        <w:t>the transfer of this Note is registrable in the Note Register upon surrender of this Note for registration of transfer at the offices of the Note Registrar, duly endorsed by, or accompanied by a written instrument of transfer in the form satisfactory to th</w:t>
      </w:r>
      <w:r>
        <w:t>e Note Registrar duly executed by, the Holder hereof or his attorney duly authorized in writing, and thereupon one or more new Notes in authorized denominations evidencing the same aggregate Note Amount will be issued to the designated transferee or transf</w:t>
      </w:r>
      <w:r>
        <w:t>erees.</w:t>
      </w:r>
    </w:p>
    <w:p w14:paraId="548691C4" w14:textId="77777777" w:rsidR="003149BD" w:rsidRDefault="00C42525">
      <w:pPr>
        <w:pStyle w:val="BodyTextFirstIndent"/>
        <w:jc w:val="both"/>
      </w:pPr>
      <w:r>
        <w:t>No service charge will be imposed for any registration of transfer or exchange of this Note, but the Issuer, the Indenture Trustee (as such or in its individual capacity), the Paying Agent or the Note Registrar may require payment of a sum sufficien</w:t>
      </w:r>
      <w:r>
        <w:t>t to cover any tax or other governmental charge that may be imposed in connection with any transfer or exchange of this Note.</w:t>
      </w:r>
    </w:p>
    <w:p w14:paraId="499301B1" w14:textId="77777777" w:rsidR="003149BD" w:rsidRDefault="00C42525">
      <w:pPr>
        <w:pStyle w:val="BodyTextFirstIndent"/>
        <w:jc w:val="both"/>
      </w:pPr>
      <w:r>
        <w:t>The Issuer, the Indenture Trustee, the Paying Agent, the Note Registrar and any agent thereof may treat the Person in whose name t</w:t>
      </w:r>
      <w:r>
        <w:t>his Note is registered as the owner hereof for all purposes, and none of the Issuer, the Indenture Trustee, the Paying Agent, the Note Registrar or any such agent shall be affected by notice to the contrary.</w:t>
      </w:r>
    </w:p>
    <w:p w14:paraId="27B4B5F3" w14:textId="77777777" w:rsidR="003149BD" w:rsidRDefault="00C42525">
      <w:pPr>
        <w:spacing w:after="240"/>
        <w:ind w:firstLine="720"/>
        <w:jc w:val="both"/>
      </w:pPr>
      <w:r>
        <w:t>In addition, as provided in the Indenture and su</w:t>
      </w:r>
      <w:r>
        <w:t>bject to certain limitations therein set forth, Notes of this Class are exchangeable for Notes of certain other Classes in accordance with Section 4.20 of the Indenture.  A fee is payable to the Note Registrar in connection with any such exchanges.</w:t>
      </w:r>
    </w:p>
    <w:p w14:paraId="5AB4EC2A" w14:textId="77777777" w:rsidR="003149BD" w:rsidRDefault="00C42525">
      <w:pPr>
        <w:spacing w:after="240"/>
        <w:ind w:firstLine="720"/>
        <w:jc w:val="both"/>
      </w:pPr>
      <w:r>
        <w:t>The Ind</w:t>
      </w:r>
      <w:r>
        <w:t>enture will be discharged (except with respect to certain continuing rights specified in the Indenture) in accordance with the provisions therein.</w:t>
      </w:r>
    </w:p>
    <w:p w14:paraId="69D4ECA2" w14:textId="77777777" w:rsidR="003149BD" w:rsidRDefault="00C42525">
      <w:pPr>
        <w:pStyle w:val="BodyTextFirstIndent"/>
        <w:jc w:val="both"/>
      </w:pPr>
      <w:r>
        <w:t>Modifications of and amendments to the Indenture may be made by the Issuer, the Indenture Trustee, the Master</w:t>
      </w:r>
      <w:r>
        <w:t xml:space="preserve"> Servicer, the Paying Agent, the Note Registrar and the REMIC Administrator in accordance with the provisions of the Indenture.</w:t>
      </w:r>
    </w:p>
    <w:p w14:paraId="2886F9D7" w14:textId="77777777" w:rsidR="003149BD" w:rsidRDefault="00C42525">
      <w:pPr>
        <w:pStyle w:val="BodyTextFirstIndent"/>
        <w:jc w:val="both"/>
      </w:pPr>
      <w:r>
        <w:t xml:space="preserve">Each Holder, by its acceptance of this Note, hereby represents that it has, independently and without reliance upon any </w:t>
      </w:r>
      <w:r>
        <w:t>party to the Indenture or upon any other Person, and based upon such documents and information as it has deemed appropriate, made its own investment decision in respect of such Note. Each Holder also hereby represents that it shall, independently and witho</w:t>
      </w:r>
      <w:r>
        <w:t>ut reliance upon any party to the Indenture or upon any other Person, and based upon such documents and information as it deems appropriate at the time, continue to make its own decisions in taking or not taking action under the Indenture in connection wit</w:t>
      </w:r>
      <w:r>
        <w:t>h the Notes.</w:t>
      </w:r>
    </w:p>
    <w:p w14:paraId="5D2B71AA" w14:textId="77777777" w:rsidR="003149BD" w:rsidRDefault="00C42525">
      <w:pPr>
        <w:pStyle w:val="BodyTextFirstIndent"/>
        <w:jc w:val="both"/>
      </w:pPr>
      <w:r>
        <w:t>Unless the certificate of authentication hereon has been executed by the Note Registrar, by manual signature, this Note shall not be entitled to any benefit under the Indenture or be valid for any purpose.</w:t>
      </w:r>
    </w:p>
    <w:p w14:paraId="66B46850" w14:textId="77777777" w:rsidR="003149BD" w:rsidRDefault="00C42525">
      <w:pPr>
        <w:pStyle w:val="BodyTextFirstIndent"/>
        <w:jc w:val="both"/>
      </w:pPr>
      <w:r>
        <w:t>Solely for U.S. federal income tax pu</w:t>
      </w:r>
      <w:r>
        <w:t>rposes, this Note represents a direct or indirect interest in one or more “regular interests” in a “real estate mortgage investment conduit,” as those terms are defined, respectively, in Sections 860G and 860D of the Code. Each Holder of this Note, by acce</w:t>
      </w:r>
      <w:r>
        <w:t>ptance hereof, agrees to treat, and take no action inconsistent with the treatment of, this Note in accordance with the preceding sentence for purposes of U.S. federal income taxes, state and local income and franchise taxes and other taxes imposed on or m</w:t>
      </w:r>
      <w:r>
        <w:t>easured by income.</w:t>
      </w:r>
    </w:p>
    <w:p w14:paraId="3212B1EF" w14:textId="77777777" w:rsidR="003149BD" w:rsidRDefault="00C42525">
      <w:pPr>
        <w:pStyle w:val="BodyTextFirstIndent"/>
        <w:jc w:val="both"/>
      </w:pPr>
      <w:r>
        <w:t>The registered Holder hereof, by its acceptance hereof, agrees that it will look solely to the Trust Estate (to the extent of its rights therein) for payments hereunder.</w:t>
      </w:r>
    </w:p>
    <w:p w14:paraId="1240F4BF" w14:textId="77777777" w:rsidR="003149BD" w:rsidRDefault="00C42525">
      <w:pPr>
        <w:pStyle w:val="BodyTextFirstIndent"/>
        <w:jc w:val="both"/>
      </w:pPr>
      <w:r>
        <w:rPr>
          <w:caps/>
        </w:rPr>
        <w:t>This Note</w:t>
      </w:r>
      <w:r>
        <w:t xml:space="preserve"> SHALL BE GOVERNED BY AND CONSTRUED IN ACCORDANCE WITH THE</w:t>
      </w:r>
      <w:r>
        <w:t xml:space="preserve"> LAWS OF THE STATE OF NEW YORK WITHOUT REGARD TO THE CONFLICT OF LAWS PROVISIONS THEREOF (OTHER THAN SECTIONS 5-1401 AND 5-1402 OF THE NEW YORK GENERAL OBLIGATIONS LAW, WHICH SHALL GOVERN).</w:t>
      </w:r>
    </w:p>
    <w:p w14:paraId="60F9EB79" w14:textId="77777777" w:rsidR="003149BD" w:rsidRDefault="00C42525">
      <w:pPr>
        <w:pStyle w:val="BodyTextFirstIndent"/>
        <w:jc w:val="both"/>
      </w:pPr>
      <w:r>
        <w:br w:type="page"/>
        <w:t>IN WITNESS WHEREOF, the Issuer has caused this instrument to be d</w:t>
      </w:r>
      <w:r>
        <w:t>uly executed.</w:t>
      </w:r>
    </w:p>
    <w:p w14:paraId="6ECB619D" w14:textId="77777777" w:rsidR="003149BD" w:rsidRDefault="00C42525">
      <w:pPr>
        <w:pStyle w:val="BodyText"/>
      </w:pPr>
      <w:r>
        <w:t>Dated:  ____________________, 2021</w:t>
      </w:r>
    </w:p>
    <w:p w14:paraId="0B6CAA04" w14:textId="77777777" w:rsidR="003149BD" w:rsidRDefault="00C42525">
      <w:pPr>
        <w:pStyle w:val="Signatureblock"/>
        <w:rPr>
          <w:b/>
          <w:bCs/>
        </w:rPr>
      </w:pPr>
      <w:r>
        <w:rPr>
          <w:b/>
          <w:bCs/>
        </w:rPr>
        <w:t>CSMC 2021-NQM8 TRUST</w:t>
      </w:r>
    </w:p>
    <w:p w14:paraId="62C3172B" w14:textId="77777777" w:rsidR="003149BD" w:rsidRDefault="00C42525">
      <w:pPr>
        <w:pStyle w:val="SigBlock"/>
      </w:pPr>
      <w:r>
        <w:t xml:space="preserve">By: Wilmington Savings Fund Society, FSB, not in its individual capacity but solely as Owner Trustee </w:t>
      </w:r>
    </w:p>
    <w:p w14:paraId="715CC3E7" w14:textId="77777777" w:rsidR="003149BD" w:rsidRDefault="00C42525">
      <w:pPr>
        <w:pStyle w:val="SigBlock"/>
      </w:pPr>
      <w:r>
        <w:t>By:</w:t>
      </w:r>
      <w:r>
        <w:rPr>
          <w:u w:val="single"/>
        </w:rPr>
        <w:t xml:space="preserve">                                                                              </w:t>
      </w:r>
      <w:r>
        <w:br/>
        <w:t>Na</w:t>
      </w:r>
      <w:r>
        <w:t xml:space="preserve">me:   </w:t>
      </w:r>
      <w:r>
        <w:br/>
        <w:t>Title:</w:t>
      </w:r>
    </w:p>
    <w:p w14:paraId="0ED47BB8" w14:textId="77777777" w:rsidR="003149BD" w:rsidRDefault="00C42525">
      <w:pPr>
        <w:pStyle w:val="Byline"/>
        <w:tabs>
          <w:tab w:val="left" w:pos="9180"/>
        </w:tabs>
        <w:spacing w:after="480"/>
        <w:ind w:left="0" w:firstLine="0"/>
        <w:jc w:val="center"/>
        <w:rPr>
          <w:b/>
        </w:rPr>
      </w:pPr>
      <w:r>
        <w:br w:type="page"/>
      </w:r>
      <w:r>
        <w:rPr>
          <w:b/>
        </w:rPr>
        <w:t>CERTIFICATE OF AUTHENTICATION</w:t>
      </w:r>
    </w:p>
    <w:p w14:paraId="089AECA2" w14:textId="77777777" w:rsidR="003149BD" w:rsidRDefault="00C42525">
      <w:pPr>
        <w:pStyle w:val="BodyTextIndent2"/>
      </w:pPr>
      <w:r>
        <w:t>This is one of the Notes referred to in the within-mentioned Indenture.</w:t>
      </w:r>
    </w:p>
    <w:p w14:paraId="3A74AB77" w14:textId="77777777" w:rsidR="003149BD" w:rsidRDefault="00C42525">
      <w:pPr>
        <w:pStyle w:val="BodyText"/>
      </w:pPr>
      <w:r>
        <w:t>Dated:  ____________________, 2021</w:t>
      </w:r>
    </w:p>
    <w:p w14:paraId="28E2B8F1" w14:textId="77777777" w:rsidR="003149BD" w:rsidRDefault="00C42525">
      <w:pPr>
        <w:pStyle w:val="Signaturepage"/>
        <w:ind w:left="4680"/>
      </w:pPr>
      <w:r>
        <w:rPr>
          <w:b/>
        </w:rPr>
        <w:t>CITIBANK, N.A.</w:t>
      </w:r>
      <w:r>
        <w:t xml:space="preserve">, </w:t>
      </w:r>
      <w:r>
        <w:br/>
        <w:t>as Note Registrar</w:t>
      </w:r>
      <w:r>
        <w:br/>
      </w:r>
      <w:r>
        <w:br/>
      </w:r>
    </w:p>
    <w:p w14:paraId="1CDDBEAF"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01E8FDD8" w14:textId="77777777" w:rsidR="003149BD" w:rsidRDefault="00C42525">
      <w:pPr>
        <w:pStyle w:val="Title"/>
      </w:pPr>
      <w:r>
        <w:br w:type="page"/>
        <w:t>ASSIGNMENT</w:t>
      </w:r>
    </w:p>
    <w:p w14:paraId="625EF8C5" w14:textId="77777777" w:rsidR="003149BD" w:rsidRDefault="00C42525">
      <w:pPr>
        <w:pStyle w:val="BodyTextFirstIndent"/>
        <w:jc w:val="both"/>
      </w:pPr>
      <w:r>
        <w:t>FOR VALUE RECEIVED, the undersigned hereby sell(s), assign(s) and transfer(s) unto</w:t>
      </w:r>
    </w:p>
    <w:p w14:paraId="707A8B56" w14:textId="77777777" w:rsidR="003149BD" w:rsidRDefault="00C42525">
      <w:pPr>
        <w:pStyle w:val="BodyText"/>
      </w:pPr>
      <w:r>
        <w:t>____________________________________________________________________________________________________________</w:t>
      </w:r>
      <w:r>
        <w:t>______________________________________________________________________________________________________________________________</w:t>
      </w:r>
    </w:p>
    <w:p w14:paraId="2840570F" w14:textId="77777777" w:rsidR="003149BD" w:rsidRDefault="00C42525">
      <w:pPr>
        <w:pStyle w:val="BodyText"/>
      </w:pPr>
      <w:r>
        <w:t>(please print or typewrite name and address including postal zip code of assignee)</w:t>
      </w:r>
    </w:p>
    <w:p w14:paraId="475894D1" w14:textId="77777777" w:rsidR="003149BD" w:rsidRDefault="00C42525">
      <w:pPr>
        <w:pStyle w:val="BodyText"/>
        <w:jc w:val="both"/>
      </w:pPr>
      <w:r>
        <w:t>the beneficial ownership interest in the Trust</w:t>
      </w:r>
      <w:r>
        <w:t xml:space="preserve"> Estate evidenced by the within Note and hereby authorize(s) the registration of transfer of such interest to assignee on the Note Register of the Trust Estate.</w:t>
      </w:r>
    </w:p>
    <w:p w14:paraId="2C5202DF" w14:textId="77777777" w:rsidR="003149BD" w:rsidRDefault="00C42525">
      <w:pPr>
        <w:pStyle w:val="BodyTextFirstIndent"/>
        <w:jc w:val="both"/>
      </w:pPr>
      <w:r>
        <w:t>I (we) further direct the Note Registrar to issue a new Note of the same Class and of a like Pe</w:t>
      </w:r>
      <w:r>
        <w:t>rcentage Interest to the above named assignee and deliver such Note to the following address:</w:t>
      </w:r>
    </w:p>
    <w:p w14:paraId="614502E5" w14:textId="77777777" w:rsidR="003149BD" w:rsidRDefault="00C42525">
      <w:pPr>
        <w:pStyle w:val="BodyText"/>
      </w:pPr>
      <w:r>
        <w:t>____________________________________________________________________________________________________________________________________________________________</w:t>
      </w:r>
      <w:r>
        <w:br/>
        <w:t>Dated</w:t>
      </w:r>
      <w:r>
        <w:t>:</w:t>
      </w:r>
    </w:p>
    <w:p w14:paraId="2F8CFBE3"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4EA7EE22" w14:textId="77777777" w:rsidR="003149BD" w:rsidRDefault="003149BD">
      <w:pPr>
        <w:pStyle w:val="Signature"/>
      </w:pPr>
    </w:p>
    <w:p w14:paraId="1B6770CF"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6A5F8299" w14:textId="77777777" w:rsidR="003149BD" w:rsidRDefault="00C42525">
      <w:pPr>
        <w:pStyle w:val="Title"/>
        <w:rPr>
          <w:b w:val="0"/>
        </w:rPr>
      </w:pPr>
      <w:r>
        <w:rPr>
          <w:b w:val="0"/>
        </w:rPr>
        <w:t>PAYMENT INSTRUCTIONS</w:t>
      </w:r>
    </w:p>
    <w:p w14:paraId="6D2219C5" w14:textId="77777777" w:rsidR="003149BD" w:rsidRDefault="00C42525">
      <w:pPr>
        <w:pStyle w:val="BodyTextFirstIndent"/>
        <w:jc w:val="both"/>
      </w:pPr>
      <w:r>
        <w:t>The Assignee should include the following for purposes of payment:</w:t>
      </w:r>
    </w:p>
    <w:p w14:paraId="504393E0" w14:textId="77777777" w:rsidR="003149BD" w:rsidRDefault="00C42525">
      <w:pPr>
        <w:pStyle w:val="BodyTextFirstIndent"/>
        <w:jc w:val="both"/>
      </w:pPr>
      <w:r>
        <w:t>Payments shall, if permitted, be made by wire transfer or otherwise, in immediately availa</w:t>
      </w:r>
      <w:r>
        <w:t xml:space="preserve">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4B8CD536"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4DC547A" w14:textId="77777777" w:rsidR="003149BD" w:rsidRDefault="00C42525">
      <w:pPr>
        <w:sectPr w:rsidR="003149BD">
          <w:footerReference w:type="default" r:id="rId56"/>
          <w:pgSz w:w="12240" w:h="15840" w:code="1"/>
          <w:pgMar w:top="1440" w:right="1440" w:bottom="1440" w:left="1440" w:header="720" w:footer="720" w:gutter="0"/>
          <w:pgNumType w:start="1"/>
          <w:cols w:space="720"/>
          <w:docGrid w:linePitch="360"/>
        </w:sectPr>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43A1C0AF" w14:textId="77777777" w:rsidR="003149BD" w:rsidRDefault="00C42525">
      <w:pPr>
        <w:pStyle w:val="Title"/>
        <w:spacing w:after="0"/>
      </w:pPr>
      <w:r>
        <w:t>EXHIBIT A-17</w:t>
      </w:r>
      <w:r>
        <w:br/>
      </w:r>
      <w:r>
        <w:br/>
        <w:t>FORM OF CLASS PT TEMPORARY REGULATION S GLOBAL NOTE</w:t>
      </w:r>
      <w:r>
        <w:br/>
      </w:r>
      <w:r>
        <w:br/>
        <w:t>CSMC 2021-NQM8 TRUST</w:t>
      </w:r>
      <w:r>
        <w:br/>
        <w:t>MORTGAGE-BACKED NOTES, SERIES 2021-NQM8</w:t>
      </w:r>
    </w:p>
    <w:p w14:paraId="2F69D6DC" w14:textId="77777777" w:rsidR="003149BD" w:rsidRDefault="00C42525">
      <w:pPr>
        <w:pStyle w:val="Title"/>
        <w:sectPr w:rsidR="003149BD">
          <w:headerReference w:type="even" r:id="rId57"/>
          <w:headerReference w:type="default" r:id="rId58"/>
          <w:footerReference w:type="even" r:id="rId59"/>
          <w:footerReference w:type="default" r:id="rId60"/>
          <w:headerReference w:type="first" r:id="rId61"/>
          <w:footerReference w:type="first" r:id="rId62"/>
          <w:pgSz w:w="12240" w:h="15840" w:code="1"/>
          <w:pgMar w:top="1440" w:right="1440" w:bottom="1440" w:left="1440" w:header="720" w:footer="720" w:gutter="0"/>
          <w:paperSrc w:first="15" w:other="15"/>
          <w:pgNumType w:start="1"/>
          <w:cols w:space="720"/>
          <w:docGrid w:linePitch="360"/>
        </w:sectPr>
      </w:pPr>
      <w:r>
        <w:t>CLASS PT NOTES</w:t>
      </w:r>
      <w:r>
        <w:br/>
      </w:r>
      <w:r>
        <w:br/>
      </w:r>
    </w:p>
    <w:p w14:paraId="0A64953C" w14:textId="77777777" w:rsidR="003149BD" w:rsidRDefault="00C42525">
      <w:r>
        <w:rPr>
          <w:u w:val="single"/>
        </w:rPr>
        <w:t>Note Rate</w:t>
      </w:r>
      <w:r>
        <w:t>: N/A</w:t>
      </w:r>
    </w:p>
    <w:p w14:paraId="4FBDD412" w14:textId="77777777" w:rsidR="003149BD" w:rsidRDefault="003149BD"/>
    <w:p w14:paraId="407D95FF" w14:textId="77777777" w:rsidR="003149BD" w:rsidRDefault="00C42525">
      <w:r>
        <w:rPr>
          <w:u w:val="single"/>
        </w:rPr>
        <w:t>Date of Indenture</w:t>
      </w:r>
      <w:r>
        <w:t>: December 22, 2021</w:t>
      </w:r>
    </w:p>
    <w:p w14:paraId="2CF04136" w14:textId="77777777" w:rsidR="003149BD" w:rsidRDefault="003149BD"/>
    <w:p w14:paraId="18028BD6" w14:textId="77777777" w:rsidR="003149BD" w:rsidRDefault="00C42525">
      <w:r>
        <w:rPr>
          <w:u w:val="single"/>
        </w:rPr>
        <w:t>Closing Date</w:t>
      </w:r>
      <w:r>
        <w:t>:  December 22, 2021</w:t>
      </w:r>
    </w:p>
    <w:p w14:paraId="34BB54B4" w14:textId="77777777" w:rsidR="003149BD" w:rsidRDefault="003149BD"/>
    <w:p w14:paraId="11AD4D91" w14:textId="77777777" w:rsidR="003149BD" w:rsidRDefault="00C42525">
      <w:r>
        <w:rPr>
          <w:u w:val="single"/>
        </w:rPr>
        <w:t>First Payment Date</w:t>
      </w:r>
      <w:r>
        <w:t>: January 25, 2022</w:t>
      </w:r>
    </w:p>
    <w:p w14:paraId="408574CA" w14:textId="77777777" w:rsidR="003149BD" w:rsidRDefault="003149BD"/>
    <w:p w14:paraId="5ADE3D4D" w14:textId="77777777" w:rsidR="003149BD" w:rsidRDefault="00C42525">
      <w:r>
        <w:rPr>
          <w:u w:val="single"/>
        </w:rPr>
        <w:t>Indenture Trustee</w:t>
      </w:r>
      <w:r>
        <w:t>: Wilmington Savings Fund Society, FSB</w:t>
      </w:r>
    </w:p>
    <w:p w14:paraId="1AE29D99" w14:textId="77777777" w:rsidR="003149BD" w:rsidRDefault="003149BD"/>
    <w:p w14:paraId="02C4BC45" w14:textId="77777777" w:rsidR="003149BD" w:rsidRDefault="003149BD"/>
    <w:p w14:paraId="507753B2" w14:textId="77777777" w:rsidR="003149BD" w:rsidRDefault="003149BD"/>
    <w:p w14:paraId="0CD2A917" w14:textId="77777777" w:rsidR="003149BD" w:rsidRDefault="00C42525">
      <w:r>
        <w:rPr>
          <w:u w:val="single"/>
        </w:rPr>
        <w:t>Note No.</w:t>
      </w:r>
      <w:r>
        <w:t>: [●]</w:t>
      </w:r>
    </w:p>
    <w:p w14:paraId="08AD7E2C" w14:textId="77777777" w:rsidR="003149BD" w:rsidRDefault="003149BD"/>
    <w:p w14:paraId="02CE14E9" w14:textId="77777777" w:rsidR="003149BD" w:rsidRDefault="00C42525">
      <w:pPr>
        <w:rPr>
          <w:u w:val="single"/>
        </w:rPr>
      </w:pPr>
      <w:r>
        <w:rPr>
          <w:u w:val="single"/>
        </w:rPr>
        <w:t>Initial Note Amount</w:t>
      </w:r>
      <w:r>
        <w:t>: $[●]</w:t>
      </w:r>
    </w:p>
    <w:p w14:paraId="3704E797" w14:textId="77777777" w:rsidR="003149BD" w:rsidRDefault="003149BD">
      <w:pPr>
        <w:rPr>
          <w:u w:val="single"/>
        </w:rPr>
      </w:pPr>
    </w:p>
    <w:p w14:paraId="5235677F" w14:textId="77777777" w:rsidR="003149BD" w:rsidRDefault="00C42525">
      <w:pPr>
        <w:rPr>
          <w:u w:val="single"/>
        </w:rPr>
      </w:pPr>
      <w:r>
        <w:rPr>
          <w:u w:val="single"/>
        </w:rPr>
        <w:t>Denomination of this Note</w:t>
      </w:r>
      <w:r>
        <w:t>: $[●]</w:t>
      </w:r>
    </w:p>
    <w:p w14:paraId="65D0433C" w14:textId="77777777" w:rsidR="003149BD" w:rsidRDefault="003149BD">
      <w:pPr>
        <w:rPr>
          <w:u w:val="single"/>
        </w:rPr>
      </w:pPr>
    </w:p>
    <w:p w14:paraId="01B0354F" w14:textId="77777777" w:rsidR="003149BD" w:rsidRDefault="00C42525">
      <w:r>
        <w:rPr>
          <w:u w:val="single"/>
        </w:rPr>
        <w:t>Final Scheduled Payment Date</w:t>
      </w:r>
      <w:r>
        <w:t xml:space="preserve">: Payment Date in </w:t>
      </w:r>
      <w:r>
        <w:t>October 2066</w:t>
      </w:r>
    </w:p>
    <w:p w14:paraId="5FF9C960" w14:textId="77777777" w:rsidR="003149BD" w:rsidRDefault="003149BD"/>
    <w:p w14:paraId="0CAF5221" w14:textId="77777777" w:rsidR="003149BD" w:rsidRDefault="00C42525">
      <w:r>
        <w:rPr>
          <w:u w:val="single"/>
        </w:rPr>
        <w:t>CUSIP</w:t>
      </w:r>
      <w:r>
        <w:t>:  [●]</w:t>
      </w:r>
    </w:p>
    <w:p w14:paraId="3CEE75D5" w14:textId="77777777" w:rsidR="003149BD" w:rsidRDefault="003149BD"/>
    <w:p w14:paraId="232B4EE9" w14:textId="77777777" w:rsidR="003149BD" w:rsidRDefault="00C42525">
      <w:r>
        <w:rPr>
          <w:u w:val="single"/>
        </w:rPr>
        <w:t>Issuer</w:t>
      </w:r>
      <w:r>
        <w:t>:  CSMC 2021-NQM8 Trust</w:t>
      </w:r>
    </w:p>
    <w:p w14:paraId="4F7F1503" w14:textId="77777777" w:rsidR="003149BD" w:rsidRDefault="003149BD"/>
    <w:p w14:paraId="59560229" w14:textId="77777777" w:rsidR="003149BD" w:rsidRDefault="003149BD">
      <w:pPr>
        <w:sectPr w:rsidR="003149BD">
          <w:type w:val="continuous"/>
          <w:pgSz w:w="12240" w:h="15840" w:code="1"/>
          <w:pgMar w:top="1440" w:right="1440" w:bottom="1440" w:left="1440" w:header="720" w:footer="720" w:gutter="0"/>
          <w:paperSrc w:first="15" w:other="15"/>
          <w:cols w:num="2" w:space="720"/>
          <w:titlePg/>
          <w:docGrid w:linePitch="360"/>
        </w:sectPr>
      </w:pPr>
    </w:p>
    <w:p w14:paraId="539DB237" w14:textId="77777777" w:rsidR="003149BD" w:rsidRDefault="00C42525">
      <w:pPr>
        <w:sectPr w:rsidR="003149BD">
          <w:footerReference w:type="default" r:id="rId63"/>
          <w:type w:val="continuous"/>
          <w:pgSz w:w="12240" w:h="15840" w:code="1"/>
          <w:pgMar w:top="1440" w:right="1440" w:bottom="1440" w:left="1440" w:header="720" w:footer="720" w:gutter="0"/>
          <w:paperSrc w:first="15" w:other="15"/>
          <w:cols w:num="2" w:space="720"/>
          <w:docGrid w:linePitch="360"/>
        </w:sectPr>
      </w:pPr>
      <w:r>
        <w:rPr>
          <w:b/>
        </w:rPr>
        <w:br w:type="page"/>
      </w:r>
    </w:p>
    <w:p w14:paraId="63CAC138" w14:textId="77777777" w:rsidR="003149BD" w:rsidRDefault="00C42525">
      <w:pPr>
        <w:pStyle w:val="BodyText"/>
        <w:spacing w:before="240"/>
        <w:jc w:val="both"/>
        <w:rPr>
          <w:b/>
        </w:rPr>
      </w:pPr>
      <w:r>
        <w:rPr>
          <w:b/>
        </w:rPr>
        <w:t>THIS NOTE IS A TEMPORARY REGULATION S GLOBAL NOTE FOR PURPOSES OF REGULATION S UNDER THE UNITED STA</w:t>
      </w:r>
      <w:r>
        <w:rPr>
          <w:b/>
        </w:rPr>
        <w:t>TES SECURITIES ACT OF 1933, AS AMENDED (THE “SECURITIES ACT”). NEITHER THIS TEMPORARY REGULATION S GLOBAL NOTE NOR ANY INTEREST HEREIN MAY BE OFFERED, SOLD OR DELIVERED, EXCEPT AS PERMITTED UNDER THE INDENTURE REFERRED TO HEREIN.</w:t>
      </w:r>
    </w:p>
    <w:p w14:paraId="746367FE" w14:textId="77777777" w:rsidR="003149BD" w:rsidRDefault="00C42525">
      <w:pPr>
        <w:pStyle w:val="BodyText"/>
        <w:spacing w:before="240"/>
        <w:jc w:val="both"/>
        <w:rPr>
          <w:b/>
        </w:rPr>
      </w:pPr>
      <w:r>
        <w:rPr>
          <w:b/>
        </w:rPr>
        <w:t xml:space="preserve">UNLESS THIS NOTE IS </w:t>
      </w:r>
      <w:r>
        <w:rPr>
          <w:b/>
        </w:rPr>
        <w:t>PRESENTED BY AN AUTHORIZED REPRESENTATIVE OF THE DEPOSITORY TRUST COMPANY, A NEW YORK CORPORATION (“DTC”), TO THE NOTE REGISTRAR OR ITS AGENT FOR REGISTRATION OF TRANSFER, EXCHANGE, OR PAYMENT, AND ANY NOTE ISSUED IS REGISTERED IN THE NAME OF CEDE &amp; CO. OR</w:t>
      </w:r>
      <w:r>
        <w:rPr>
          <w:b/>
        </w:rPr>
        <w:t xml:space="preserve"> IN SUCH OTHER NAME AS IS REQUESTED BY AN AUTHORIZED REPRESENTATIVE OF DTC (AND ANY PAYMENT IS MADE TO CEDE &amp; CO. OR TO SUCH OTHER ENTITY AS IS REQUESTED BY AN AUTHORIZED REPRESENTATIVE OF DTC), ANY TRANSFER, PLEDGE, OR OTHER USE HEREOF FOR VALUE OR OTHERW</w:t>
      </w:r>
      <w:r>
        <w:rPr>
          <w:b/>
        </w:rPr>
        <w:t>ISE BY OR TO ANY PERSON OR ENTITY IS WRONGFUL INASMUCH AS THE REGISTERED OWNER HEREOF, CEDE &amp; CO., HAS AN INTEREST HEREIN.</w:t>
      </w:r>
    </w:p>
    <w:p w14:paraId="249975A2" w14:textId="77777777" w:rsidR="003149BD" w:rsidRDefault="00C42525">
      <w:pPr>
        <w:pStyle w:val="BodyText"/>
        <w:jc w:val="both"/>
        <w:rPr>
          <w:b/>
        </w:rPr>
      </w:pPr>
      <w:r>
        <w:rPr>
          <w:b/>
        </w:rPr>
        <w:t>THIS NOTE HAS NOT BEEN REGISTERED OR QUALIFIED UNDER THE SECURITIES ACT OF 1933, AS AMENDED (THE “SECURITIES ACT”), OR THE SECURITIES</w:t>
      </w:r>
      <w:r>
        <w:rPr>
          <w:b/>
        </w:rPr>
        <w:t xml:space="preserve"> LAWS OF ANY STATE AND THE ISSUER IS NOT AND WILL NOT BE REGISTERED UNDER THE UNITED STATES INVESTMENT COMPANY ACT OF 1940, AS AMENDED (THE “INVESTMENT COMPANY ACT”).  ANY RESALE, PLEDGE, TRANSFER OR OTHER DISPOSITION OF THIS NOTE OR ANY INTEREST HEREIN WI</w:t>
      </w:r>
      <w:r>
        <w:rPr>
          <w:b/>
        </w:rPr>
        <w:t>THOUT SUCH REGISTRATION OR QUALIFICATION MAY BE MADE ONLY IN A TRANSACTION WHICH DOES NOT REQUIRE SUCH REGISTRATION OR QUALIFICATION AND WHICH IS IN ACCORDANCE WITH THE PROVISIONS OF SECTION 2.04 OF THE INDENTURE REFERRED TO HEREIN.</w:t>
      </w:r>
    </w:p>
    <w:p w14:paraId="2E429328" w14:textId="77777777" w:rsidR="003149BD" w:rsidRDefault="00C42525">
      <w:pPr>
        <w:pStyle w:val="BodyText"/>
        <w:jc w:val="both"/>
        <w:rPr>
          <w:b/>
        </w:rPr>
      </w:pPr>
      <w:r>
        <w:rPr>
          <w:b/>
        </w:rPr>
        <w:t>THE HOLDER OF THIS NOTE</w:t>
      </w:r>
      <w:r>
        <w:rPr>
          <w:b/>
        </w:rPr>
        <w:t xml:space="preserve"> BY ITS ACCEPTANCE HEREOF AGREES NOT TO OFFER, SELL OR OTHERWISE TRANSFER SUCH NOTE WITHIN THE UNITED STATES OR TO U.S. PERSONS (AS DEFINED IN REGULATION S UNDER THE SECURITIES ACT) PRIOR TO THE EXCHANGE DATE (AS DEFINED IN THE INDENTURE REFERRED TO HEREIN</w:t>
      </w:r>
      <w:r>
        <w:rPr>
          <w:b/>
        </w:rPr>
        <w:t>) EXCEPT PURSUANT TO AN EXEMPTION FROM THE REGISTRATION REQUIREMENTS OF THE SECURITIES ACT.</w:t>
      </w:r>
    </w:p>
    <w:p w14:paraId="4B142E10" w14:textId="77777777" w:rsidR="003149BD" w:rsidRDefault="00C42525">
      <w:pPr>
        <w:pStyle w:val="BodyText"/>
        <w:jc w:val="both"/>
        <w:rPr>
          <w:b/>
        </w:rPr>
      </w:pPr>
      <w:r>
        <w:rPr>
          <w:b/>
        </w:rPr>
        <w:t>THIS NOTE IS SUBJECT TO RESTRICTIONS ON TRANSFERABILITY AND RESALE AND MAY NOT BE TRANSFERRED OR RESOLD EXCEPT (A) TO PERSONS THAT ARE “QUALIFIED INSTITUTIONAL BUYE</w:t>
      </w:r>
      <w:r>
        <w:rPr>
          <w:b/>
        </w:rPr>
        <w:t>RS” UNDER RULE 144A (“RULE 144A”) OF THE SECURITIES ACT (“QUALIFIED INSTITUTIONAL BUYERS”), (I) AS PERMITTED UNDER RULE 144A, (II) PURSUANT TO THE REQUIREMENTS OF, OR AN EXEMPTION UNDER, APPLICABLE STATE SECURITIES LAWS AND (III) IN ACCORDANCE WITH THE OTH</w:t>
      </w:r>
      <w:r>
        <w:rPr>
          <w:b/>
        </w:rPr>
        <w:t xml:space="preserve">ER RESTRICTIONS ON TRANSFER SET FORTH IN THE INDENTURE OR (B) IN OFFSHORE TRANSACTIONS TO PERSONS THAT ARE NOT U.S. PERSONS (“NON U.S. PERSONS”) WITHIN THE MEANING OF REGULATION S (“REGULATION S) UNDER THE SECURITIES ACT, (I) AS PERMITTED UNDER REGULATION </w:t>
      </w:r>
      <w:r>
        <w:rPr>
          <w:b/>
        </w:rPr>
        <w:t xml:space="preserve">S, (II) PURSUANT TO THE REQUIREMENTS OF, OR AN EXEMPTION UNDER, APPLICABLE STATE SECURITIES LAWS AND (III) IN ACCORDANCE WITH THE OTHER RESTRICTIONS ON TRANSFER SET FORTH IN THE INDENTURE.  </w:t>
      </w:r>
    </w:p>
    <w:p w14:paraId="6037EF0E" w14:textId="77777777" w:rsidR="003149BD" w:rsidRDefault="00C42525">
      <w:pPr>
        <w:pStyle w:val="BodyText"/>
        <w:jc w:val="both"/>
        <w:rPr>
          <w:b/>
        </w:rPr>
      </w:pPr>
      <w:r>
        <w:rPr>
          <w:b/>
        </w:rPr>
        <w:t>EACH INVESTOR IN THIS NOTE WILL BE DEEMED TO REPRESENT AND WARRAN</w:t>
      </w:r>
      <w:r>
        <w:rPr>
          <w:b/>
        </w:rPr>
        <w:t>T TO THE ISSUER THAT (1) THE INVESTOR IS A NON U.S. PERSON; (2) THE INVESTOR IS ACTING FOR ITS OWN ACCOUNT, OR THE ACCOUNT OF ANOTHER NON U.S. PERSON; (3) THE INVESTOR, AND EACH ACCOUNT FOR WHICH IT IS PURCHASING, WILL HOLD AND TRANSFER AT LEAST THE MINIMU</w:t>
      </w:r>
      <w:r>
        <w:rPr>
          <w:b/>
        </w:rPr>
        <w:t>M DENOMINATION OF NOTES; (4) THE INVESTOR UNDERSTANDS THAT THE ISSUER MAY RECEIVE A LIST OF PARTICIPANTS HOLDING POSITIONS IN THE NOTES FROM ONE OR MORE BOOK-ENTRY DEPOSITORIES; AND (5) THE INVESTOR WILL PROVIDE NOTICE OF THE TRANSFER RESTRICTIONS TO ANY S</w:t>
      </w:r>
      <w:r>
        <w:rPr>
          <w:b/>
        </w:rPr>
        <w:t>UBSEQUENT TRANSFEREES.</w:t>
      </w:r>
    </w:p>
    <w:p w14:paraId="5CDAE4B8" w14:textId="77777777" w:rsidR="003149BD" w:rsidRDefault="00C42525">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ITS ACQUIS</w:t>
      </w:r>
      <w:r>
        <w:rPr>
          <w:b/>
        </w:rPr>
        <w:t>ITION OF SUCH NOTE, THE ISSUER WILL HAVE THE RIGHT, AT ITS OPTION, TO REQUIRE SUCH PERSON OR ENTITY TO DISPOSE OF ITS NOTES TO A PERSON OR ENTITY THAT IS QUALIFIED TO HOLD THE NOTES IMMEDIATELY UPON RECEIPT OF A NOTICE FROM THE ISSUER THAT THE RELEVANT HOL</w:t>
      </w:r>
      <w:r>
        <w:rPr>
          <w:b/>
        </w:rPr>
        <w:t>DER OR BENEFICIAL OWNER WAS NOT A NON U.S. PERSON.</w:t>
      </w:r>
    </w:p>
    <w:p w14:paraId="5485519E" w14:textId="77777777" w:rsidR="003149BD" w:rsidRDefault="00C42525">
      <w:pPr>
        <w:pStyle w:val="BodyText"/>
        <w:jc w:val="both"/>
        <w:rPr>
          <w:b/>
        </w:rPr>
      </w:pPr>
      <w:r>
        <w:rPr>
          <w:b/>
        </w:rPr>
        <w:t>BY ACQUIRING THIS NOTE (OR ANY INTEREST THEREIN), EACH PURCHASER AND TRANSFEREE (AND IF THE PURCHASER OR TRANSFEREE IS A PLAN (AS DEFINED BELOW), ITS FIDUCIARY) WILL BE DEEMED TO REPRESENT AND WARRANT THAT</w:t>
      </w:r>
      <w:r>
        <w:rPr>
          <w:b/>
        </w:rPr>
        <w:t xml:space="preserve">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TITLE I OF</w:t>
      </w:r>
      <w:r>
        <w:rPr>
          <w:b/>
        </w:rPr>
        <w:t xml:space="preserve"> ERISA, A PLAN AS DEFINED IN SECTION 4975(E)(1) OF THE INTERNAL REVENUE CODE OF 1986, AS AMENDED (THE “</w:t>
      </w:r>
      <w:r>
        <w:rPr>
          <w:b/>
          <w:u w:val="single"/>
        </w:rPr>
        <w:t>CODE</w:t>
      </w:r>
      <w:r>
        <w:rPr>
          <w:b/>
        </w:rPr>
        <w:t xml:space="preserve">”) THAT IS SUBJECT TO SECTION 4975 OF THE CODE OR AN ENTITY THAT IS DEEMED TO HOLD ASSETS OF THE FOREGOING BY VIRTUE OF SUCH EMPLOYEE BENEFIT PLAN’S </w:t>
      </w:r>
      <w:r>
        <w:rPr>
          <w:b/>
        </w:rPr>
        <w:t>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“PLAN” MEANS AN “EMP</w:t>
      </w:r>
      <w:r>
        <w:rPr>
          <w:b/>
        </w:rPr>
        <w:t>LOYEE BENEFIT PLAN” AS DEFINED IN SECTION 3(3) OF ERISA WHETHER OR NOT SUBJECT TO TITLE I OF ERISA, A “PLAN” AS DEFINED IN SECTION 4975 OF THE CODE, OR ANY ENTITY DEEMED TO HOLD THE PLAN ASSETS OF ANY OF THE FOREGOING.</w:t>
      </w:r>
    </w:p>
    <w:p w14:paraId="1998EE05" w14:textId="77777777" w:rsidR="003149BD" w:rsidRDefault="00C42525">
      <w:pPr>
        <w:pStyle w:val="BodyText"/>
        <w:jc w:val="both"/>
        <w:rPr>
          <w:b/>
        </w:rPr>
      </w:pPr>
      <w:r>
        <w:rPr>
          <w:b/>
        </w:rPr>
        <w:t>IF THE ISSUER DETERMINES THAT A HOLDE</w:t>
      </w:r>
      <w:r>
        <w:rPr>
          <w:b/>
        </w:rPr>
        <w:t>R OR BENEFICIAL OWNER OF THIS NOTE HAS BREACHED ANY OF THE FOREGOING REPRESENTATIONS AND WARRANTIES, THE ISSUER WILL HAVE THE RIGHT, AT ITS OPTION, TO REQUIRE SUCH PERSON OR ENTITY TO DISPOSE OF ITS NOTES TO A PERSON OR ENTITY THAT IS QUALIFIED TO HOLD THE</w:t>
      </w:r>
      <w:r>
        <w:rPr>
          <w:b/>
        </w:rPr>
        <w:t xml:space="preserve"> NOTES IMMEDIATELY UPON RECEIPT OF A NOTICE FROM THE ISSUER THAT THE RELEVANT HOLDER OR BENEFICIAL OWNER HAS BREACHED SUCH REPRESENTATIONS AND WARRANTIES.</w:t>
      </w:r>
    </w:p>
    <w:p w14:paraId="1AF00492" w14:textId="77777777" w:rsidR="003149BD" w:rsidRDefault="00C42525">
      <w:pPr>
        <w:pStyle w:val="BodyText"/>
        <w:jc w:val="both"/>
        <w:rPr>
          <w:b/>
        </w:rPr>
      </w:pPr>
      <w:r>
        <w:rPr>
          <w:b/>
        </w:rPr>
        <w:t>THIS NOTE REPRESENTS A NON-RECOURSE OBLIGATION OF THE ISSUER AND WILL BE PAID SOLELY FROM THE COLLATE</w:t>
      </w:r>
      <w:r>
        <w:rPr>
          <w:b/>
        </w:rPr>
        <w:t>RAL SECURING THE NOTES IN ACCORDANCE WITH THE PAYMENT PRIORITIES SET FORTH IN THE INDENTURE.  NEITHER THIS NOTE NOR THE COLLATERAL THEREFOR IS INSURED OR GUARANTEED BY ANY GOVERNMENTAL AGENCY OR INSTRUMENTALITY OR BY ANY OTHER PERSON OR ENTITY.</w:t>
      </w:r>
    </w:p>
    <w:p w14:paraId="04EC04D9" w14:textId="77777777" w:rsidR="003149BD" w:rsidRDefault="00C42525">
      <w:pPr>
        <w:pStyle w:val="BodyText"/>
        <w:jc w:val="both"/>
        <w:rPr>
          <w:b/>
        </w:rPr>
      </w:pPr>
      <w:r>
        <w:rPr>
          <w:b/>
        </w:rPr>
        <w:t>PAYMENTS IN</w:t>
      </w:r>
      <w:r>
        <w:rPr>
          <w:b/>
        </w:rPr>
        <w:t xml:space="preserve"> REDUCTION OF THE NOTE AMOUNT OF THIS NOTE MAY BE MADE MONTHLY AS SET FORTH IN THE INDENTURE REFERRED TO HEREIN.  ACCORDINGLY, THE OUTSTANDING NOTE AMOUNT HEREOF AT ANY TIME MAY BE LESS THAN THE AMOUNT SHOWN ABOVE.</w:t>
      </w:r>
    </w:p>
    <w:p w14:paraId="6D82A7F6" w14:textId="77777777" w:rsidR="003149BD" w:rsidRDefault="00C42525">
      <w:pPr>
        <w:jc w:val="both"/>
      </w:pPr>
      <w:r>
        <w:rPr>
          <w:b/>
          <w:bCs/>
        </w:rPr>
        <w:t>SOLELY FOR U.S. FEDERAL INCOME TAX PURPOS</w:t>
      </w:r>
      <w:r>
        <w:rPr>
          <w:b/>
          <w:bCs/>
        </w:rPr>
        <w:t>ES, THIS NOTE REPRESENTS A DIRECT OR INDIRECT INTEREST IN ONE OR MORE “REGULAR INTERESTS” IN A “REAL ESTATE MORTGAGE INVESTMENT CONDUIT,” AS THOSE TERMS ARE DEFINED, RESPECTIVELY, IN SECTIONS 860G AND 860D OF THE CODE.</w:t>
      </w:r>
      <w:r>
        <w:br w:type="page"/>
      </w:r>
    </w:p>
    <w:p w14:paraId="48726BDF" w14:textId="77777777" w:rsidR="003149BD" w:rsidRDefault="00C42525">
      <w:pPr>
        <w:ind w:firstLine="720"/>
        <w:jc w:val="both"/>
      </w:pPr>
      <w:r>
        <w:t>This Note is an Exchangeable Note an</w:t>
      </w:r>
      <w:r>
        <w:t>d the Note Amount of this Note may be increased or decreased from time to time in accordance with the Depository’s procedures in connection with exchanges of Notes of this Class for Notes of certain other Classes in accordance with Section 4.20 of the Inde</w:t>
      </w:r>
      <w:r>
        <w:t>nture described herein.</w:t>
      </w:r>
    </w:p>
    <w:p w14:paraId="68A12C3E" w14:textId="77777777" w:rsidR="003149BD" w:rsidRDefault="003149BD">
      <w:pPr>
        <w:ind w:firstLine="720"/>
        <w:jc w:val="both"/>
      </w:pPr>
    </w:p>
    <w:p w14:paraId="0A2B2563" w14:textId="77777777" w:rsidR="003149BD" w:rsidRDefault="00C42525">
      <w:pPr>
        <w:ind w:firstLine="720"/>
        <w:jc w:val="both"/>
      </w:pPr>
      <w:r>
        <w:t>This certifies that Cede &amp; Co. is the registered owner (the “</w:t>
      </w:r>
      <w:r>
        <w:rPr>
          <w:u w:val="single"/>
        </w:rPr>
        <w:t>Holder</w:t>
      </w:r>
      <w:r>
        <w:t>”) of this Note which is one of the Notes (collectively, the “</w:t>
      </w:r>
      <w:r>
        <w:rPr>
          <w:u w:val="single"/>
        </w:rPr>
        <w:t>Notes</w:t>
      </w:r>
      <w:r>
        <w:t>”) issued by the Issuer referred to above pursuant to the Indenture, dated as of December 22, 202</w:t>
      </w:r>
      <w:r>
        <w:t>1 (the “</w:t>
      </w:r>
      <w:r>
        <w:rPr>
          <w:u w:val="single"/>
        </w:rPr>
        <w:t>Indenture</w:t>
      </w:r>
      <w:r>
        <w:t>”), among the Issuer referred to above, the Indenture Trustee referred to above, Citibank, N.A., as paying agent, as note registrar and as REMIC administrator, and Nationstar Mortgage LLC, as master servicer, on behalf of the holders of th</w:t>
      </w:r>
      <w:r>
        <w:t>e Notes (the “</w:t>
      </w:r>
      <w:r>
        <w:rPr>
          <w:u w:val="single"/>
        </w:rPr>
        <w:t>Noteholders</w:t>
      </w:r>
      <w:r>
        <w:t>”), a summary of certain of the pertinent provisions of which is set forth hereafter.  To the extent not defined herein, capitalized terms used herein have the respective meanings assigned in the Indenture.  This Note is issued und</w:t>
      </w:r>
      <w:r>
        <w:t>er and is subject to the terms, provisions and conditions of the Indenture, to which Indenture the Holder of this Note by virtue of the acceptance hereof assents and by which such Holder is bound. In the event of any inconsistency between the provisions of</w:t>
      </w:r>
      <w:r>
        <w:t xml:space="preserve"> this Note and the Indenture, the provisions of the Indenture shall govern.</w:t>
      </w:r>
    </w:p>
    <w:p w14:paraId="3445F8CB" w14:textId="77777777" w:rsidR="003149BD" w:rsidRDefault="003149BD">
      <w:pPr>
        <w:jc w:val="both"/>
        <w:rPr>
          <w:b/>
          <w:bCs/>
        </w:rPr>
      </w:pPr>
    </w:p>
    <w:p w14:paraId="7B665591" w14:textId="77777777" w:rsidR="003149BD" w:rsidRDefault="00C42525">
      <w:pPr>
        <w:pStyle w:val="BodyTextFirstIndent"/>
        <w:jc w:val="both"/>
      </w:pPr>
      <w:r>
        <w:t>Pursuant to the terms of the Indenture, payments on the Notes will be made on the 25</w:t>
      </w:r>
      <w:r>
        <w:rPr>
          <w:vertAlign w:val="superscript"/>
        </w:rPr>
        <w:t xml:space="preserve">th </w:t>
      </w:r>
      <w:r>
        <w:t xml:space="preserve">day of each month, or the immediately following Business Day if such day is not a </w:t>
      </w:r>
      <w:r>
        <w:t>Business Day (each, a “</w:t>
      </w:r>
      <w:r>
        <w:rPr>
          <w:u w:val="single"/>
        </w:rPr>
        <w:t>Payment Date</w:t>
      </w:r>
      <w:r>
        <w:t xml:space="preserve">”), commencing in January 2022.  All payments made under the Indenture on this Note will be made by the Paying Agent, by wire transfer to such account as such Noteholder shall designate by written instruction received by </w:t>
      </w:r>
      <w:r>
        <w:t>the Paying Agent not later than five (5) business days prior to the Record Date related to the applicable Payment Date. Notwithstanding the foregoing, the final payment on this Note will be made in like manner, but only upon presentation and surrender of t</w:t>
      </w:r>
      <w:r>
        <w:t>his Note at the offices designated by the Note Registrar.  Notwithstanding anything herein to the contrary, no payments will be made with respect to a Note that has previously been surrendered as contemplated by the preceding sentence or, with limited exce</w:t>
      </w:r>
      <w:r>
        <w:t>ption, that should have been surrendered as contemplated by the preceding sentence.</w:t>
      </w:r>
    </w:p>
    <w:p w14:paraId="1FED8301" w14:textId="77777777" w:rsidR="003149BD" w:rsidRDefault="00C42525">
      <w:pPr>
        <w:pStyle w:val="BodyTextFirstIndent"/>
        <w:jc w:val="both"/>
      </w:pPr>
      <w:r>
        <w:t>The Notes are limited in right of payment to certain distributions on the Mortgage Loans and REO Properties, all as more specifically set forth herein and in the Indenture.</w:t>
      </w:r>
      <w:r>
        <w:t xml:space="preserve">  As provided in the Indenture, withdrawals from the Payment Account may be made from time to time for purposes other than, and, in certain cases, prior to, payments to Noteholders, such purposes including, but not limited to, the reimbursement of certain </w:t>
      </w:r>
      <w:r>
        <w:t>expenses incurred by the Indenture Trustee, the Paying Agent, the Master Servicer, the Certificate Registrar, the Note Registrar, the REMIC Administrator, the Custodian, the Servicers, the Controlling Holder, the Remedy Providers, the Sponsor, the Liquidat</w:t>
      </w:r>
      <w:r>
        <w:t>ion Agent and the Owner Trustee.</w:t>
      </w:r>
    </w:p>
    <w:p w14:paraId="75C7836B" w14:textId="77777777" w:rsidR="003149BD" w:rsidRDefault="00C42525">
      <w:pPr>
        <w:pStyle w:val="BodyTextFirstIndent"/>
        <w:jc w:val="both"/>
      </w:pPr>
      <w:r>
        <w:t>In the event that notwithstanding the provisions of the Indenture, any Noteholder of Notes of any Junior Class shall have received any payment or distribution in respect of such Notes contrary to the provisions of the Inden</w:t>
      </w:r>
      <w:r>
        <w:t>ture, then, unless and until each Priority Class with respect thereto shall have been paid in full in accordance with the Indenture, such payment or distribution shall be received and held in trust for the benefit of the Indenture Trustee, and shall forthw</w:t>
      </w:r>
      <w:r>
        <w:t>ith be paid over and delivered to the Paying Agent, and the Paying Agent shall pay and deliver the same to the Noteholders of the applicable Priority Class(es) in accordance with the Indenture; provided, that, if any such payment or distribution is made ot</w:t>
      </w:r>
      <w:r>
        <w:t>her than in Cash, it shall be held by or on behalf of the Indenture Trustee as part of the Collateral and subject in all respects to the provisions of the Indenture.</w:t>
      </w:r>
    </w:p>
    <w:p w14:paraId="020999B5" w14:textId="77777777" w:rsidR="003149BD" w:rsidRDefault="00C42525">
      <w:pPr>
        <w:pStyle w:val="BodyTextFirstIndent"/>
        <w:jc w:val="both"/>
      </w:pPr>
      <w:r>
        <w:t>Any payment to the Holder of this Note in reduction of the Note Amount hereof is binding o</w:t>
      </w:r>
      <w:r>
        <w:t>n such Holder and all future Holders of this Note and any Note issued upon the transfer hereof or in exchange herefor or in lieu hereof whether or not notation of such payment is made upon this Note.</w:t>
      </w:r>
    </w:p>
    <w:p w14:paraId="455A75B7" w14:textId="77777777" w:rsidR="003149BD" w:rsidRDefault="00C42525">
      <w:pPr>
        <w:pStyle w:val="BodyTextFirstIndent"/>
        <w:jc w:val="both"/>
      </w:pPr>
      <w:r>
        <w:t>The Notes are issuable in fully registered form only wit</w:t>
      </w:r>
      <w:r>
        <w:t>hout coupons in minimum denominations specified in the Indenture.  As provided in the Indenture and subject to certain limitations therein set forth, this Note is exchangeable for new Notes in authorized denominations evidencing the same aggregate Note Amo</w:t>
      </w:r>
      <w:r>
        <w:t>unt, as requested by the Holder surrendering the same.</w:t>
      </w:r>
    </w:p>
    <w:p w14:paraId="3A62D9D4" w14:textId="77777777" w:rsidR="003149BD" w:rsidRDefault="00C42525">
      <w:pPr>
        <w:pStyle w:val="BodyTextFirstIndent"/>
        <w:jc w:val="both"/>
      </w:pPr>
      <w:r>
        <w:t>This Note is a Temporary Regulation S Global Note for purposes of Regulation S under the Securities Act. Interests in this Global Note may be exchanged after the Exchange Date as provided in the Indent</w:t>
      </w:r>
      <w:r>
        <w:t>ure for interests in a Permanent Regulation S Global Note of the same Class and aggregate Note Amount in accordance with the Indenture. The Permanent Regulation S Global Note shall be so issued and delivered in exchange for only that portion of this Tempor</w:t>
      </w:r>
      <w:r>
        <w:t>ary Regulation S Global Note in respect of which the Note Registrar has received a certification that the beneficial owner or owners of this Temporary Regulation S Global Note are not U.S. persons as defined in Regulation S.</w:t>
      </w:r>
    </w:p>
    <w:p w14:paraId="7D4B7D84" w14:textId="77777777" w:rsidR="003149BD" w:rsidRDefault="00C42525">
      <w:pPr>
        <w:pStyle w:val="BodyTextFirstIndent"/>
        <w:jc w:val="both"/>
      </w:pPr>
      <w:r>
        <w:t xml:space="preserve">On an exchange of the whole of </w:t>
      </w:r>
      <w:r>
        <w:t>this Temporary Regulation S Global Note, this Temporary Regulation S Global Note shall be surrendered to the Note Registrar. On an exchange of only part of this Temporary Regulation S Global Note, details of such exchange shall be entered by or on behalf o</w:t>
      </w:r>
      <w:r>
        <w:t>f the Issuer in the records of the Note Registrar and the Depository (or its nominee). If, following the issue of a Permanent Regulation S Global Note in exchange for only part of this Temporary Regulation S Global Note, further parts of this Temporary Reg</w:t>
      </w:r>
      <w:r>
        <w:t>ulation S Global Note are to be exchanged pursuant to this paragraph, such exchange may be effected without the issue of a new Permanent Regulation S Global Note and the details of such exchange shall be entered in the records of the Note Registrar and the</w:t>
      </w:r>
      <w:r>
        <w:t xml:space="preserve"> Depository (or its nominee).</w:t>
      </w:r>
    </w:p>
    <w:p w14:paraId="541B398C" w14:textId="77777777" w:rsidR="003149BD" w:rsidRDefault="00C42525">
      <w:pPr>
        <w:pStyle w:val="BodyTextFirstIndent"/>
        <w:jc w:val="both"/>
      </w:pPr>
      <w:r>
        <w:t>No transfer, sale, pledge or other disposition of this Note or interest herein shall be made unless that transfer, sale, pledge or other disposition is exempt from the registration and/or qualification requirements of the Secu</w:t>
      </w:r>
      <w:r>
        <w:t>rities Act and any applicable state securities laws, or is otherwise made in accordance with the Securities Act and such state securities laws.  If a transfer of this Note is to be made without registration under the Securities Act (other than in connectio</w:t>
      </w:r>
      <w:r>
        <w:t>n with the initial issuance thereof or a transfer thereof by the Issuer or one of its Affiliates), then the Note Registrar shall refuse to register such transfer unless it receives (and upon receipt, may conclusively rely upon) certain certificate(s) requi</w:t>
      </w:r>
      <w:r>
        <w:t>red pursuant to Section 2.04 of the Indenture (as to which, so long as this Note is a Book-Entry Note, the representations and agreements made therein will be deemed to have been made by the prospective transferor and/or the prospective transferee, as appl</w:t>
      </w:r>
      <w:r>
        <w:t xml:space="preserve">icable).   </w:t>
      </w:r>
    </w:p>
    <w:p w14:paraId="337B8ECB" w14:textId="77777777" w:rsidR="003149BD" w:rsidRDefault="00C42525">
      <w:pPr>
        <w:pStyle w:val="BodyTextFirstIndent"/>
        <w:jc w:val="both"/>
      </w:pPr>
      <w:r>
        <w:t>None of the Sponsor, the Depositor, the Issuer, the Servicers, the Representation Providers, the Remedy Providers, the Master Servicer, the Indenture Trustee, the Paying Agent, the Certificate Registrar, the Note Registrar, the REMIC Administra</w:t>
      </w:r>
      <w:r>
        <w:t>tor, the Custodian, the Owner Trustee or any of their Affiliates is obligated to register or qualify any Notes under the Securities Act or any other securities law or to take any action not otherwise expressly required under the Indenture to permit the tra</w:t>
      </w:r>
      <w:r>
        <w:t>nsfer of this Note or interest herein without registration or qualification.  Any Noteholder desiring to effect a transfer of this Note or interest herein shall, and does hereby agree to (and by accepting its beneficial interest in a Note shall be deemed t</w:t>
      </w:r>
      <w:r>
        <w:t>o), indemnify the Issuer, the Indenture Trustee (as such or in its individual capacity), the Owner Trustee (as such or in its individual capacity), the Master Servicer, the Paying Agent, the Certificate Registrar, the Note Registrar and the REMIC Administr</w:t>
      </w:r>
      <w:r>
        <w:t>ator against any liability that may result if the transfer is not so exempt or is not made in accordance with such federal and state laws.</w:t>
      </w:r>
    </w:p>
    <w:p w14:paraId="2621E0E8" w14:textId="77777777" w:rsidR="003149BD" w:rsidRDefault="00C42525">
      <w:pPr>
        <w:pStyle w:val="BodyTextFirstIndent"/>
        <w:jc w:val="both"/>
      </w:pPr>
      <w:r>
        <w:t xml:space="preserve">Each investor in this Note will be deemed to represent and warrant to the Issuer that (1) the investor is a Non U.S. </w:t>
      </w:r>
      <w:r>
        <w:t>Person; (2) the investor is acting for its own account, or the account of another Non U.S. Person; (3) the investor, and each account for which it is purchasing, will hold and transfer at least the minimum denomination of Notes; (4) the investor understand</w:t>
      </w:r>
      <w:r>
        <w:t>s that the Issuer may receive a list of participants holding positions in the Notes from one or more book-entry depositories; and (5) the investor will provide notice of the transfer restrictions to any subsequent transferees.</w:t>
      </w:r>
    </w:p>
    <w:p w14:paraId="7CBDF1FA" w14:textId="77777777" w:rsidR="003149BD" w:rsidRDefault="00C42525">
      <w:pPr>
        <w:pStyle w:val="BodyTextFirstIndent"/>
        <w:jc w:val="both"/>
      </w:pPr>
      <w:r>
        <w:t>If the Issuer determines that</w:t>
      </w:r>
      <w:r>
        <w:t xml:space="preserve"> a Holder or beneficial owner of this Note (other than any Holder of a Note with respect to Notes retained by the Sponsor or a Majority-Owned Affiliate) was not a Non U.S. Person at the time of its acquisition of such Note, the Issuer will have the right, </w:t>
      </w:r>
      <w:r>
        <w:t>at its option, to require such Holder or beneficial owner to dispose of its Notes to a Person that is qualified to hold the Notes immediately upon receipt of a notice from the Issuer that the relevant Noteholder or beneficial owner was not a Non U.S. Perso</w:t>
      </w:r>
      <w:r>
        <w:t>n.</w:t>
      </w:r>
    </w:p>
    <w:p w14:paraId="1DF911E3" w14:textId="77777777" w:rsidR="003149BD" w:rsidRDefault="00C42525">
      <w:pPr>
        <w:pStyle w:val="BodyTextFirstIndent"/>
        <w:jc w:val="both"/>
        <w:rPr>
          <w:b/>
        </w:rPr>
      </w:pPr>
      <w:r>
        <w:t xml:space="preserve">Each purchaser and transferee (and if the purchaser or transferee is a Plan, its fiduciary) will be deemed to represent and warrant that such purchaser or transferee is not acquiring the Note (or interest therein) with the assets of a Benefit Plan </w:t>
      </w:r>
      <w:r>
        <w:t>Investor or Plan that is subject to Similar Law.</w:t>
      </w:r>
    </w:p>
    <w:p w14:paraId="772FF3EC" w14:textId="77777777" w:rsidR="003149BD" w:rsidRDefault="00C42525">
      <w:pPr>
        <w:pStyle w:val="BodyTextFirstIndent"/>
        <w:jc w:val="both"/>
      </w:pPr>
      <w:r>
        <w:t>If the Issuer determines that a Holder or beneficial owner of this Note has breached any of the foregoing representations and warranties, the Issuer will have the right, at its option, to require such Holder</w:t>
      </w:r>
      <w:r>
        <w:t xml:space="preserve"> or beneficial owner to dispose of this Note to a Person that is qualified to hold the Notes immediately upon receipt of a notice from the Issuer that the relevant Holder or beneficial owner has breached such representations and warranties.</w:t>
      </w:r>
    </w:p>
    <w:p w14:paraId="05ADA95D" w14:textId="77777777" w:rsidR="003149BD" w:rsidRDefault="00C42525">
      <w:pPr>
        <w:pStyle w:val="BodyTextFirstIndent"/>
        <w:jc w:val="both"/>
      </w:pPr>
      <w:r>
        <w:t xml:space="preserve">As provided in </w:t>
      </w:r>
      <w:r>
        <w:t>the Indenture and subject to certain limitations therein set forth, the transfer of this Note is registrable in the Note Register upon surrender of this Note for registration of transfer at the offices of the Note Registrar, duly endorsed by, or accompanie</w:t>
      </w:r>
      <w:r>
        <w:t>d by a written instrument of transfer in the form satisfactory to the Note Registrar duly executed by, the Holder hereof or his attorney duly authorized in writing, and thereupon one or more new Notes in authorized denominations evidencing the same aggrega</w:t>
      </w:r>
      <w:r>
        <w:t>te Note Amount will be issued to the designated transferee or transferees.</w:t>
      </w:r>
    </w:p>
    <w:p w14:paraId="7246F560" w14:textId="77777777" w:rsidR="003149BD" w:rsidRDefault="00C42525">
      <w:pPr>
        <w:pStyle w:val="BodyTextFirstIndent"/>
        <w:jc w:val="both"/>
      </w:pPr>
      <w:r>
        <w:t>No service charge will be imposed for any registration of transfer or exchange of this Note, but the Issuer, the Indenture Trustee (as such or in its individual capacity), the Payin</w:t>
      </w:r>
      <w:r>
        <w:t>g Agent or the Note Registrar may require payment of a sum sufficient to cover any tax or other governmental charge that may be imposed in connection with any transfer or exchange of this Note.</w:t>
      </w:r>
    </w:p>
    <w:p w14:paraId="2740649B" w14:textId="77777777" w:rsidR="003149BD" w:rsidRDefault="00C42525">
      <w:pPr>
        <w:pStyle w:val="BodyTextFirstIndent"/>
        <w:jc w:val="both"/>
      </w:pPr>
      <w:r>
        <w:t xml:space="preserve">The Issuer, the Indenture Trustee, the Paying Agent, the Note </w:t>
      </w:r>
      <w:r>
        <w:t>Registrar and any agent thereof may treat the Person in whose name this Note is registered as the owner hereof for all purposes, and none of the Issuer, the Indenture Trustee, the Paying Agent, the Note Registrar or any such agent shall be affected by noti</w:t>
      </w:r>
      <w:r>
        <w:t>ce to the contrary.</w:t>
      </w:r>
    </w:p>
    <w:p w14:paraId="6C60442E" w14:textId="77777777" w:rsidR="003149BD" w:rsidRDefault="00C42525">
      <w:pPr>
        <w:spacing w:after="240"/>
        <w:ind w:firstLine="720"/>
        <w:jc w:val="both"/>
      </w:pPr>
      <w:r>
        <w:t xml:space="preserve">In addition, as provided in the Indenture and subject to certain limitations therein set forth, Notes of this Class are exchangeable for Notes of certain other Classes in accordance with Section 4.20 of the Indenture.  A fee is payable </w:t>
      </w:r>
      <w:r>
        <w:t>to the Note Registrar in connection with any such exchanges.</w:t>
      </w:r>
    </w:p>
    <w:p w14:paraId="4424898E" w14:textId="77777777" w:rsidR="003149BD" w:rsidRDefault="00C42525">
      <w:pPr>
        <w:spacing w:after="240"/>
        <w:ind w:firstLine="720"/>
        <w:jc w:val="both"/>
      </w:pPr>
      <w:r>
        <w:t>The Indenture will be discharged (except with respect to certain continuing rights specified in the Indenture) in accordance with the provisions therein.</w:t>
      </w:r>
    </w:p>
    <w:p w14:paraId="48BDD557" w14:textId="77777777" w:rsidR="003149BD" w:rsidRDefault="00C42525">
      <w:pPr>
        <w:pStyle w:val="BodyTextFirstIndent"/>
        <w:jc w:val="both"/>
      </w:pPr>
      <w:r>
        <w:t>Modifications of and amendments to the In</w:t>
      </w:r>
      <w:r>
        <w:t>denture may be made by the Issuer, the Indenture Trustee, the Master Servicer, the Paying Agent, the Note Registrar and the REMIC Administrator in accordance with the provisions of the Indenture.</w:t>
      </w:r>
    </w:p>
    <w:p w14:paraId="35AE52C2" w14:textId="77777777" w:rsidR="003149BD" w:rsidRDefault="00C42525">
      <w:pPr>
        <w:pStyle w:val="BodyTextFirstIndent"/>
        <w:jc w:val="both"/>
      </w:pPr>
      <w:r>
        <w:t>Each Holder, by its acceptance of this Note, hereby represen</w:t>
      </w:r>
      <w:r>
        <w:t>ts that it has, independently and without reliance upon any party to the Indenture or upon any other Person, and based upon such documents and information as it has deemed appropriate, made its own investment decision in respect of such Note. Each Holder a</w:t>
      </w:r>
      <w:r>
        <w:t>lso hereby represents that it shall, independently and without reliance upon any party to the Indenture or upon any other Person, and based upon such documents and information as it deems appropriate at the time, continue to make its own decisions in takin</w:t>
      </w:r>
      <w:r>
        <w:t>g or not taking action under the Indenture in connection with the Notes.</w:t>
      </w:r>
    </w:p>
    <w:p w14:paraId="7BA9A262" w14:textId="77777777" w:rsidR="003149BD" w:rsidRDefault="00C42525">
      <w:pPr>
        <w:pStyle w:val="BodyTextFirstIndent"/>
        <w:jc w:val="both"/>
      </w:pPr>
      <w:r>
        <w:t xml:space="preserve">Unless the certificate of authentication hereon has been executed by the Note Registrar, by manual signature, this Note shall not be entitled to any benefit under the Indenture or be </w:t>
      </w:r>
      <w:r>
        <w:t>valid for any purpose.</w:t>
      </w:r>
    </w:p>
    <w:p w14:paraId="35C77580" w14:textId="77777777" w:rsidR="003149BD" w:rsidRDefault="00C42525">
      <w:pPr>
        <w:pStyle w:val="BodyTextFirstIndent"/>
        <w:jc w:val="both"/>
      </w:pPr>
      <w:r>
        <w:t xml:space="preserve">Solely for U.S. federal income tax purposes, this Note represents a direct or indirect interest in one or more “regular interests” in a “real estate mortgage investment conduit,” as those terms are defined, respectively, in Sections </w:t>
      </w:r>
      <w:r>
        <w:t>860G and 860D of the Code. Each Holder of this Note, by acceptance hereof, agrees to treat, and take no action inconsistent with the treatment of, this Note in accordance with the preceding sentence for purposes of U.S. federal income taxes, state and loca</w:t>
      </w:r>
      <w:r>
        <w:t>l income and franchise taxes and other taxes imposed on or measured by income.</w:t>
      </w:r>
    </w:p>
    <w:p w14:paraId="3FF3788E" w14:textId="77777777" w:rsidR="003149BD" w:rsidRDefault="00C42525">
      <w:pPr>
        <w:pStyle w:val="BodyTextFirstIndent"/>
        <w:jc w:val="both"/>
      </w:pPr>
      <w:r>
        <w:t>The registered Holder hereof, by its acceptance hereof, agrees that it will look solely to the Trust Estate (to the extent of its rights therein) for payments hereunder.</w:t>
      </w:r>
    </w:p>
    <w:p w14:paraId="7A64BD3E" w14:textId="77777777" w:rsidR="003149BD" w:rsidRDefault="00C42525">
      <w:pPr>
        <w:jc w:val="both"/>
      </w:pPr>
      <w:r>
        <w:rPr>
          <w:caps/>
        </w:rPr>
        <w:t>This No</w:t>
      </w:r>
      <w:r>
        <w:rPr>
          <w:caps/>
        </w:rPr>
        <w:t>te</w:t>
      </w:r>
      <w:r>
        <w:t xml:space="preserve"> SHALL BE GOVERNED BY AND CONSTRUED IN ACCORDANCE WITH THE LAWS OF THE STATE OF NEW YORK WITHOUT REGARD TO THE CONFLICT OF LAWS PROVISIONS THEREOF (OTHER THAN SECTIONS 5-1401 AND 5-1402 OF THE NEW YORK GENERAL OBLIGATIONS LAW, WHICH SHALL GOVERN).</w:t>
      </w:r>
    </w:p>
    <w:p w14:paraId="05BCF5AE" w14:textId="77777777" w:rsidR="003149BD" w:rsidRDefault="003149BD"/>
    <w:p w14:paraId="3D29B4F5" w14:textId="77777777" w:rsidR="003149BD" w:rsidRDefault="003149BD">
      <w:pPr>
        <w:sectPr w:rsidR="003149BD">
          <w:type w:val="continuous"/>
          <w:pgSz w:w="12240" w:h="15840" w:code="1"/>
          <w:pgMar w:top="1440" w:right="1440" w:bottom="1440" w:left="1440" w:header="720" w:footer="720" w:gutter="0"/>
          <w:paperSrc w:first="15" w:other="15"/>
          <w:cols w:space="720"/>
          <w:docGrid w:linePitch="360"/>
        </w:sectPr>
      </w:pPr>
    </w:p>
    <w:p w14:paraId="040FDCF2" w14:textId="77777777" w:rsidR="003149BD" w:rsidRDefault="00C42525">
      <w:pPr>
        <w:pStyle w:val="BodyTextFirstIndent"/>
        <w:jc w:val="both"/>
      </w:pPr>
      <w:r>
        <w:t>IN WITNESS WHEREOF, the Issuer has caused this instrument to be duly executed.</w:t>
      </w:r>
    </w:p>
    <w:p w14:paraId="6F9BDD65" w14:textId="77777777" w:rsidR="003149BD" w:rsidRDefault="00C42525">
      <w:pPr>
        <w:pStyle w:val="BodyText"/>
      </w:pPr>
      <w:r>
        <w:t>Dated:  ____________________, 2021</w:t>
      </w:r>
    </w:p>
    <w:p w14:paraId="49894F59" w14:textId="77777777" w:rsidR="003149BD" w:rsidRDefault="00C42525">
      <w:pPr>
        <w:pStyle w:val="Signatureblock"/>
        <w:rPr>
          <w:b/>
          <w:bCs/>
        </w:rPr>
      </w:pPr>
      <w:r>
        <w:rPr>
          <w:b/>
          <w:bCs/>
        </w:rPr>
        <w:t>CSMC 2021-NQM8 TRUST</w:t>
      </w:r>
    </w:p>
    <w:p w14:paraId="33B5D34A" w14:textId="77777777" w:rsidR="003149BD" w:rsidRDefault="00C42525">
      <w:pPr>
        <w:pStyle w:val="SigBlock"/>
      </w:pPr>
      <w:r>
        <w:t xml:space="preserve">By: Wilmington Savings Fund Society, FSB, not in its individual capacity but solely as Owner Trustee </w:t>
      </w:r>
    </w:p>
    <w:p w14:paraId="61777C12" w14:textId="77777777" w:rsidR="003149BD" w:rsidRDefault="00C42525">
      <w:pPr>
        <w:pStyle w:val="SigBlock"/>
      </w:pPr>
      <w:r>
        <w:t>By:</w:t>
      </w:r>
      <w:r>
        <w:rPr>
          <w:u w:val="single"/>
        </w:rPr>
        <w:t>    </w:t>
      </w:r>
      <w:r>
        <w:rPr>
          <w:u w:val="single"/>
        </w:rPr>
        <w:t xml:space="preserve">                                                                          </w:t>
      </w:r>
      <w:r>
        <w:br/>
        <w:t xml:space="preserve">Name:   </w:t>
      </w:r>
      <w:r>
        <w:br/>
        <w:t>Title:</w:t>
      </w:r>
    </w:p>
    <w:p w14:paraId="3FDFB59A" w14:textId="77777777" w:rsidR="003149BD" w:rsidRDefault="00C42525">
      <w:pPr>
        <w:pStyle w:val="Byline"/>
        <w:tabs>
          <w:tab w:val="left" w:pos="9180"/>
        </w:tabs>
        <w:spacing w:after="480"/>
        <w:ind w:left="0" w:firstLine="0"/>
        <w:jc w:val="center"/>
        <w:rPr>
          <w:b/>
        </w:rPr>
      </w:pPr>
      <w:r>
        <w:br w:type="page"/>
      </w:r>
      <w:r>
        <w:rPr>
          <w:b/>
        </w:rPr>
        <w:t>CERTIFICATE OF AUTHENTICATION</w:t>
      </w:r>
    </w:p>
    <w:p w14:paraId="0446A07A" w14:textId="77777777" w:rsidR="003149BD" w:rsidRDefault="00C42525">
      <w:pPr>
        <w:pStyle w:val="BodyTextIndent2"/>
      </w:pPr>
      <w:r>
        <w:t>This is one of the Notes referred to in the within-mentioned Indenture.</w:t>
      </w:r>
    </w:p>
    <w:p w14:paraId="24871F65" w14:textId="77777777" w:rsidR="003149BD" w:rsidRDefault="00C42525">
      <w:pPr>
        <w:pStyle w:val="BodyText"/>
      </w:pPr>
      <w:r>
        <w:t>Dated:  ____________________, 2021</w:t>
      </w:r>
    </w:p>
    <w:p w14:paraId="6ECC2C92" w14:textId="77777777" w:rsidR="003149BD" w:rsidRDefault="00C42525">
      <w:pPr>
        <w:pStyle w:val="Signaturepage"/>
        <w:ind w:left="4680"/>
      </w:pPr>
      <w:r>
        <w:rPr>
          <w:b/>
        </w:rPr>
        <w:t>CITIBANK, N.A.</w:t>
      </w:r>
      <w:r>
        <w:t xml:space="preserve">, </w:t>
      </w:r>
      <w:r>
        <w:br/>
        <w:t xml:space="preserve">as </w:t>
      </w:r>
      <w:r>
        <w:t>Note Registrar</w:t>
      </w:r>
      <w:r>
        <w:br/>
      </w:r>
      <w:r>
        <w:br/>
      </w:r>
    </w:p>
    <w:p w14:paraId="29D6D6CD"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31FB3065" w14:textId="77777777" w:rsidR="003149BD" w:rsidRDefault="00C42525">
      <w:pPr>
        <w:pStyle w:val="BodyTextFirstIndent"/>
        <w:jc w:val="center"/>
      </w:pPr>
      <w:r>
        <w:br w:type="page"/>
      </w:r>
      <w:r>
        <w:rPr>
          <w:b/>
        </w:rPr>
        <w:t>ASSIGNMENT</w:t>
      </w:r>
    </w:p>
    <w:p w14:paraId="0C7C55D5" w14:textId="77777777" w:rsidR="003149BD" w:rsidRDefault="00C42525">
      <w:pPr>
        <w:pStyle w:val="BodyTextFirstIndent"/>
        <w:jc w:val="both"/>
      </w:pPr>
      <w:r>
        <w:t>FOR VALUE RECEIVED, the undersigned hereby sell(s), assign(s) and transfer(s) unto</w:t>
      </w:r>
    </w:p>
    <w:p w14:paraId="18F57644" w14:textId="77777777" w:rsidR="003149BD" w:rsidRDefault="00C42525">
      <w:pPr>
        <w:pStyle w:val="BodyText"/>
        <w:jc w:val="both"/>
      </w:pPr>
      <w:r>
        <w:t>_______________________________________________________________________________________</w:t>
      </w:r>
      <w:r>
        <w:t>___________________________________________________________________________________________________________________________________________________</w:t>
      </w:r>
    </w:p>
    <w:p w14:paraId="1BC6D6C9" w14:textId="77777777" w:rsidR="003149BD" w:rsidRDefault="00C42525">
      <w:pPr>
        <w:pStyle w:val="BodyText"/>
        <w:jc w:val="both"/>
      </w:pPr>
      <w:r>
        <w:t>(please print or typewrite name and address including postal zip code of assignee)</w:t>
      </w:r>
    </w:p>
    <w:p w14:paraId="362AACD2" w14:textId="77777777" w:rsidR="003149BD" w:rsidRDefault="00C42525">
      <w:pPr>
        <w:pStyle w:val="BodyText"/>
        <w:jc w:val="both"/>
      </w:pPr>
      <w:r>
        <w:t xml:space="preserve">the beneficial </w:t>
      </w:r>
      <w:r>
        <w:t>ownership interest in the Trust Estate evidenced by the within Note and hereby authorize(s) the registration of transfer of such interest to assignee on the Note Register of the Trust Estate.</w:t>
      </w:r>
    </w:p>
    <w:p w14:paraId="1E34B8ED" w14:textId="77777777" w:rsidR="003149BD" w:rsidRDefault="00C42525">
      <w:pPr>
        <w:pStyle w:val="BodyTextFirstIndent"/>
        <w:jc w:val="both"/>
      </w:pPr>
      <w:r>
        <w:t>I (we) further direct the Note Registrar to issue a new Note  of</w:t>
      </w:r>
      <w:r>
        <w:t xml:space="preserve"> the same Class and of a like Percentage Interest to the above named assignee and deliver such Note to the following address:</w:t>
      </w:r>
    </w:p>
    <w:p w14:paraId="67A71E42" w14:textId="77777777" w:rsidR="003149BD" w:rsidRDefault="00C42525">
      <w:pPr>
        <w:pStyle w:val="BodyText"/>
      </w:pPr>
      <w:r>
        <w:t>__________________________________________________________________________________________________________________________________</w:t>
      </w:r>
      <w:r>
        <w:t>__________________________</w:t>
      </w:r>
      <w:r>
        <w:br/>
        <w:t>Dated:</w:t>
      </w:r>
    </w:p>
    <w:p w14:paraId="1140B2BB"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7A1560DC" w14:textId="77777777" w:rsidR="003149BD" w:rsidRDefault="003149BD">
      <w:pPr>
        <w:pStyle w:val="Signature"/>
      </w:pPr>
    </w:p>
    <w:p w14:paraId="2131C937"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0E010F09" w14:textId="77777777" w:rsidR="003149BD" w:rsidRDefault="00C42525">
      <w:pPr>
        <w:pStyle w:val="Title"/>
        <w:rPr>
          <w:b w:val="0"/>
        </w:rPr>
      </w:pPr>
      <w:r>
        <w:rPr>
          <w:b w:val="0"/>
        </w:rPr>
        <w:t>PAYMENT INSTRUCTIONS</w:t>
      </w:r>
    </w:p>
    <w:p w14:paraId="59AA8DC1" w14:textId="77777777" w:rsidR="003149BD" w:rsidRDefault="00C42525">
      <w:pPr>
        <w:pStyle w:val="BodyTextFirstIndent"/>
        <w:jc w:val="both"/>
      </w:pPr>
      <w:r>
        <w:t>The Assignee should include the following for purposes of payment:</w:t>
      </w:r>
    </w:p>
    <w:p w14:paraId="7F0D1BDF" w14:textId="77777777" w:rsidR="003149BD" w:rsidRDefault="00C42525">
      <w:pPr>
        <w:pStyle w:val="BodyTextFirstIndent"/>
        <w:jc w:val="both"/>
      </w:pPr>
      <w:r>
        <w:t xml:space="preserve">Payments shall, if permitted, be made by wire transfer or </w:t>
      </w:r>
      <w:r>
        <w:t xml:space="preserve">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34F33665" w14:textId="77777777" w:rsidR="003149BD" w:rsidRDefault="00C42525">
      <w:pPr>
        <w:pStyle w:val="BodyTextFirstIndent"/>
        <w:jc w:val="both"/>
      </w:pPr>
      <w:r>
        <w:t xml:space="preserve">All applicable statements and notices should be mailed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717A883F" w14:textId="77777777" w:rsidR="003149BD" w:rsidRDefault="00C42525">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w:t>
      </w:r>
      <w:r>
        <w:t xml:space="preserve"> agent.</w:t>
      </w:r>
    </w:p>
    <w:p w14:paraId="04C9C4A3" w14:textId="77777777" w:rsidR="003149BD" w:rsidRDefault="003149BD">
      <w:pPr>
        <w:pStyle w:val="BodyTextFirstIndent"/>
      </w:pPr>
    </w:p>
    <w:p w14:paraId="4B895C7C" w14:textId="77777777" w:rsidR="003149BD" w:rsidRDefault="003149BD">
      <w:pPr>
        <w:pStyle w:val="Title"/>
        <w:sectPr w:rsidR="003149BD">
          <w:pgSz w:w="12240" w:h="15840" w:code="1"/>
          <w:pgMar w:top="1440" w:right="1440" w:bottom="1440" w:left="1440" w:header="720" w:footer="720" w:gutter="0"/>
          <w:paperSrc w:first="15" w:other="15"/>
          <w:cols w:space="720"/>
          <w:docGrid w:linePitch="360"/>
        </w:sectPr>
      </w:pPr>
    </w:p>
    <w:p w14:paraId="6FADCE85" w14:textId="77777777" w:rsidR="003149BD" w:rsidRDefault="00C42525">
      <w:pPr>
        <w:pStyle w:val="Title"/>
      </w:pPr>
      <w:r>
        <w:t xml:space="preserve">EXHIBIT A-18 </w:t>
      </w:r>
    </w:p>
    <w:p w14:paraId="79D8BD79" w14:textId="77777777" w:rsidR="003149BD" w:rsidRDefault="00C42525">
      <w:pPr>
        <w:pStyle w:val="Title"/>
      </w:pPr>
      <w:r>
        <w:t>FORM OF CLASS PT PERMANENT REGULATION S GLOBAL NOTE</w:t>
      </w:r>
    </w:p>
    <w:p w14:paraId="0AE9C039" w14:textId="77777777" w:rsidR="003149BD" w:rsidRDefault="00C42525">
      <w:pPr>
        <w:pStyle w:val="Title"/>
        <w:spacing w:after="0"/>
      </w:pPr>
      <w:r>
        <w:t>CSMC 2021-NQM8 TRUST</w:t>
      </w:r>
      <w:r>
        <w:br/>
        <w:t>MORTGAGE-BACKED NOTES, SERIES 2021-NQM8</w:t>
      </w:r>
    </w:p>
    <w:p w14:paraId="44800886" w14:textId="77777777" w:rsidR="003149BD" w:rsidRDefault="00C42525">
      <w:pPr>
        <w:pStyle w:val="Title"/>
        <w:spacing w:after="0"/>
      </w:pPr>
      <w:r>
        <w:t>CLASS PT NOTES</w:t>
      </w:r>
    </w:p>
    <w:p w14:paraId="7ED3D0E5" w14:textId="77777777" w:rsidR="003149BD" w:rsidRDefault="003149BD"/>
    <w:p w14:paraId="1F01E7B1" w14:textId="77777777" w:rsidR="003149BD" w:rsidRDefault="003149BD"/>
    <w:p w14:paraId="27222694" w14:textId="77777777" w:rsidR="003149BD" w:rsidRDefault="003149BD">
      <w:pPr>
        <w:sectPr w:rsidR="003149BD">
          <w:footerReference w:type="default" r:id="rId64"/>
          <w:pgSz w:w="12240" w:h="15840" w:code="1"/>
          <w:pgMar w:top="1440" w:right="1440" w:bottom="1440" w:left="1440" w:header="720" w:footer="720" w:gutter="0"/>
          <w:paperSrc w:first="15" w:other="15"/>
          <w:pgNumType w:start="1"/>
          <w:cols w:space="720"/>
          <w:docGrid w:linePitch="360"/>
        </w:sectPr>
      </w:pPr>
    </w:p>
    <w:p w14:paraId="642EB4DC" w14:textId="77777777" w:rsidR="003149BD" w:rsidRDefault="00C42525">
      <w:r>
        <w:rPr>
          <w:u w:val="single"/>
        </w:rPr>
        <w:t>Note Rate</w:t>
      </w:r>
      <w:r>
        <w:t>: N/A</w:t>
      </w:r>
    </w:p>
    <w:p w14:paraId="6EDD457E" w14:textId="77777777" w:rsidR="003149BD" w:rsidRDefault="003149BD"/>
    <w:p w14:paraId="39BFF05B" w14:textId="77777777" w:rsidR="003149BD" w:rsidRDefault="00C42525">
      <w:r>
        <w:rPr>
          <w:u w:val="single"/>
        </w:rPr>
        <w:t>Date of Indenture</w:t>
      </w:r>
      <w:r>
        <w:t>: December 22, 2021</w:t>
      </w:r>
    </w:p>
    <w:p w14:paraId="13749706" w14:textId="77777777" w:rsidR="003149BD" w:rsidRDefault="003149BD"/>
    <w:p w14:paraId="7AD26AFD" w14:textId="77777777" w:rsidR="003149BD" w:rsidRDefault="00C42525">
      <w:r>
        <w:rPr>
          <w:u w:val="single"/>
        </w:rPr>
        <w:t>Closing Date</w:t>
      </w:r>
      <w:r>
        <w:t>:  December 22, 2021</w:t>
      </w:r>
    </w:p>
    <w:p w14:paraId="755F5362" w14:textId="77777777" w:rsidR="003149BD" w:rsidRDefault="003149BD"/>
    <w:p w14:paraId="650ED0F5" w14:textId="77777777" w:rsidR="003149BD" w:rsidRDefault="00C42525">
      <w:r>
        <w:rPr>
          <w:u w:val="single"/>
        </w:rPr>
        <w:t>First Payment Date</w:t>
      </w:r>
      <w:r>
        <w:t>: January 25, 2022</w:t>
      </w:r>
    </w:p>
    <w:p w14:paraId="047338AD" w14:textId="77777777" w:rsidR="003149BD" w:rsidRDefault="003149BD"/>
    <w:p w14:paraId="5351E704" w14:textId="77777777" w:rsidR="003149BD" w:rsidRDefault="00C42525">
      <w:r>
        <w:rPr>
          <w:u w:val="single"/>
        </w:rPr>
        <w:t>Indenture Trustee</w:t>
      </w:r>
      <w:r>
        <w:t>: Wilmington Savings Fund Society, FSB</w:t>
      </w:r>
    </w:p>
    <w:p w14:paraId="081857B4" w14:textId="77777777" w:rsidR="003149BD" w:rsidRDefault="003149BD"/>
    <w:p w14:paraId="28E9404D" w14:textId="77777777" w:rsidR="003149BD" w:rsidRDefault="003149BD"/>
    <w:p w14:paraId="17548E63" w14:textId="77777777" w:rsidR="003149BD" w:rsidRDefault="003149BD"/>
    <w:p w14:paraId="21E71939" w14:textId="77777777" w:rsidR="003149BD" w:rsidRDefault="00C42525">
      <w:r>
        <w:rPr>
          <w:u w:val="single"/>
        </w:rPr>
        <w:t>Note No.</w:t>
      </w:r>
      <w:r>
        <w:t>: [●]</w:t>
      </w:r>
    </w:p>
    <w:p w14:paraId="39BF6E75" w14:textId="77777777" w:rsidR="003149BD" w:rsidRDefault="003149BD"/>
    <w:p w14:paraId="7FFD54AB" w14:textId="77777777" w:rsidR="003149BD" w:rsidRDefault="00C42525">
      <w:r>
        <w:rPr>
          <w:u w:val="single"/>
        </w:rPr>
        <w:t>Initial Note Am</w:t>
      </w:r>
      <w:r>
        <w:rPr>
          <w:u w:val="single"/>
        </w:rPr>
        <w:t>ount</w:t>
      </w:r>
      <w:r>
        <w:t>: $[●]</w:t>
      </w:r>
    </w:p>
    <w:p w14:paraId="34A61FFB" w14:textId="77777777" w:rsidR="003149BD" w:rsidRDefault="003149BD"/>
    <w:p w14:paraId="64259D66" w14:textId="77777777" w:rsidR="003149BD" w:rsidRDefault="00C42525">
      <w:r>
        <w:rPr>
          <w:u w:val="single"/>
        </w:rPr>
        <w:t>Denomination of this Note</w:t>
      </w:r>
      <w:r>
        <w:t>: $[●]</w:t>
      </w:r>
    </w:p>
    <w:p w14:paraId="12143B42" w14:textId="77777777" w:rsidR="003149BD" w:rsidRDefault="003149BD"/>
    <w:p w14:paraId="2D32075A" w14:textId="77777777" w:rsidR="003149BD" w:rsidRDefault="00C42525">
      <w:r>
        <w:rPr>
          <w:u w:val="single"/>
        </w:rPr>
        <w:t>Final Scheduled Payment Date</w:t>
      </w:r>
      <w:r>
        <w:t>: Payment Date in October 2066</w:t>
      </w:r>
    </w:p>
    <w:p w14:paraId="7350E042" w14:textId="77777777" w:rsidR="003149BD" w:rsidRDefault="003149BD"/>
    <w:p w14:paraId="00B838A5" w14:textId="77777777" w:rsidR="003149BD" w:rsidRDefault="00C42525">
      <w:r>
        <w:rPr>
          <w:u w:val="single"/>
        </w:rPr>
        <w:t>CUSIP</w:t>
      </w:r>
      <w:r>
        <w:t>:  [●]</w:t>
      </w:r>
    </w:p>
    <w:p w14:paraId="3661BE60" w14:textId="77777777" w:rsidR="003149BD" w:rsidRDefault="003149BD"/>
    <w:p w14:paraId="5ED137B3" w14:textId="77777777" w:rsidR="003149BD" w:rsidRDefault="00C42525">
      <w:r>
        <w:rPr>
          <w:u w:val="single"/>
        </w:rPr>
        <w:t>Issuer</w:t>
      </w:r>
      <w:r>
        <w:t>:  CSMC 2021-NQM8 Trust</w:t>
      </w:r>
    </w:p>
    <w:p w14:paraId="1B52B6A1" w14:textId="77777777" w:rsidR="003149BD" w:rsidRDefault="003149BD"/>
    <w:p w14:paraId="4F3507D8" w14:textId="77777777" w:rsidR="003149BD" w:rsidRDefault="003149BD">
      <w:pPr>
        <w:sectPr w:rsidR="003149BD">
          <w:type w:val="continuous"/>
          <w:pgSz w:w="12240" w:h="15840" w:code="1"/>
          <w:pgMar w:top="1440" w:right="1440" w:bottom="1440" w:left="1440" w:header="720" w:footer="720" w:gutter="0"/>
          <w:paperSrc w:first="15" w:other="15"/>
          <w:cols w:num="2" w:space="720"/>
          <w:titlePg/>
          <w:docGrid w:linePitch="360"/>
        </w:sectPr>
      </w:pPr>
    </w:p>
    <w:p w14:paraId="407ABCA4" w14:textId="77777777" w:rsidR="003149BD" w:rsidRDefault="00C42525">
      <w:r>
        <w:rPr>
          <w:b/>
        </w:rPr>
        <w:br w:type="page"/>
      </w:r>
    </w:p>
    <w:p w14:paraId="3FA3AAE2" w14:textId="77777777" w:rsidR="003149BD" w:rsidRDefault="00C42525">
      <w:pPr>
        <w:pStyle w:val="BodyText"/>
        <w:jc w:val="both"/>
        <w:rPr>
          <w:b/>
        </w:rPr>
      </w:pPr>
      <w:r>
        <w:rPr>
          <w:b/>
        </w:rPr>
        <w:t xml:space="preserve">THIS NOTE IS A PERMANENT REGULATION S GLOBAL NOTE FOR PURPOSES OF REGULATION S UNDER </w:t>
      </w:r>
      <w:r>
        <w:rPr>
          <w:b/>
        </w:rPr>
        <w:t>THE UNITED STATES SECURITIES ACT OF 1933, AS AMENDED (THE “SECURITIES ACT”).  NEITHER THIS PERMANENT REGULATION S GLOBAL NOTE NOR ANY INTEREST HEREIN MAY BE OFFERED, SOLD OR DELIVERED, EXCEPT AS PERMITTED UNDER THE INDENTURE REFERRED TO HEREIN.</w:t>
      </w:r>
    </w:p>
    <w:p w14:paraId="04DF68A3" w14:textId="77777777" w:rsidR="003149BD" w:rsidRDefault="00C42525">
      <w:pPr>
        <w:pStyle w:val="BodyText"/>
        <w:jc w:val="both"/>
        <w:rPr>
          <w:b/>
        </w:rPr>
      </w:pPr>
      <w:r>
        <w:rPr>
          <w:b/>
        </w:rPr>
        <w:t>UNLESS THIS</w:t>
      </w:r>
      <w:r>
        <w:rPr>
          <w:b/>
        </w:rPr>
        <w:t xml:space="preserve"> NOTE IS PRESENTED BY AN AUTHORIZED REPRESENTATIVE OF THE DEPOSITORY TRUST COMPANY, A NEW YORK CORPORATION (“DTC”), TO THE NOTE REGISTRAR OR ITS AGENT FOR REGISTRATION OF TRANSFER, EXCHANGE, OR PAYMENT, AND ANY NOTE ISSUED IS REGISTERED IN THE NAME OF CEDE</w:t>
      </w:r>
      <w:r>
        <w:rPr>
          <w:b/>
        </w:rPr>
        <w:t xml:space="preserve"> &amp; CO. OR IN SUCH OTHER NAME AS IS REQUESTED BY AN AUTHORIZED REPRESENTATIVE OF DTC (AND ANY PAYMENT IS MADE TO CEDE &amp; CO. OR TO SUCH OTHER ENTITY AS IS REQUESTED BY AN AUTHORIZED REPRESENTATIVE OF DTC), ANY TRANSFER, PLEDGE, OR OTHER USE HEREOF FOR VALUE </w:t>
      </w:r>
      <w:r>
        <w:rPr>
          <w:b/>
        </w:rPr>
        <w:t>OR OTHERWISE BY OR TO ANY PERSON OR ENTITY IS WRONGFUL INASMUCH AS THE REGISTERED OWNER HEREOF, CEDE &amp; CO., HAS AN INTEREST HEREIN.</w:t>
      </w:r>
    </w:p>
    <w:p w14:paraId="09BDE21A" w14:textId="77777777" w:rsidR="003149BD" w:rsidRDefault="00C42525">
      <w:pPr>
        <w:pStyle w:val="BodyText"/>
        <w:jc w:val="both"/>
        <w:rPr>
          <w:b/>
        </w:rPr>
      </w:pPr>
      <w:r>
        <w:rPr>
          <w:b/>
        </w:rPr>
        <w:t>THIS NOTE HAS NOT BEEN REGISTERED OR QUALIFIED UNDER THE SECURITIES ACT OF 1933, AS AMENDED (THE “SECURITIES ACT”), OR THE S</w:t>
      </w:r>
      <w:r>
        <w:rPr>
          <w:b/>
        </w:rPr>
        <w:t xml:space="preserve">ECURITIES LAWS OF ANY STATE AND THE ISSUER IS NOT AND WILL NOT BE REGISTERED UNDER THE UNITED STATES INVESTMENT COMPANY ACT OF 1940, AS AMENDED (THE “INVESTMENT COMPANY ACT”).  ANY RESALE, PLEDGE, TRANSFER OR OTHER DISPOSITION OF THIS NOTE OR ANY INTEREST </w:t>
      </w:r>
      <w:r>
        <w:rPr>
          <w:b/>
        </w:rPr>
        <w:t>HEREIN WITHOUT SUCH REGISTRATION OR QUALIFICATION MAY BE MADE ONLY IN A TRANSACTION WHICH DOES NOT REQUIRE SUCH REGISTRATION OR QUALIFICATION AND WHICH IS IN ACCORDANCE WITH THE PROVISIONS OF SECTION 2.04 OF THE INDENTURE REFERRED TO HEREIN.</w:t>
      </w:r>
    </w:p>
    <w:p w14:paraId="5497AB5A" w14:textId="77777777" w:rsidR="003149BD" w:rsidRDefault="00C42525">
      <w:pPr>
        <w:pStyle w:val="BodyText"/>
        <w:jc w:val="both"/>
        <w:rPr>
          <w:b/>
        </w:rPr>
      </w:pPr>
      <w:r>
        <w:rPr>
          <w:b/>
        </w:rPr>
        <w:t xml:space="preserve">THE HOLDER OF </w:t>
      </w:r>
      <w:r>
        <w:rPr>
          <w:b/>
        </w:rPr>
        <w:t xml:space="preserve">THIS NOTE BY ITS ACCEPTANCE HEREOF AGREES NOT TO OFFER, SELL OR OTHERWISE TRANSFER SUCH NOTE WITHIN THE UNITED STATES OR TO U.S. PERSONS (AS DEFINED IN REGULATION S UNDER THE SECURITIES ACT) PRIOR TO THE EXCHANGE DATE (AS DEFINED IN THE INDENTURE REFERRED </w:t>
      </w:r>
      <w:r>
        <w:rPr>
          <w:b/>
        </w:rPr>
        <w:t>TO HEREIN) EXCEPT PURSUANT TO AN EXEMPTION FROM THE REGISTRATION REQUIREMENTS OF THE SECURITIES ACT.</w:t>
      </w:r>
    </w:p>
    <w:p w14:paraId="59958678" w14:textId="77777777" w:rsidR="003149BD" w:rsidRDefault="00C42525">
      <w:pPr>
        <w:pStyle w:val="BodyText"/>
        <w:jc w:val="both"/>
        <w:rPr>
          <w:b/>
        </w:rPr>
      </w:pPr>
      <w:r>
        <w:rPr>
          <w:b/>
        </w:rPr>
        <w:t>THIS NOTE IS SUBJECT TO RESTRICTIONS ON TRANSFERABILITY AND RESALE AND MAY NOT BE TRANSFERRED OR RESOLD EXCEPT (A) TO PERSONS THAT ARE “QUALIFIED INSTITUTI</w:t>
      </w:r>
      <w:r>
        <w:rPr>
          <w:b/>
        </w:rPr>
        <w:t>ONAL BUYERS” UNDER RULE 144A (“RULE 144A”) OF THE SECURITIES ACT (“QUALIFIED INSTITUTIONAL BUYERS”), (I) AS PERMITTED UNDER RULE 144A, (II) PURSUANT TO THE REQUIREMENTS OF, OR AN EXEMPTION UNDER, APPLICABLE STATE SECURITIES LAWS AND (III) IN ACCORDANCE WIT</w:t>
      </w:r>
      <w:r>
        <w:rPr>
          <w:b/>
        </w:rPr>
        <w:t>H THE OTHER RESTRICTIONS ON TRANSFER SET FORTH IN THE INDENTURE OR (B) IN OFFSHORE TRANSACTIONS TO PERSONS THAT ARE NOT U.S. PERSONS (“NON U.S. PERSONS”) WITHIN THE MEANING OF REGULATION S (“REGULATION S) UNDER THE SECURITIES ACT, (I) AS PERMITTED UNDER RE</w:t>
      </w:r>
      <w:r>
        <w:rPr>
          <w:b/>
        </w:rPr>
        <w:t xml:space="preserve">GULATION S, (II) PURSUANT TO THE REQUIREMENTS OF, OR AN EXEMPTION UNDER, APPLICABLE STATE SECURITIES LAWS AND (III) IN ACCORDANCE WITH THE OTHER RESTRICTIONS ON TRANSFER SET FORTH IN THE INDENTURE.  </w:t>
      </w:r>
    </w:p>
    <w:p w14:paraId="58547D36" w14:textId="77777777" w:rsidR="003149BD" w:rsidRDefault="00C42525">
      <w:pPr>
        <w:pStyle w:val="BodyText"/>
        <w:jc w:val="both"/>
        <w:rPr>
          <w:b/>
        </w:rPr>
      </w:pPr>
      <w:r>
        <w:rPr>
          <w:b/>
        </w:rPr>
        <w:t>EACH INVESTOR IN THIS NOTE WILL BE DEEMED TO REPRESENT A</w:t>
      </w:r>
      <w:r>
        <w:rPr>
          <w:b/>
        </w:rPr>
        <w:t>ND WARRANT TO THE ISSUER THAT (1) THE INVESTOR IS A NON U.S. PERSON; (2) THE INVESTOR IS ACTING FOR ITS OWN ACCOUNT, OR THE ACCOUNT OF ANOTHER NON U.S. PERSON; (3) THE INVESTOR, AND EACH ACCOUNT FOR WHICH IT IS PURCHASING, WILL HOLD AND TRANSFER AT LEAST T</w:t>
      </w:r>
      <w:r>
        <w:rPr>
          <w:b/>
        </w:rPr>
        <w:t>HE MINIMUM DENOMINATION OF NOTES; (4) THE INVESTOR UNDERSTANDS THAT THE ISSUER MAY RECEIVE A LIST OF PARTICIPANTS HOLDING POSITIONS IN THE NOTES FROM ONE OR MORE BOOK-ENTRY DEPOSITORIES; AND (5) THE INVESTOR WILL PROVIDE NOTICE OF THE TRANSFER RESTRICTIONS</w:t>
      </w:r>
      <w:r>
        <w:rPr>
          <w:b/>
        </w:rPr>
        <w:t xml:space="preserve"> TO ANY SUBSEQUENT TRANSFEREES.</w:t>
      </w:r>
    </w:p>
    <w:p w14:paraId="3C5475BB" w14:textId="77777777" w:rsidR="003149BD" w:rsidRDefault="00C42525">
      <w:pPr>
        <w:pStyle w:val="BodyText"/>
        <w:jc w:val="both"/>
        <w:rPr>
          <w:b/>
        </w:rPr>
      </w:pPr>
      <w:r>
        <w:rPr>
          <w:b/>
        </w:rPr>
        <w:t>IF THE ISSUER DETERMINES THAT A HOLDER OR BENEFICIAL OWNER OF THIS NOTE (OTHER THAN ANY HOLDER OF A NOTE WITH RESPECT TO NOTES RETAINED BY THE SPONSOR OR A MAJORITY-OWNED AFFILIATE) WAS NOT A NON U.S. PERSON AT THE TIME OF I</w:t>
      </w:r>
      <w:r>
        <w:rPr>
          <w:b/>
        </w:rPr>
        <w:t>TS ACQUISITION OF SUCH NOTE, THE ISSUER WILL HAVE THE RIGHT, AT ITS OPTION, TO REQUIRE SUCH PERSON OR ENTITY TO DISPOSE OF ITS NOTES TO A PERSON OR ENTITY THAT IS QUALIFIED TO HOLD THE NOTES IMMEDIATELY UPON RECEIPT OF A NOTICE FROM THE ISSUER THAT THE REL</w:t>
      </w:r>
      <w:r>
        <w:rPr>
          <w:b/>
        </w:rPr>
        <w:t>EVANT HOLDER OR BENEFICIAL OWNER WAS NOT A NON U.S. PERSON.</w:t>
      </w:r>
    </w:p>
    <w:p w14:paraId="0F355D1B" w14:textId="77777777" w:rsidR="003149BD" w:rsidRDefault="00C42525">
      <w:pPr>
        <w:pStyle w:val="BodyText"/>
        <w:jc w:val="both"/>
        <w:rPr>
          <w:b/>
        </w:rPr>
      </w:pPr>
      <w:r>
        <w:rPr>
          <w:b/>
        </w:rPr>
        <w:t>BY ACQUIRING THIS NOTE (OR ANY INTEREST THEREIN), EACH PURCHASER AND TRANSFEREE (AND IF THE PURCHASER OR TRANSFEREE IS A PLAN (AS DEFINED BELOW), ITS FIDUCIARY) WILL BE DEEMED TO REPRESENT AND WAR</w:t>
      </w:r>
      <w:r>
        <w:rPr>
          <w:b/>
        </w:rPr>
        <w:t>RANT THAT SUCH PURCHASER OR TRANSFEREE IS NOT ACQUIRING THIS NOTE (OR INTEREST THEREIN) WITH THE ASSETS OF AN EMPLOYEE BENEFIT PLAN AS DEFINED IN SECTION 3(3) OF THE EMPLOYEE RETIREMENT INCOME SECURITY ACT OF 1974, AS AMENDED (“</w:t>
      </w:r>
      <w:r>
        <w:rPr>
          <w:b/>
          <w:u w:val="single"/>
        </w:rPr>
        <w:t>ERISA</w:t>
      </w:r>
      <w:r>
        <w:rPr>
          <w:b/>
        </w:rPr>
        <w:t>”) THAT IS SUBJECT TO T</w:t>
      </w:r>
      <w:r>
        <w:rPr>
          <w:b/>
        </w:rPr>
        <w:t>ITLE I OF ERISA, A PLAN AS DEFINED IN SECTION 4975(E)(1) OF THE INTERNAL REVENUE CODE OF 1986, AS AMENDED (THE “</w:t>
      </w:r>
      <w:r>
        <w:rPr>
          <w:b/>
          <w:u w:val="single"/>
        </w:rPr>
        <w:t>CODE</w:t>
      </w:r>
      <w:r>
        <w:rPr>
          <w:b/>
        </w:rPr>
        <w:t>”) THAT IS SUBJECT TO SECTION 4975 OF THE CODE OR AN ENTITY THAT IS DEEMED TO HOLD ASSETS OF THE FOREGOING BY VIRTUE OF SUCH EMPLOYEE BENEFI</w:t>
      </w:r>
      <w:r>
        <w:rPr>
          <w:b/>
        </w:rPr>
        <w:t>T PLAN’S OR PLAN’S INVESTMENT IN THE ENTITY (COLLECTIVELY, “</w:t>
      </w:r>
      <w:r>
        <w:rPr>
          <w:b/>
          <w:u w:val="single"/>
        </w:rPr>
        <w:t>BENEFIT PLAN INVESTORS</w:t>
      </w:r>
      <w:r>
        <w:rPr>
          <w:b/>
        </w:rPr>
        <w:t>”), OR A PLAN THAT IS SUBJECT TO A LAW THAT IS MATERIALLY SIMILAR TO TITLE I OF ERISA OR SECTION 4975 OF THE CODE (“</w:t>
      </w:r>
      <w:r>
        <w:rPr>
          <w:b/>
          <w:bCs/>
          <w:u w:val="single"/>
        </w:rPr>
        <w:t>SIMILAR LAW</w:t>
      </w:r>
      <w:r>
        <w:rPr>
          <w:b/>
        </w:rPr>
        <w:t>”).  FOR PURPOSES OF THE FOREGOING, “PLAN” MEAN</w:t>
      </w:r>
      <w:r>
        <w:rPr>
          <w:b/>
        </w:rPr>
        <w:t>S AN “EMPLOYEE BENEFIT PLAN” AS DEFINED IN SECTION 3(3) OF ERISA WHETHER OR NOT SUBJECT TO TITLE I OF ERISA, A “PLAN” AS DEFINED IN SECTION 4975 OF THE CODE, OR ANY ENTITY DEEMED TO HOLD THE PLAN ASSETS OF ANY OF THE FOREGOING.</w:t>
      </w:r>
    </w:p>
    <w:p w14:paraId="0D4183F1" w14:textId="77777777" w:rsidR="003149BD" w:rsidRDefault="00C42525">
      <w:pPr>
        <w:pStyle w:val="BodyText"/>
        <w:jc w:val="both"/>
        <w:rPr>
          <w:b/>
        </w:rPr>
      </w:pPr>
      <w:r>
        <w:rPr>
          <w:b/>
        </w:rPr>
        <w:t>IF THE ISSUER DETERMINES THA</w:t>
      </w:r>
      <w:r>
        <w:rPr>
          <w:b/>
        </w:rPr>
        <w:t>T A HOLDER OR BENEFICIAL OWNER OF THIS NOTE HAS BREACHED ANY OF THE FOREGOING REPRESENTATIONS AND WARRANTIES, THE ISSUER WILL HAVE THE RIGHT, AT ITS OPTION, TO REQUIRE SUCH PERSON OR ENTITY TO DISPOSE OF ITS NOTES TO A PERSON OR ENTITY THAT IS QUALIFIED TO</w:t>
      </w:r>
      <w:r>
        <w:rPr>
          <w:b/>
        </w:rPr>
        <w:t xml:space="preserve"> HOLD THE NOTES IMMEDIATELY UPON RECEIPT OF A NOTICE FROM THE ISSUER THAT THE RELEVANT HOLDER OR BENEFICIAL OWNER HAS BREACHED SUCH REPRESENTATIONS AND WARRANTIES.</w:t>
      </w:r>
    </w:p>
    <w:p w14:paraId="256F71B2" w14:textId="77777777" w:rsidR="003149BD" w:rsidRDefault="00C42525">
      <w:pPr>
        <w:pStyle w:val="BodyText"/>
        <w:jc w:val="both"/>
        <w:rPr>
          <w:b/>
        </w:rPr>
      </w:pPr>
      <w:r>
        <w:rPr>
          <w:b/>
        </w:rPr>
        <w:t>THIS NOTE REPRESENTS A NON-RECOURSE OBLIGATION OF THE ISSUER AND WILL BE PAID SOLELY FROM TH</w:t>
      </w:r>
      <w:r>
        <w:rPr>
          <w:b/>
        </w:rPr>
        <w:t>E COLLATERAL SECURING THE NOTES IN ACCORDANCE WITH THE PAYMENT PRIORITIES SET FORTH IN THE INDENTURE.  NEITHER THIS NOTE NOR THE COLLATERAL THEREFOR IS INSURED OR GUARANTEED BY ANY GOVERNMENTAL AGENCY OR INSTRUMENTALITY OR BY ANY OTHER PERSON OR ENTITY.</w:t>
      </w:r>
    </w:p>
    <w:p w14:paraId="3F697588" w14:textId="77777777" w:rsidR="003149BD" w:rsidRDefault="00C42525">
      <w:pPr>
        <w:pStyle w:val="BodyText"/>
        <w:jc w:val="both"/>
        <w:rPr>
          <w:b/>
        </w:rPr>
      </w:pPr>
      <w:r>
        <w:rPr>
          <w:b/>
        </w:rPr>
        <w:t>PA</w:t>
      </w:r>
      <w:r>
        <w:rPr>
          <w:b/>
        </w:rPr>
        <w:t>YMENTS IN REDUCTION OF THE NOTE AMOUNT OF THIS NOTE MAY BE MADE MONTHLY AS SET FORTH IN THE INDENTURE REFERRED TO HEREIN.  ACCORDINGLY, THE OUTSTANDING NOTE AMOUNT HEREOF AT ANY TIME MAY BE LESS THAN THE AMOUNT SHOWN ABOVE.</w:t>
      </w:r>
    </w:p>
    <w:p w14:paraId="4BCEC144" w14:textId="77777777" w:rsidR="003149BD" w:rsidRDefault="00C42525">
      <w:pPr>
        <w:pStyle w:val="BodyText"/>
        <w:jc w:val="both"/>
        <w:rPr>
          <w:b/>
          <w:bCs/>
        </w:rPr>
      </w:pPr>
      <w:r>
        <w:rPr>
          <w:b/>
          <w:bCs/>
        </w:rPr>
        <w:t>SOLELY FOR U.S. FEDERAL INCOME T</w:t>
      </w:r>
      <w:r>
        <w:rPr>
          <w:b/>
          <w:bCs/>
        </w:rPr>
        <w:t>AX PURPOSES, THIS NOTE REPRESENTS A DIRECT OR INDIRECT INTEREST IN ONE OR MORE “REGULAR INTERESTS” IN A “REAL ESTATE MORTGAGE INVESTMENT CONDUIT,” AS THOSE TERMS ARE DEFINED, RESPECTIVELY, IN SECTIONS 860G AND 860D OF THE CODE.</w:t>
      </w:r>
    </w:p>
    <w:p w14:paraId="55D925E5" w14:textId="77777777" w:rsidR="003149BD" w:rsidRDefault="003149BD">
      <w:pPr>
        <w:pStyle w:val="BodyText"/>
        <w:jc w:val="both"/>
        <w:rPr>
          <w:b/>
        </w:rPr>
      </w:pPr>
    </w:p>
    <w:p w14:paraId="068F9404" w14:textId="77777777" w:rsidR="003149BD" w:rsidRDefault="003149BD">
      <w:pPr>
        <w:pStyle w:val="BodyText"/>
        <w:jc w:val="both"/>
        <w:rPr>
          <w:b/>
        </w:rPr>
        <w:sectPr w:rsidR="003149BD">
          <w:footerReference w:type="default" r:id="rId65"/>
          <w:type w:val="continuous"/>
          <w:pgSz w:w="12240" w:h="15840" w:code="1"/>
          <w:pgMar w:top="1440" w:right="1440" w:bottom="1440" w:left="1440" w:header="720" w:footer="720" w:gutter="0"/>
          <w:paperSrc w:first="15" w:other="15"/>
          <w:pgNumType w:start="1"/>
          <w:cols w:space="720"/>
          <w:docGrid w:linePitch="360"/>
        </w:sectPr>
      </w:pPr>
    </w:p>
    <w:p w14:paraId="4D2E1E6A" w14:textId="77777777" w:rsidR="003149BD" w:rsidRDefault="00C42525">
      <w:pPr>
        <w:pStyle w:val="BodyTextFirstIndent"/>
        <w:jc w:val="both"/>
      </w:pPr>
      <w:r>
        <w:t xml:space="preserve">This Note is an Exchangeable Note and the Note Amount of this Note may be increased or decreased from time to time in accordance with the Depository’s procedures in connection with </w:t>
      </w:r>
      <w:r>
        <w:t>exchanges of Notes of this Class for Notes of certain other Classes in accordance with Section 4.20 of the Indenture described herein.</w:t>
      </w:r>
    </w:p>
    <w:p w14:paraId="7D51B4DA" w14:textId="77777777" w:rsidR="003149BD" w:rsidRDefault="00C42525">
      <w:pPr>
        <w:pStyle w:val="BodyTextFirstIndent"/>
        <w:jc w:val="both"/>
      </w:pPr>
      <w:r>
        <w:t>This certifies that Cede &amp; Co. is the registered owner (the “</w:t>
      </w:r>
      <w:r>
        <w:rPr>
          <w:u w:val="single"/>
        </w:rPr>
        <w:t>Holder</w:t>
      </w:r>
      <w:r>
        <w:t>”) of this Note which is one of the Notes (collectivel</w:t>
      </w:r>
      <w:r>
        <w:t>y, the “</w:t>
      </w:r>
      <w:r>
        <w:rPr>
          <w:u w:val="single"/>
        </w:rPr>
        <w:t>Notes</w:t>
      </w:r>
      <w:r>
        <w:t>”) issued by the Issuer referred to above pursuant to the Indenture, dated as of December 22, 2021 (the “</w:t>
      </w:r>
      <w:r>
        <w:rPr>
          <w:u w:val="single"/>
        </w:rPr>
        <w:t>Indenture</w:t>
      </w:r>
      <w:r>
        <w:t>”), among the Issuer referred to above, the Indenture Trustee referred to above, Citibank, N.A., as paying agent, as note registr</w:t>
      </w:r>
      <w:r>
        <w:t>ar and as REMIC administrator, and Nationstar Mortgage LLC, as master servicer, on behalf of the holders of the Notes (the “</w:t>
      </w:r>
      <w:r>
        <w:rPr>
          <w:u w:val="single"/>
        </w:rPr>
        <w:t>Noteholders</w:t>
      </w:r>
      <w:r>
        <w:t xml:space="preserve">”), a summary of certain of the pertinent provisions of which is set forth hereafter.  To the extent not defined </w:t>
      </w:r>
      <w:r>
        <w:t>herein, capitalized terms used herein have the respective meanings assigned in the Indenture.  This Note is issued under and is subject to the terms, provisions and conditions of the Indenture, to which Indenture the Holder of this Note by virtue of the ac</w:t>
      </w:r>
      <w:r>
        <w:t>ceptance hereof assents and by which such Holder is bound. In the event of any inconsistency between the provisions of this Note and the Indenture, the provisions of the Indenture shall govern.</w:t>
      </w:r>
    </w:p>
    <w:p w14:paraId="42940210" w14:textId="77777777" w:rsidR="003149BD" w:rsidRDefault="00C42525">
      <w:pPr>
        <w:pStyle w:val="BodyTextFirstIndent"/>
        <w:jc w:val="both"/>
      </w:pPr>
      <w:r>
        <w:t xml:space="preserve">Pursuant to the terms of the Indenture, payments on the Notes </w:t>
      </w:r>
      <w:r>
        <w:t>will be made on the 25</w:t>
      </w:r>
      <w:r>
        <w:rPr>
          <w:vertAlign w:val="superscript"/>
        </w:rPr>
        <w:t xml:space="preserve">th </w:t>
      </w:r>
      <w:r>
        <w:t>day of each month, or the immediately following Business Day if such day is not a Business Day (each, a “</w:t>
      </w:r>
      <w:r>
        <w:rPr>
          <w:u w:val="single"/>
        </w:rPr>
        <w:t>Payment Date</w:t>
      </w:r>
      <w:r>
        <w:t>”), commencing in January 2022.  All payments made under the Indenture on this Note will be made by the Paying Age</w:t>
      </w:r>
      <w:r>
        <w:t>nt, by wire transfer to such account as such Noteholder shall designate by written instruction received by the Paying Agent not later than five (5) business days prior to the Record Date related to the applicable Payment Date. Notwithstanding the foregoing</w:t>
      </w:r>
      <w:r>
        <w:t xml:space="preserve">, the final payment on this Note will be made in like manner, but only upon presentation and surrender of this Note at the offices designated by the Note Registrar.  Notwithstanding anything herein to the contrary, no payments will be made with respect to </w:t>
      </w:r>
      <w:r>
        <w:t>a Note that has previously been surrendered as contemplated by the preceding sentence or, with limited exception, that should have been surrendered as contemplated by the preceding sentence.</w:t>
      </w:r>
    </w:p>
    <w:p w14:paraId="431FE4D2" w14:textId="77777777" w:rsidR="003149BD" w:rsidRDefault="00C42525">
      <w:pPr>
        <w:pStyle w:val="BodyTextFirstIndent"/>
        <w:jc w:val="both"/>
      </w:pPr>
      <w:r>
        <w:t>The Notes are limited in right of payment to certain distribution</w:t>
      </w:r>
      <w:r>
        <w:t>s on the Mortgage Loans and REO Properties, all as more specifically set forth herein and in the Indenture.  As provided in the Indenture, withdrawals from the Payment Account may be made from time to time for purposes other than, and, in certain cases, pr</w:t>
      </w:r>
      <w:r>
        <w:t>ior to, payments to Noteholders, such purposes including, but not limited to, the reimbursement of certain expenses incurred by the Indenture Trustee, the Paying Agent, the Master Servicer, the Certificate Registrar, the Note Registrar, the REMIC Administr</w:t>
      </w:r>
      <w:r>
        <w:t>ator, the Custodian, the Servicers, the Controlling Holder, the Remedy Providers, the Sponsor, the Liquidation Agent and the Owner Trustee.</w:t>
      </w:r>
    </w:p>
    <w:p w14:paraId="399A314B" w14:textId="77777777" w:rsidR="003149BD" w:rsidRDefault="00C42525">
      <w:pPr>
        <w:pStyle w:val="BodyTextFirstIndent"/>
        <w:jc w:val="both"/>
      </w:pPr>
      <w:r>
        <w:t>In the event that notwithstanding the provisions of the Indenture, any Noteholder of Notes of any Junior Class shall</w:t>
      </w:r>
      <w:r>
        <w:t xml:space="preserve"> have received any payment or distribution in respect of such Notes contrary to the provisions of the Indenture, then, unless and until each Priority Class with respect thereto shall have been paid in full in accordance with the Indenture, such payment or </w:t>
      </w:r>
      <w:r>
        <w:t>distribution shall be received and held in trust for the benefit of the Indenture Trustee, and shall forthwith be paid over and delivered to the Paying Agent, and the Paying Agent shall pay and deliver the same to the Noteholders of the applicable Priority</w:t>
      </w:r>
      <w:r>
        <w:t xml:space="preserve"> Class(es) in accordance with the Indenture; provided, that, if any such payment or distribution is made other than in Cash, it shall be held by or on behalf of the Indenture Trustee as part of the Collateral and subject in all respects to the provisions o</w:t>
      </w:r>
      <w:r>
        <w:t>f the Indenture.</w:t>
      </w:r>
    </w:p>
    <w:p w14:paraId="6B61DE63" w14:textId="77777777" w:rsidR="003149BD" w:rsidRDefault="00C42525">
      <w:pPr>
        <w:pStyle w:val="BodyTextFirstIndent"/>
        <w:jc w:val="both"/>
      </w:pPr>
      <w:r>
        <w:t>Any payment to the Holder of this Note in reduction of the Note Amount hereof is binding on such Holder and all future Holders of this Note and any Note issued upon the transfer hereof or in exchange herefor or in lieu hereof whether or no</w:t>
      </w:r>
      <w:r>
        <w:t>t notation of such payment is made upon this Note.</w:t>
      </w:r>
    </w:p>
    <w:p w14:paraId="249D7B7F" w14:textId="77777777" w:rsidR="003149BD" w:rsidRDefault="00C42525">
      <w:pPr>
        <w:pStyle w:val="BodyTextFirstIndent"/>
        <w:jc w:val="both"/>
      </w:pPr>
      <w:r>
        <w:t>The Notes are issuable in fully registered form only without coupons in minimum denominations specified in the Indenture.  As provided in the Indenture and subject to certain limitations therein set forth,</w:t>
      </w:r>
      <w:r>
        <w:t xml:space="preserve"> this Note is exchangeable for new Notes in authorized denominations evidencing the same aggregate Note Amount, as requested by the Holder surrendering the same.</w:t>
      </w:r>
    </w:p>
    <w:p w14:paraId="4897709B" w14:textId="77777777" w:rsidR="003149BD" w:rsidRDefault="00C42525">
      <w:pPr>
        <w:pStyle w:val="BodyTextFirstIndent"/>
        <w:jc w:val="both"/>
      </w:pPr>
      <w:r>
        <w:t>No transfer, sale, pledge or other disposition of this Note or interest herein shall be made u</w:t>
      </w:r>
      <w:r>
        <w:t>nless that transfer, sale, pledge or other disposition is exempt from the registration and/or qualification requirements of the Securities Act and any applicable state securities laws, or is otherwise made in accordance with the Securities Act and such sta</w:t>
      </w:r>
      <w:r>
        <w:t>te securities laws.  If a transfer of this Note is to be made without registration under the Securities Act (other than in connection with the initial issuance thereof or a transfer thereof by the Issuer or one of its Affiliates), then the Note Registrar s</w:t>
      </w:r>
      <w:r>
        <w:t>hall refuse to register such transfer unless it receives (and upon receipt, may conclusively rely upon) certain certificate(s) required pursuant to Section 2.04 of the Indenture (as to which, so long as this Note is a Book-Entry Note, the representations a</w:t>
      </w:r>
      <w:r>
        <w:t xml:space="preserve">nd agreements made therein will be deemed to have been made by the prospective transferor and/or the prospective transferee, as applicable).   </w:t>
      </w:r>
    </w:p>
    <w:p w14:paraId="74C7D05C" w14:textId="77777777" w:rsidR="003149BD" w:rsidRDefault="00C42525">
      <w:pPr>
        <w:pStyle w:val="BodyTextFirstIndent"/>
        <w:jc w:val="both"/>
      </w:pPr>
      <w:r>
        <w:t>None of the Sponsor, the Depositor, the Issuer, the Servicers, the Representation Providers, the Remedy Provider</w:t>
      </w:r>
      <w:r>
        <w:t>s, the Master Servicer, the Indenture Trustee, the Paying Agent, the Certificate Registrar, the Note Registrar, the REMIC Administrator, the Custodian, the Owner Trustee or any of their Affiliates is obligated to register or qualify any Notes under the Sec</w:t>
      </w:r>
      <w:r>
        <w:t>urities Act or any other securities law or to take any action not otherwise expressly required under the Indenture to permit the transfer of this Note or interest herein without registration or qualification.  Any Noteholder desiring to effect a transfer o</w:t>
      </w:r>
      <w:r>
        <w:t>f this Note or interest herein shall, and does hereby agree to (and by accepting its beneficial interest in a Note shall be deemed to), indemnify the Issuer, the Indenture Trustee (as such or in its individual capacity), the Owner Trustee (as such or in it</w:t>
      </w:r>
      <w:r>
        <w:t>s individual capacity), the Master Servicer, the Paying Agent, the Certificate Registrar, the Note Registrar and the REMIC Administrator against any liability that may result if the transfer is not so exempt or is not made in accordance with such federal a</w:t>
      </w:r>
      <w:r>
        <w:t>nd state laws.</w:t>
      </w:r>
    </w:p>
    <w:p w14:paraId="30914266" w14:textId="77777777" w:rsidR="003149BD" w:rsidRDefault="00C42525">
      <w:pPr>
        <w:pStyle w:val="BodyTextFirstIndent"/>
        <w:jc w:val="both"/>
      </w:pPr>
      <w:r>
        <w:t>Each investor in this Note will be deemed to represent and warrant to the Issuer that (1) the investor is a Non U.S. Person; (2) the investor is acting for its own account, or the account of another Non U.S. Person; (3) the investor, and eac</w:t>
      </w:r>
      <w:r>
        <w:t>h account for which it is purchasing, will hold and transfer at least the minimum denomination of Notes; (4) the investor understands that the Issuer may receive a list of participants holding positions in the Notes from one or more book-entry depositories</w:t>
      </w:r>
      <w:r>
        <w:t>; and (5) the investor will provide notice of the transfer restrictions to any subsequent transferees.</w:t>
      </w:r>
    </w:p>
    <w:p w14:paraId="4FAD08F6" w14:textId="77777777" w:rsidR="003149BD" w:rsidRDefault="00C42525">
      <w:pPr>
        <w:pStyle w:val="BodyTextFirstIndent"/>
        <w:jc w:val="both"/>
      </w:pPr>
      <w:r>
        <w:t>If the Issuer determines that a Holder or beneficial owner of this Note (other than any Holder of a Note with respect to Notes retained by the Sponsor or</w:t>
      </w:r>
      <w:r>
        <w:t xml:space="preserve"> a Majority-Owned Affiliate) was not a Non U.S. Person at the time of its acquisition of such Note, the Issuer will have the right, at its option, to require such Holder or beneficial owner to dispose of its Notes to a Person that is qualified to hold the </w:t>
      </w:r>
      <w:r>
        <w:t>Notes immediately upon receipt of a notice from the Issuer that the relevant Noteholder or beneficial owner was not a Non U.S. Person.</w:t>
      </w:r>
    </w:p>
    <w:p w14:paraId="3C3DB144" w14:textId="77777777" w:rsidR="003149BD" w:rsidRDefault="00C42525">
      <w:pPr>
        <w:pStyle w:val="BodyTextFirstIndent"/>
        <w:jc w:val="both"/>
        <w:rPr>
          <w:b/>
        </w:rPr>
      </w:pPr>
      <w:r>
        <w:t>Each purchaser and transferee (and if the purchaser or transferee is a Plan, its fiduciary) will be deemed to represent a</w:t>
      </w:r>
      <w:r>
        <w:t>nd warrant that such purchaser or transferee is not acquiring the Note (or interest therein) with the assets of a Benefit Plan Investor or Plan that is subject to Similar Law.</w:t>
      </w:r>
    </w:p>
    <w:p w14:paraId="25C646C3" w14:textId="77777777" w:rsidR="003149BD" w:rsidRDefault="00C42525">
      <w:pPr>
        <w:pStyle w:val="BodyTextFirstIndent"/>
        <w:jc w:val="both"/>
      </w:pPr>
      <w:r>
        <w:t>If the Issuer determines that a Holder or beneficial owner of this Note has brea</w:t>
      </w:r>
      <w:r>
        <w:t>ched any of the foregoing representations and warranties, the Issuer will have the right, at its option, to require such Holder or beneficial owner to dispose of this Note to a Person that is qualified to hold the Notes immediately upon receipt of a notice</w:t>
      </w:r>
      <w:r>
        <w:t xml:space="preserve"> from the Issuer that the relevant Holder or beneficial owner has breached such representations and warranties.</w:t>
      </w:r>
    </w:p>
    <w:p w14:paraId="42955E23" w14:textId="77777777" w:rsidR="003149BD" w:rsidRDefault="00C42525">
      <w:pPr>
        <w:pStyle w:val="BodyTextFirstIndent"/>
        <w:jc w:val="both"/>
      </w:pPr>
      <w:r>
        <w:t>As provided in the Indenture and subject to certain limitations therein set forth, the transfer of this Note is registrable in the Note Register</w:t>
      </w:r>
      <w:r>
        <w:t xml:space="preserve"> upon surrender of this Note for registration of transfer at the offices of the Note Registrar, duly endorsed by, or accompanied by a written instrument of transfer in the form satisfactory to the Note Registrar duly executed by, the Holder hereof or his a</w:t>
      </w:r>
      <w:r>
        <w:t>ttorney duly authorized in writing, and thereupon one or more new Notes in authorized denominations evidencing the same aggregate Note Amount will be issued to the designated transferee or transferees.</w:t>
      </w:r>
    </w:p>
    <w:p w14:paraId="77494080" w14:textId="77777777" w:rsidR="003149BD" w:rsidRDefault="00C42525">
      <w:pPr>
        <w:pStyle w:val="BodyTextFirstIndent"/>
        <w:jc w:val="both"/>
      </w:pPr>
      <w:r>
        <w:t>No service charge will be imposed for any registration</w:t>
      </w:r>
      <w:r>
        <w:t xml:space="preserve"> of transfer or exchange of this Note, but the Issuer, the Indenture Trustee (as such or in its individual capacity), the Paying Agent or the Note Registrar may require payment of a sum sufficient to cover any tax or other governmental charge that may be i</w:t>
      </w:r>
      <w:r>
        <w:t>mposed in connection with any transfer or exchange of this Note.</w:t>
      </w:r>
    </w:p>
    <w:p w14:paraId="503C5BE5" w14:textId="77777777" w:rsidR="003149BD" w:rsidRDefault="00C42525">
      <w:pPr>
        <w:pStyle w:val="BodyTextFirstIndent"/>
        <w:jc w:val="both"/>
      </w:pPr>
      <w:r>
        <w:t xml:space="preserve">The Issuer, the Indenture Trustee, the Paying Agent, the Note Registrar and any agent thereof may treat the Person in whose name this Note is registered as the owner hereof for all purposes, </w:t>
      </w:r>
      <w:r>
        <w:t>and none of the Issuer, the Indenture Trustee, the Paying Agent, the Note Registrar or any such agent shall be affected by notice to the contrary.</w:t>
      </w:r>
    </w:p>
    <w:p w14:paraId="369E4186" w14:textId="77777777" w:rsidR="003149BD" w:rsidRDefault="00C42525">
      <w:pPr>
        <w:spacing w:after="240"/>
        <w:ind w:firstLine="720"/>
        <w:jc w:val="both"/>
      </w:pPr>
      <w:r>
        <w:t>In addition, as provided in the Indenture and subject to certain limitations therein set forth, Notes of this</w:t>
      </w:r>
      <w:r>
        <w:t xml:space="preserve"> Class are exchangeable for Notes of certain other Classes in accordance with Section 4.20 of the Indenture.  A fee is payable to the Note Registrar in connection with any such exchanges.</w:t>
      </w:r>
    </w:p>
    <w:p w14:paraId="704489A5" w14:textId="77777777" w:rsidR="003149BD" w:rsidRDefault="00C42525">
      <w:pPr>
        <w:spacing w:after="240"/>
        <w:ind w:firstLine="720"/>
        <w:jc w:val="both"/>
      </w:pPr>
      <w:r>
        <w:t>The Indenture will be discharged (except with respect to certain con</w:t>
      </w:r>
      <w:r>
        <w:t>tinuing rights specified in the Indenture) in accordance with the provisions therein.</w:t>
      </w:r>
    </w:p>
    <w:p w14:paraId="1061623A" w14:textId="77777777" w:rsidR="003149BD" w:rsidRDefault="00C42525">
      <w:pPr>
        <w:pStyle w:val="BodyTextFirstIndent"/>
        <w:jc w:val="both"/>
      </w:pPr>
      <w:r>
        <w:t>Modifications of and amendments to the Indenture may be made by the Issuer, the Indenture Trustee, the Master Servicer, the Paying Agent, the Note Registrar and the REMIC</w:t>
      </w:r>
      <w:r>
        <w:t xml:space="preserve"> Administrator in accordance with the provisions of the Indenture.</w:t>
      </w:r>
    </w:p>
    <w:p w14:paraId="0301F21D" w14:textId="77777777" w:rsidR="003149BD" w:rsidRDefault="00C42525">
      <w:pPr>
        <w:pStyle w:val="BodyTextFirstIndent"/>
        <w:jc w:val="both"/>
      </w:pPr>
      <w:r>
        <w:t xml:space="preserve">Each Holder, by its acceptance of this Note, hereby represents that it has, independently and without reliance upon any party to the Indenture or upon any other Person, and based upon such </w:t>
      </w:r>
      <w:r>
        <w:t>documents and information as it has deemed appropriate, made its own investment decision in respect of such Note. Each Holder also hereby represents that it shall, independently and without reliance upon any party to the Indenture or upon any other Person,</w:t>
      </w:r>
      <w:r>
        <w:t xml:space="preserve"> and based upon such documents and information as it deems appropriate at the time, continue to make its own decisions in taking or not taking action under the Indenture in connection with the Notes.</w:t>
      </w:r>
    </w:p>
    <w:p w14:paraId="7CB1E7FF" w14:textId="77777777" w:rsidR="003149BD" w:rsidRDefault="00C42525">
      <w:pPr>
        <w:pStyle w:val="BodyTextFirstIndent"/>
        <w:jc w:val="both"/>
      </w:pPr>
      <w:r>
        <w:t>Unless the certificate of authentication hereon has been</w:t>
      </w:r>
      <w:r>
        <w:t xml:space="preserve"> executed by the Note Registrar, by manual signature, this Note shall not be entitled to any benefit under the Indenture or be valid for any purpose.</w:t>
      </w:r>
    </w:p>
    <w:p w14:paraId="501E1AF3" w14:textId="77777777" w:rsidR="003149BD" w:rsidRDefault="00C42525">
      <w:pPr>
        <w:pStyle w:val="BodyTextFirstIndent"/>
        <w:jc w:val="both"/>
      </w:pPr>
      <w:r>
        <w:t xml:space="preserve">Solely for U.S. federal income tax purposes, this Note represents a direct or indirect interest in one or </w:t>
      </w:r>
      <w:r>
        <w:t xml:space="preserve">more “regular interests” in a “real estate mortgage investment conduit,” as those terms are defined, respectively, in Sections 860G and 860D of the Code. Each Holder of this Note, by acceptance hereof, agrees to treat, and take no action inconsistent with </w:t>
      </w:r>
      <w:r>
        <w:t>the treatment of, this Note in accordance with the preceding sentence for purposes of U.S. federal income taxes, state and local income and franchise taxes and other taxes imposed on or measured by income.</w:t>
      </w:r>
    </w:p>
    <w:p w14:paraId="2DFCA9AE" w14:textId="77777777" w:rsidR="003149BD" w:rsidRDefault="00C42525">
      <w:pPr>
        <w:pStyle w:val="BodyTextFirstIndent"/>
        <w:jc w:val="both"/>
      </w:pPr>
      <w:r>
        <w:t xml:space="preserve">The registered Holder hereof, by its </w:t>
      </w:r>
      <w:r>
        <w:t>acceptance hereof, agrees that it will look solely to the Trust Estate (to the extent of its rights therein) for payments hereunder.</w:t>
      </w:r>
    </w:p>
    <w:p w14:paraId="5106440A" w14:textId="77777777" w:rsidR="003149BD" w:rsidRDefault="00C42525">
      <w:pPr>
        <w:pStyle w:val="BodyTextFirstIndent"/>
        <w:jc w:val="both"/>
      </w:pPr>
      <w:r>
        <w:rPr>
          <w:caps/>
        </w:rPr>
        <w:t>This Note</w:t>
      </w:r>
      <w:r>
        <w:t xml:space="preserve"> SHALL BE GOVERNED BY AND CONSTRUED IN ACCORDANCE WITH THE LAWS OF THE STATE OF NEW YORK WITHOUT REGARD TO THE CON</w:t>
      </w:r>
      <w:r>
        <w:t>FLICT OF LAWS PROVISIONS THEREOF (OTHER THAN SECTIONS 5-1401 AND 5-1402 OF THE NEW YORK GENERAL OBLIGATIONS LAW, WHICH SHALL GOVERN).</w:t>
      </w:r>
    </w:p>
    <w:p w14:paraId="786D0693" w14:textId="77777777" w:rsidR="003149BD" w:rsidRDefault="00C42525">
      <w:pPr>
        <w:pStyle w:val="BodyTextFirstIndent"/>
        <w:jc w:val="both"/>
      </w:pPr>
      <w:r>
        <w:br w:type="page"/>
        <w:t>IN WITNESS WHEREOF, the Issuer has caused this instrument to be duly executed.</w:t>
      </w:r>
    </w:p>
    <w:p w14:paraId="09A23888" w14:textId="77777777" w:rsidR="003149BD" w:rsidRDefault="00C42525">
      <w:pPr>
        <w:pStyle w:val="BodyText"/>
      </w:pPr>
      <w:r>
        <w:t>Dated:  ____________________, 2021</w:t>
      </w:r>
    </w:p>
    <w:p w14:paraId="2F5F6817" w14:textId="77777777" w:rsidR="003149BD" w:rsidRDefault="00C42525">
      <w:pPr>
        <w:pStyle w:val="Signatureblock"/>
        <w:rPr>
          <w:b/>
          <w:bCs/>
        </w:rPr>
      </w:pPr>
      <w:r>
        <w:rPr>
          <w:b/>
          <w:bCs/>
        </w:rPr>
        <w:t>CSMC 20</w:t>
      </w:r>
      <w:r>
        <w:rPr>
          <w:b/>
          <w:bCs/>
        </w:rPr>
        <w:t>21-NQM8 TRUST</w:t>
      </w:r>
    </w:p>
    <w:p w14:paraId="7A28F40C" w14:textId="77777777" w:rsidR="003149BD" w:rsidRDefault="00C42525">
      <w:pPr>
        <w:pStyle w:val="SigBlock"/>
      </w:pPr>
      <w:r>
        <w:t xml:space="preserve">By: Wilmington Savings Fund Society, FSB, not in its individual capacity but solely as Owner Trustee </w:t>
      </w:r>
    </w:p>
    <w:p w14:paraId="10276B52" w14:textId="77777777" w:rsidR="003149BD" w:rsidRDefault="00C42525">
      <w:pPr>
        <w:pStyle w:val="SigBlock"/>
      </w:pPr>
      <w:r>
        <w:t>By:</w:t>
      </w:r>
      <w:r>
        <w:rPr>
          <w:u w:val="single"/>
        </w:rPr>
        <w:t xml:space="preserve">                                                                              </w:t>
      </w:r>
      <w:r>
        <w:br/>
        <w:t xml:space="preserve">Name:   </w:t>
      </w:r>
      <w:r>
        <w:br/>
        <w:t>Title:</w:t>
      </w:r>
    </w:p>
    <w:p w14:paraId="534CDF1C" w14:textId="77777777" w:rsidR="003149BD" w:rsidRDefault="00C42525">
      <w:pPr>
        <w:pStyle w:val="BodyTextFirstIndent"/>
        <w:ind w:firstLine="0"/>
        <w:jc w:val="center"/>
      </w:pPr>
      <w:r>
        <w:br w:type="page"/>
      </w:r>
      <w:r>
        <w:rPr>
          <w:b/>
        </w:rPr>
        <w:t>CERTIFICATE OF AUTHENTICATION</w:t>
      </w:r>
    </w:p>
    <w:p w14:paraId="47182976" w14:textId="77777777" w:rsidR="003149BD" w:rsidRDefault="00C42525">
      <w:pPr>
        <w:pStyle w:val="BodyTextIndent2"/>
      </w:pPr>
      <w:r>
        <w:t>This is one</w:t>
      </w:r>
      <w:r>
        <w:t xml:space="preserve"> of the Notes referred to in the within-mentioned Indenture.</w:t>
      </w:r>
    </w:p>
    <w:p w14:paraId="04FB6A1D" w14:textId="77777777" w:rsidR="003149BD" w:rsidRDefault="00C42525">
      <w:pPr>
        <w:pStyle w:val="BodyText"/>
      </w:pPr>
      <w:r>
        <w:t>Dated:  ____________________, 2021</w:t>
      </w:r>
    </w:p>
    <w:p w14:paraId="3C2290A2" w14:textId="77777777" w:rsidR="003149BD" w:rsidRDefault="00C42525">
      <w:pPr>
        <w:pStyle w:val="Signaturepage"/>
        <w:ind w:left="4680"/>
      </w:pPr>
      <w:r>
        <w:rPr>
          <w:b/>
        </w:rPr>
        <w:t>CITIBANK, N.A.</w:t>
      </w:r>
      <w:r>
        <w:t xml:space="preserve">, </w:t>
      </w:r>
      <w:r>
        <w:br/>
        <w:t>as Note Registrar</w:t>
      </w:r>
      <w:r>
        <w:br/>
      </w:r>
      <w:r>
        <w:br/>
      </w:r>
    </w:p>
    <w:p w14:paraId="1513763D" w14:textId="77777777" w:rsidR="003149BD" w:rsidRDefault="00C42525">
      <w:pPr>
        <w:pStyle w:val="Byline"/>
        <w:tabs>
          <w:tab w:val="left" w:pos="9180"/>
        </w:tabs>
        <w:ind w:firstLine="0"/>
      </w:pPr>
      <w:r>
        <w:t>By:</w:t>
      </w:r>
      <w:r>
        <w:rPr>
          <w:u w:val="single"/>
        </w:rPr>
        <w:t xml:space="preserve"> </w:t>
      </w:r>
      <w:r>
        <w:t>___________________________________</w:t>
      </w:r>
      <w:r>
        <w:br/>
        <w:t xml:space="preserve">Name:  </w:t>
      </w:r>
      <w:r>
        <w:br/>
        <w:t xml:space="preserve">Title:  </w:t>
      </w:r>
    </w:p>
    <w:p w14:paraId="26ABBE68" w14:textId="77777777" w:rsidR="003149BD" w:rsidRDefault="00C42525">
      <w:pPr>
        <w:pStyle w:val="Title"/>
      </w:pPr>
      <w:r>
        <w:br w:type="page"/>
        <w:t>ASSIGNMENT</w:t>
      </w:r>
    </w:p>
    <w:p w14:paraId="25B450C2" w14:textId="77777777" w:rsidR="003149BD" w:rsidRDefault="00C42525">
      <w:pPr>
        <w:pStyle w:val="BodyTextFirstIndent"/>
        <w:jc w:val="both"/>
      </w:pPr>
      <w:r>
        <w:t>FOR VALUE RECEIVED, the undersigned hereby sell(s), as</w:t>
      </w:r>
      <w:r>
        <w:t>sign(s) and transfer(s) unto</w:t>
      </w:r>
    </w:p>
    <w:p w14:paraId="118AE611" w14:textId="77777777" w:rsidR="003149BD" w:rsidRDefault="00C42525">
      <w:pPr>
        <w:pStyle w:val="BodyText"/>
        <w:jc w:val="both"/>
      </w:pPr>
      <w:r>
        <w:t>___________________________________________________________________________________________________________________________________________________________________________________________________________________________________</w:t>
      </w:r>
      <w:r>
        <w:t>_______</w:t>
      </w:r>
    </w:p>
    <w:p w14:paraId="18A8C783" w14:textId="77777777" w:rsidR="003149BD" w:rsidRDefault="00C42525">
      <w:pPr>
        <w:pStyle w:val="BodyText"/>
        <w:jc w:val="both"/>
      </w:pPr>
      <w:r>
        <w:t>(please print or typewrite name and address including postal zip code of assignee)</w:t>
      </w:r>
    </w:p>
    <w:p w14:paraId="1DFA9BF2" w14:textId="77777777" w:rsidR="003149BD" w:rsidRDefault="00C42525">
      <w:pPr>
        <w:pStyle w:val="BodyText"/>
        <w:jc w:val="both"/>
      </w:pPr>
      <w:r>
        <w:t xml:space="preserve">the beneficial ownership interest in the Trust Estate evidenced by the within Note and hereby authorize(s) the registration of transfer of such interest to assignee </w:t>
      </w:r>
      <w:r>
        <w:t>on the Note Register of the Trust Estate.</w:t>
      </w:r>
    </w:p>
    <w:p w14:paraId="323D64F6" w14:textId="77777777" w:rsidR="003149BD" w:rsidRDefault="00C42525">
      <w:pPr>
        <w:pStyle w:val="BodyTextFirstIndent"/>
        <w:jc w:val="both"/>
      </w:pPr>
      <w:r>
        <w:t>I (we) further direct the Note Registrar to issue a new Note  of the same Class and of a like Percentage Interest to the above named assignee and deliver such Note to the following address:</w:t>
      </w:r>
    </w:p>
    <w:p w14:paraId="7857073B" w14:textId="77777777" w:rsidR="003149BD" w:rsidRDefault="00C42525">
      <w:pPr>
        <w:pStyle w:val="BodyText"/>
        <w:jc w:val="both"/>
      </w:pPr>
      <w:r>
        <w:t>________________________</w:t>
      </w:r>
      <w:r>
        <w:t>____________________________________________________________________________________________________________________________________</w:t>
      </w:r>
      <w:r>
        <w:br/>
        <w:t>Dated:</w:t>
      </w:r>
    </w:p>
    <w:p w14:paraId="3DBD68C8" w14:textId="77777777" w:rsidR="003149BD" w:rsidRDefault="00C42525">
      <w:pPr>
        <w:pStyle w:val="Signaturepage"/>
      </w:pP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Signature by or on behalf of Assignor</w:t>
      </w:r>
    </w:p>
    <w:p w14:paraId="26698E5C" w14:textId="77777777" w:rsidR="003149BD" w:rsidRDefault="003149BD">
      <w:pPr>
        <w:pStyle w:val="Signature"/>
      </w:pPr>
    </w:p>
    <w:p w14:paraId="3A8720C3" w14:textId="77777777" w:rsidR="003149BD" w:rsidRDefault="00C42525">
      <w:pPr>
        <w:pStyle w:val="Signaturepage"/>
        <w:spacing w:after="720"/>
      </w:pPr>
      <w:r>
        <w:rPr>
          <w:u w:val="single"/>
        </w:rPr>
        <w:tab/>
      </w:r>
      <w:r>
        <w:rPr>
          <w:u w:val="single"/>
        </w:rPr>
        <w:tab/>
      </w:r>
      <w:r>
        <w:rPr>
          <w:u w:val="single"/>
        </w:rPr>
        <w:tab/>
      </w:r>
      <w:r>
        <w:rPr>
          <w:u w:val="single"/>
        </w:rPr>
        <w:tab/>
      </w:r>
      <w:r>
        <w:rPr>
          <w:u w:val="single"/>
        </w:rPr>
        <w:tab/>
      </w:r>
      <w:r>
        <w:rPr>
          <w:u w:val="single"/>
        </w:rPr>
        <w:tab/>
      </w:r>
      <w:r>
        <w:rPr>
          <w:u w:val="single"/>
        </w:rPr>
        <w:tab/>
      </w:r>
      <w:r>
        <w:br/>
        <w:t>Signature Guaranteed</w:t>
      </w:r>
    </w:p>
    <w:p w14:paraId="6D009B4C" w14:textId="77777777" w:rsidR="003149BD" w:rsidRDefault="00C42525">
      <w:pPr>
        <w:pStyle w:val="Title"/>
        <w:rPr>
          <w:b w:val="0"/>
        </w:rPr>
      </w:pPr>
      <w:r>
        <w:rPr>
          <w:b w:val="0"/>
        </w:rPr>
        <w:t>PAYMENT INSTRUCTIONS</w:t>
      </w:r>
    </w:p>
    <w:p w14:paraId="4B52B73B" w14:textId="77777777" w:rsidR="003149BD" w:rsidRDefault="00C42525">
      <w:pPr>
        <w:pStyle w:val="BodyTextFirstIndent"/>
        <w:jc w:val="both"/>
      </w:pPr>
      <w:r>
        <w:t xml:space="preserve">The </w:t>
      </w:r>
      <w:r>
        <w:t>Assignee should include the following for purposes of payment:</w:t>
      </w:r>
    </w:p>
    <w:p w14:paraId="3F4C3FC1" w14:textId="77777777" w:rsidR="003149BD" w:rsidRDefault="00C42525">
      <w:pPr>
        <w:pStyle w:val="BodyTextFirstIndent"/>
        <w:jc w:val="both"/>
      </w:pPr>
      <w:r>
        <w:t xml:space="preserve">Payments shall, if permitted, be made by wire transfer or otherwise, in immediately available funds, to </w:t>
      </w:r>
      <w:r>
        <w:rPr>
          <w:u w:val="single"/>
        </w:rPr>
        <w:tab/>
      </w:r>
      <w:r>
        <w:rPr>
          <w:u w:val="single"/>
        </w:rPr>
        <w:tab/>
      </w:r>
      <w:r>
        <w:rPr>
          <w:u w:val="single"/>
        </w:rPr>
        <w:tab/>
      </w:r>
      <w:r>
        <w:rPr>
          <w:u w:val="single"/>
        </w:rPr>
        <w:tab/>
      </w:r>
      <w:r>
        <w:rPr>
          <w:u w:val="single"/>
        </w:rPr>
        <w:tab/>
      </w:r>
      <w:r>
        <w:rPr>
          <w:u w:val="single"/>
        </w:rPr>
        <w:tab/>
      </w:r>
      <w:r>
        <w:rPr>
          <w:u w:val="single"/>
        </w:rPr>
        <w:tab/>
      </w:r>
      <w:r>
        <w:t xml:space="preserve"> for the account of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6B36A979" w14:textId="77777777" w:rsidR="003149BD" w:rsidRDefault="00C42525">
      <w:pPr>
        <w:pStyle w:val="BodyTextFirstIndent"/>
        <w:jc w:val="both"/>
      </w:pPr>
      <w:r>
        <w:t>All applicable statements and notices should be mail</w:t>
      </w:r>
      <w:r>
        <w:t xml:space="preserve">ed 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w:t>
      </w:r>
    </w:p>
    <w:p w14:paraId="2B108969" w14:textId="77777777" w:rsidR="003149BD" w:rsidRDefault="00C42525">
      <w:pPr>
        <w:pStyle w:val="BodyTextFirstIndent"/>
        <w:jc w:val="both"/>
      </w:pPr>
      <w:r>
        <w:t xml:space="preserve">This information is provided by </w:t>
      </w:r>
      <w:r>
        <w:rPr>
          <w:u w:val="single"/>
        </w:rPr>
        <w:tab/>
      </w:r>
      <w:r>
        <w:rPr>
          <w:u w:val="single"/>
        </w:rPr>
        <w:tab/>
      </w:r>
      <w:r>
        <w:rPr>
          <w:u w:val="single"/>
        </w:rPr>
        <w:tab/>
      </w:r>
      <w:r>
        <w:rPr>
          <w:u w:val="single"/>
        </w:rPr>
        <w:tab/>
      </w:r>
      <w:r>
        <w:rPr>
          <w:u w:val="single"/>
        </w:rPr>
        <w:tab/>
      </w:r>
      <w:r>
        <w:t xml:space="preserve">, the Assignee named above, or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as its agent.</w:t>
      </w:r>
    </w:p>
    <w:p w14:paraId="34743DC3" w14:textId="77777777" w:rsidR="003149BD" w:rsidRDefault="00C42525">
      <w:pPr>
        <w:pStyle w:val="BodyTextFirstIndent"/>
        <w:jc w:val="both"/>
        <w:sectPr w:rsidR="003149BD">
          <w:footerReference w:type="default" r:id="rId66"/>
          <w:pgSz w:w="12240" w:h="15840" w:code="1"/>
          <w:pgMar w:top="1440" w:right="1440" w:bottom="1440" w:left="1440" w:header="720" w:footer="720" w:gutter="0"/>
          <w:pgNumType w:start="1"/>
          <w:cols w:space="720"/>
          <w:docGrid w:linePitch="360"/>
        </w:sectPr>
      </w:pPr>
      <w:r>
        <w:t xml:space="preserve"> </w:t>
      </w:r>
    </w:p>
    <w:p w14:paraId="6A7239A7" w14:textId="77777777" w:rsidR="003149BD" w:rsidRDefault="00C42525">
      <w:pPr>
        <w:pStyle w:val="Subtitle"/>
        <w:rPr>
          <w:b/>
        </w:rPr>
      </w:pPr>
      <w:r>
        <w:rPr>
          <w:b/>
        </w:rPr>
        <w:t>EXHIBIT B-1</w:t>
      </w:r>
      <w:r>
        <w:rPr>
          <w:b/>
        </w:rPr>
        <w:br/>
      </w:r>
      <w:r>
        <w:rPr>
          <w:b/>
        </w:rPr>
        <w:br/>
        <w:t xml:space="preserve">FORM OF TRANSFEROR RULE </w:t>
      </w:r>
      <w:r>
        <w:rPr>
          <w:b/>
        </w:rPr>
        <w:t>144A CERTIFICATE</w:t>
      </w:r>
    </w:p>
    <w:p w14:paraId="3B1AB760" w14:textId="77777777" w:rsidR="003149BD" w:rsidRDefault="00C42525">
      <w:pPr>
        <w:pStyle w:val="Subtitle"/>
        <w:rPr>
          <w:b/>
        </w:rPr>
      </w:pPr>
      <w:r>
        <w:rPr>
          <w:b/>
        </w:rPr>
        <w:t>FOR TRANSFERS OF THE RULE 144A GLOBAL NOTES</w:t>
      </w:r>
      <w:r>
        <w:br/>
      </w:r>
      <w:r>
        <w:br/>
        <w:t>[Date]</w:t>
      </w:r>
    </w:p>
    <w:p w14:paraId="0AF9B372" w14:textId="77777777" w:rsidR="003149BD" w:rsidRDefault="00C42525">
      <w:pPr>
        <w:pStyle w:val="BodyText"/>
      </w:pPr>
      <w:r>
        <w:t>[NOTE REGISTRAR]</w:t>
      </w:r>
    </w:p>
    <w:p w14:paraId="2865E087" w14:textId="77777777" w:rsidR="003149BD" w:rsidRDefault="003149BD">
      <w:pPr>
        <w:pStyle w:val="BodyText"/>
      </w:pPr>
    </w:p>
    <w:p w14:paraId="676352CA" w14:textId="77777777" w:rsidR="003149BD" w:rsidRDefault="00C42525">
      <w:pPr>
        <w:pStyle w:val="LMSubjectRe"/>
        <w:rPr>
          <w:u w:val="single"/>
        </w:rPr>
      </w:pPr>
      <w:r>
        <w:t>Re:</w:t>
      </w:r>
      <w:r>
        <w:tab/>
      </w:r>
      <w:r>
        <w:rPr>
          <w:u w:val="single"/>
        </w:rPr>
        <w:t>CSMC 2021-NQM8 Trust Mortgage-Backed Notes, Series 2021-NQM8, Class [A-1][A-2][A-3][M-1][B-1][B-2][B-3][A-IO-S][XS][PT] Notes (the “Notes”)</w:t>
      </w:r>
    </w:p>
    <w:p w14:paraId="686BEE9D" w14:textId="77777777" w:rsidR="003149BD" w:rsidRDefault="00C42525">
      <w:pPr>
        <w:pStyle w:val="BodyText"/>
      </w:pPr>
      <w:r>
        <w:t>Greetings:</w:t>
      </w:r>
    </w:p>
    <w:p w14:paraId="0FADF812" w14:textId="77777777" w:rsidR="003149BD" w:rsidRDefault="00C42525">
      <w:pPr>
        <w:pStyle w:val="BodyTextFirstIndent"/>
        <w:jc w:val="both"/>
      </w:pPr>
      <w:r>
        <w:t xml:space="preserve">In connection </w:t>
      </w:r>
      <w:r>
        <w:t>with the sale by _____________________ (the “</w:t>
      </w:r>
      <w:r>
        <w:rPr>
          <w:u w:val="single"/>
        </w:rPr>
        <w:t>Transferor</w:t>
      </w:r>
      <w:r>
        <w:t>”) to _______________ (the “</w:t>
      </w:r>
      <w:r>
        <w:rPr>
          <w:u w:val="single"/>
        </w:rPr>
        <w:t>Transferee</w:t>
      </w:r>
      <w:r>
        <w:t>”) of the Class [A-1][A-2][A-3][M-1][B-1][B-2][B-3][A-IO-S][XS][PT] Notes having a [Note Amount][Notional Amount] as of December 22, 2021 (the “</w:t>
      </w:r>
      <w:r>
        <w:rPr>
          <w:u w:val="single"/>
        </w:rPr>
        <w:t>Closing Date</w:t>
      </w:r>
      <w:r>
        <w:t>”) of $</w:t>
      </w:r>
      <w:r>
        <w:t>_______________ (the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xml:space="preserve">”), among CSMC 2021-NQM8 </w:t>
      </w:r>
      <w:r>
        <w:t>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administrator and Nationstar Mor</w:t>
      </w:r>
      <w:r>
        <w:t>tgage LLC, as master servicer.  All capitalized terms used but not otherwise defined herein shall have the respective meanings set forth in the Indenture.  The Transferor hereby certifies, represents and warrants to you, as Note Registrar, and for the bene</w:t>
      </w:r>
      <w:r>
        <w:t>fit of the Issuer, the Indenture Trustee and the Transferee, that:</w:t>
      </w:r>
    </w:p>
    <w:p w14:paraId="201287C2" w14:textId="77777777" w:rsidR="003149BD" w:rsidRDefault="00C42525">
      <w:pPr>
        <w:pStyle w:val="BodyTextFirstIndent2"/>
        <w:jc w:val="both"/>
      </w:pPr>
      <w:r>
        <w:t>1.</w:t>
      </w:r>
      <w:r>
        <w:tab/>
        <w:t>The Transferor is the lawful owner of the Transferred Notes with the full right to transfer such Notes free from any and all claims and encumbrances whatsoever.</w:t>
      </w:r>
    </w:p>
    <w:p w14:paraId="01EEE051" w14:textId="77777777" w:rsidR="003149BD" w:rsidRDefault="003149BD">
      <w:pPr>
        <w:pStyle w:val="BodyTextFirstIndent2"/>
        <w:jc w:val="both"/>
      </w:pPr>
    </w:p>
    <w:p w14:paraId="442037CD" w14:textId="77777777" w:rsidR="003149BD" w:rsidRDefault="00C42525">
      <w:pPr>
        <w:pStyle w:val="BodyTextFirstIndent2"/>
        <w:jc w:val="both"/>
      </w:pPr>
      <w:r>
        <w:t>2.</w:t>
      </w:r>
      <w:r>
        <w:tab/>
        <w:t xml:space="preserve">Neither the </w:t>
      </w:r>
      <w:r>
        <w:t>Transferor nor anyone acting on its behalf has (a) offered,  transferred, pledged, sold or otherwise disposed of any Note, any interest in any Note or any other similar security to any Person in any manner, (b) solicited any offer to buy or accept a transf</w:t>
      </w:r>
      <w:r>
        <w:t xml:space="preserve">er, pledge or other disposition of any Note, any interest in any Note or any other similar security from any Person in any manner, (c) otherwise approached or negotiated with respect to any Note, any interest in any Note or any other similar security with </w:t>
      </w:r>
      <w:r>
        <w:t>any Person in any manner, (d) made any general solicitation by means of general advertising or in any other manner, or (e) taken any other action, which (in the case of any of the acts described in clauses (a) through (e) hereof) would constitute a distrib</w:t>
      </w:r>
      <w:r>
        <w:t>ution of any Note under the Securities Act of 1933, as amended (the “</w:t>
      </w:r>
      <w:r>
        <w:rPr>
          <w:u w:val="single"/>
        </w:rPr>
        <w:t>Securities Act</w:t>
      </w:r>
      <w:r>
        <w:t>”), or would render the disposition of any Note a violation of Section 5 of the Securities Act or any state securities laws, or would require registration or qualification o</w:t>
      </w:r>
      <w:r>
        <w:t>f any Note pursuant to the Securities Act or any state securities laws.</w:t>
      </w:r>
    </w:p>
    <w:p w14:paraId="23098C0B" w14:textId="77777777" w:rsidR="003149BD" w:rsidRDefault="003149BD">
      <w:pPr>
        <w:pStyle w:val="BodyTextFirstIndent2"/>
        <w:jc w:val="both"/>
      </w:pPr>
    </w:p>
    <w:p w14:paraId="404E40F0" w14:textId="77777777" w:rsidR="003149BD" w:rsidRDefault="00C42525">
      <w:pPr>
        <w:pStyle w:val="BodyTextFirstIndent2"/>
        <w:jc w:val="both"/>
      </w:pPr>
      <w:r>
        <w:t>3.</w:t>
      </w:r>
      <w:r>
        <w:tab/>
        <w:t>The Transferor and any Person acting on behalf of the Transferor in this  matter reasonably believe that the Transferee is a “qualified institutional buyer” as that term is defined</w:t>
      </w:r>
      <w:r>
        <w:t xml:space="preserve"> in Rule 144A (“</w:t>
      </w:r>
      <w:r>
        <w:rPr>
          <w:u w:val="single"/>
        </w:rPr>
        <w:t>Rule 144A</w:t>
      </w:r>
      <w:r>
        <w:t>”) under the Securities Act (a “</w:t>
      </w:r>
      <w:r>
        <w:rPr>
          <w:u w:val="single"/>
        </w:rPr>
        <w:t>Qualified Institutional Buyer</w:t>
      </w:r>
      <w:r>
        <w:t>”) purchasing for its own account or for the account of a Qualified Institutional Buyer.  In determining whether the Transferee is a Qualified Institutional Buyer, the Tr</w:t>
      </w:r>
      <w:r>
        <w:t>ansferor and any Person acting on behalf of the Transferor in this matter have relied upon the following method(s) of establishing the Transferee’s ownership and discretionary investments of securities (check one or more):</w:t>
      </w:r>
    </w:p>
    <w:p w14:paraId="151E00D8" w14:textId="77777777" w:rsidR="003149BD" w:rsidRDefault="003149BD">
      <w:pPr>
        <w:pStyle w:val="BodyTextFirstIndent2"/>
        <w:jc w:val="both"/>
        <w:rPr>
          <w:u w:val="single"/>
        </w:rPr>
      </w:pPr>
    </w:p>
    <w:p w14:paraId="3B132726" w14:textId="77777777" w:rsidR="003149BD" w:rsidRDefault="00C42525">
      <w:pPr>
        <w:pStyle w:val="HangingIndent1"/>
      </w:pPr>
      <w:r>
        <w:t>___</w:t>
      </w:r>
      <w:r>
        <w:tab/>
        <w:t>(a)</w:t>
      </w:r>
      <w:r>
        <w:tab/>
        <w:t xml:space="preserve">The </w:t>
      </w:r>
      <w:r>
        <w:t xml:space="preserve">Transferee’s most recent publicly available financial statements, which statements present the information as of a date within 16 months preceding the date of sale of the Transferred Note in the case of a U.S. purchaser and within 18 months preceding such </w:t>
      </w:r>
      <w:r>
        <w:t>date of sale for a foreign purchaser; or</w:t>
      </w:r>
    </w:p>
    <w:p w14:paraId="68D1BDFC" w14:textId="77777777" w:rsidR="003149BD" w:rsidRDefault="00C42525">
      <w:pPr>
        <w:pStyle w:val="HangingIndent1"/>
      </w:pPr>
      <w:r>
        <w:t>___</w:t>
      </w:r>
      <w:r>
        <w:tab/>
        <w:t>(b)</w:t>
      </w:r>
      <w:r>
        <w:tab/>
        <w:t>The most recent publicly available information appearing in documents filed by the Transferee with the Securities and Exchange Commission or another United States federal, state, or local governmental agency</w:t>
      </w:r>
      <w:r>
        <w:t xml:space="preserve"> or self-regulatory organization, or with a foreign governmental agency or self-regulatory organization, which information is as of a date within 16 months preceding the date of sale of the Transferred Note in the case of a U.S. purchaser and within 18 mon</w:t>
      </w:r>
      <w:r>
        <w:t>ths preceding such date of sale for a foreign purchaser; or</w:t>
      </w:r>
    </w:p>
    <w:p w14:paraId="51725CF0" w14:textId="77777777" w:rsidR="003149BD" w:rsidRDefault="00C42525">
      <w:pPr>
        <w:pStyle w:val="HangingIndent1"/>
      </w:pPr>
      <w:r>
        <w:t>___</w:t>
      </w:r>
      <w:r>
        <w:tab/>
        <w:t>(c)</w:t>
      </w:r>
      <w:r>
        <w:tab/>
        <w:t>The most recent publicly available information appearing in a recognized securities manual, which information is as of a date within 16 months preceding the date of sale of the Transferred</w:t>
      </w:r>
      <w:r>
        <w:t xml:space="preserve"> Note in the case of a U.S. purchaser and within 18 months preceding such date of sale for a foreign purchaser; or</w:t>
      </w:r>
    </w:p>
    <w:p w14:paraId="2B644EB6" w14:textId="77777777" w:rsidR="003149BD" w:rsidRDefault="00C42525">
      <w:pPr>
        <w:pStyle w:val="HangingIndent1"/>
      </w:pPr>
      <w:r>
        <w:t>___</w:t>
      </w:r>
      <w:r>
        <w:tab/>
        <w:t>(d)</w:t>
      </w:r>
      <w:r>
        <w:tab/>
        <w:t>A certification by the chief financial officer, a person fulfilling an equivalent function, or other executive officer of the Transfe</w:t>
      </w:r>
      <w:r>
        <w:t>ree, specifying the amount of securities owned and invested on a discretionary basis by the Transferee as of a specific date on or since the close of the Transferee’s most recent fiscal year, or, in the case of a Transferee that is a member of a “family of</w:t>
      </w:r>
      <w:r>
        <w:t xml:space="preserve"> investment companies”, as that term is defined in Rule 144A, a certification by an executive officer of the investment adviser specifying the amount of securities owned by the “family of investment companies” as of a specific date on or since the close of</w:t>
      </w:r>
      <w:r>
        <w:t xml:space="preserve"> the Transferee’s most recent fiscal year.</w:t>
      </w:r>
    </w:p>
    <w:p w14:paraId="422C68B2" w14:textId="77777777" w:rsidR="003149BD" w:rsidRDefault="00C42525">
      <w:pPr>
        <w:pStyle w:val="BodyTextFirstIndent2"/>
        <w:jc w:val="both"/>
      </w:pPr>
      <w:r>
        <w:t>4.</w:t>
      </w:r>
      <w:r>
        <w:tab/>
        <w:t>The Transferor and any Person acting on behalf of the Transferor understand that in determining the aggregate amount of securities owned and invested on a discretionary basis by an entity for purposes of establ</w:t>
      </w:r>
      <w:r>
        <w:t>ishing whether such entity is a Qualified Institutional Buyer:</w:t>
      </w:r>
    </w:p>
    <w:p w14:paraId="3CB94091" w14:textId="77777777" w:rsidR="003149BD" w:rsidRDefault="00C42525">
      <w:pPr>
        <w:pStyle w:val="BlockText"/>
        <w:ind w:left="1440" w:right="0" w:firstLine="0"/>
        <w:jc w:val="both"/>
      </w:pPr>
      <w:r>
        <w:t>(a)</w:t>
      </w:r>
      <w:r>
        <w:tab/>
        <w:t xml:space="preserve">the following instruments and interests shall be excluded: securities of issuers that are affiliated with the Transferee; securities that are part of an unsold allotment to or subscription </w:t>
      </w:r>
      <w:r>
        <w:t>by the Transferee, if the Transferee is a dealer; securities of issuers that are part of the Transferee’s “family of investment companies”, if the Transferee is a registered investment company; bank deposit notes and certificates of deposit; loan participa</w:t>
      </w:r>
      <w:r>
        <w:t>tions; repurchase agreements; securities owned but subject to a repurchase agreement; and currency, interest rate and commodity swaps;</w:t>
      </w:r>
    </w:p>
    <w:p w14:paraId="29EED497" w14:textId="77777777" w:rsidR="003149BD" w:rsidRDefault="003149BD">
      <w:pPr>
        <w:pStyle w:val="BlockText"/>
        <w:ind w:left="1440" w:right="0" w:firstLine="0"/>
        <w:jc w:val="both"/>
      </w:pPr>
    </w:p>
    <w:p w14:paraId="4A5E7D7F" w14:textId="77777777" w:rsidR="003149BD" w:rsidRDefault="00C42525">
      <w:pPr>
        <w:pStyle w:val="BlockText"/>
        <w:ind w:left="1440" w:right="0" w:firstLine="0"/>
        <w:jc w:val="both"/>
      </w:pPr>
      <w:r>
        <w:t>(b)</w:t>
      </w:r>
      <w:r>
        <w:tab/>
        <w:t>the aggregate value of the securities shall be the cost of such securities, except where the entity reports its secu</w:t>
      </w:r>
      <w:r>
        <w:t>rities holdings in its financial statements on the basis of their market value, and no current information with respect to the cost of those securities has been published, in which case the securities may be valued at market;</w:t>
      </w:r>
    </w:p>
    <w:p w14:paraId="26014668" w14:textId="77777777" w:rsidR="003149BD" w:rsidRDefault="003149BD">
      <w:pPr>
        <w:pStyle w:val="BlockText"/>
        <w:ind w:left="1440" w:right="0" w:firstLine="0"/>
        <w:jc w:val="both"/>
      </w:pPr>
    </w:p>
    <w:p w14:paraId="19F6D262" w14:textId="77777777" w:rsidR="003149BD" w:rsidRDefault="00C42525">
      <w:pPr>
        <w:pStyle w:val="BlockText"/>
        <w:ind w:left="1440" w:right="0" w:firstLine="0"/>
        <w:jc w:val="both"/>
      </w:pPr>
      <w:r>
        <w:t>(c)</w:t>
      </w:r>
      <w:r>
        <w:tab/>
        <w:t>securities owned by subsi</w:t>
      </w:r>
      <w:r>
        <w:t>diaries of the entity that are consolidated with the entity in its financial statements prepared in accordance with generally accepted accounting principles may be included if the investments of such subsidiaries are managed under the direction of the enti</w:t>
      </w:r>
      <w:r>
        <w:t>ty, except that, unless the entity is a reporting company under Section 13 or 15(d) of the Securities Exchange Act of 1934, as amended, securities owned by such subsidiaries may not be included if the entity itself is a majority-owned subsidiary that would</w:t>
      </w:r>
      <w:r>
        <w:t xml:space="preserve"> be included in the consolidated financial statements of another enterprise.</w:t>
      </w:r>
    </w:p>
    <w:p w14:paraId="2CF1C1D5" w14:textId="77777777" w:rsidR="003149BD" w:rsidRDefault="003149BD">
      <w:pPr>
        <w:pStyle w:val="BlockText"/>
        <w:ind w:left="1440" w:right="0" w:firstLine="0"/>
        <w:jc w:val="both"/>
      </w:pPr>
    </w:p>
    <w:p w14:paraId="51A5E61D" w14:textId="77777777" w:rsidR="003149BD" w:rsidRDefault="00C42525">
      <w:pPr>
        <w:pStyle w:val="BodyTextFirstIndent2"/>
        <w:jc w:val="both"/>
      </w:pPr>
      <w:r>
        <w:t>5.</w:t>
      </w:r>
      <w:r>
        <w:tab/>
        <w:t>The Transferor or a Person acting on its behalf has taken reasonable steps to ensure that the Transferee is aware that the Transferor is relying on the exemption from the prov</w:t>
      </w:r>
      <w:r>
        <w:t>isions of Section 5 of the Securities Act provided by Rule 144A.</w:t>
      </w:r>
    </w:p>
    <w:p w14:paraId="6479C94A" w14:textId="77777777" w:rsidR="003149BD" w:rsidRDefault="003149BD">
      <w:pPr>
        <w:pStyle w:val="BodyTextFirstIndent2"/>
        <w:jc w:val="both"/>
      </w:pPr>
    </w:p>
    <w:p w14:paraId="2F2C0529" w14:textId="77777777" w:rsidR="003149BD" w:rsidRDefault="00C42525">
      <w:pPr>
        <w:pStyle w:val="BodyTextFirstIndent2"/>
        <w:jc w:val="both"/>
      </w:pPr>
      <w:r>
        <w:t>6.</w:t>
      </w:r>
      <w:r>
        <w:tab/>
        <w:t>The Transferor or a Person acting on its behalf has notified the Transferee of all of the transfer restrictions applicable to the Notes and has notified the Transferee that it may be requ</w:t>
      </w:r>
      <w:r>
        <w:t>ired to sell the Transferred Notes if it is determined that it does not satisfy such transfer restrictions.</w:t>
      </w:r>
    </w:p>
    <w:p w14:paraId="46CEB13D" w14:textId="77777777" w:rsidR="003149BD" w:rsidRDefault="003149BD">
      <w:pPr>
        <w:pStyle w:val="BodyTextFirstIndent2"/>
        <w:jc w:val="both"/>
      </w:pPr>
    </w:p>
    <w:p w14:paraId="0272459C" w14:textId="77777777" w:rsidR="003149BD" w:rsidRDefault="003149BD">
      <w:pPr>
        <w:pStyle w:val="BodyTextFirstIndent2"/>
        <w:jc w:val="both"/>
      </w:pPr>
    </w:p>
    <w:p w14:paraId="74E519FB" w14:textId="77777777" w:rsidR="003149BD" w:rsidRDefault="00C42525">
      <w:pPr>
        <w:pStyle w:val="BodyTextFirstIndent2"/>
        <w:jc w:val="both"/>
      </w:pPr>
      <w:r>
        <w:t>7.</w:t>
      </w:r>
      <w:r>
        <w:tab/>
        <w:t xml:space="preserve">The Transferor or a Person acting on its behalf has furnished, or caused to be  furnished, to the Transferee all information regarding (a) the </w:t>
      </w:r>
      <w:r>
        <w:t>Transferred Notes and payments thereon, (b) the nature and performance of the Mortgage Loans and REO Properties, (c) the Indenture and the Trust Estate, and (d) any credit enhancement mechanism associated with the Transferred Notes, that the Transferee has</w:t>
      </w:r>
      <w:r>
        <w:t xml:space="preserve"> requested.</w:t>
      </w:r>
    </w:p>
    <w:p w14:paraId="1422A7C0" w14:textId="77777777" w:rsidR="003149BD" w:rsidRDefault="003149BD">
      <w:pPr>
        <w:pStyle w:val="BodyTextFirstIndent2"/>
        <w:jc w:val="both"/>
      </w:pPr>
    </w:p>
    <w:p w14:paraId="108A3B02" w14:textId="77777777" w:rsidR="003149BD" w:rsidRDefault="00C42525">
      <w:pPr>
        <w:pStyle w:val="Signature"/>
        <w:ind w:left="4320"/>
      </w:pPr>
      <w:r>
        <w:t>Very truly yours,</w:t>
      </w:r>
      <w:r>
        <w:br/>
      </w:r>
      <w:r>
        <w:br/>
      </w:r>
      <w:r>
        <w:br/>
      </w:r>
      <w:r>
        <w:rPr>
          <w:u w:val="single"/>
        </w:rPr>
        <w:tab/>
      </w:r>
      <w:r>
        <w:rPr>
          <w:u w:val="single"/>
        </w:rPr>
        <w:tab/>
      </w:r>
      <w:r>
        <w:rPr>
          <w:u w:val="single"/>
        </w:rPr>
        <w:tab/>
      </w:r>
      <w:r>
        <w:rPr>
          <w:u w:val="single"/>
        </w:rPr>
        <w:tab/>
      </w:r>
      <w:r>
        <w:br/>
      </w:r>
      <w:r>
        <w:br/>
        <w:t>(Transferor)</w:t>
      </w:r>
      <w:r>
        <w:br/>
      </w:r>
      <w:r>
        <w:br/>
      </w:r>
      <w:r>
        <w:br/>
        <w:t>By:</w:t>
      </w:r>
      <w:r>
        <w:tab/>
      </w:r>
      <w:r>
        <w:rPr>
          <w:u w:val="single"/>
        </w:rPr>
        <w:tab/>
      </w:r>
      <w:r>
        <w:rPr>
          <w:u w:val="single"/>
        </w:rPr>
        <w:tab/>
      </w:r>
      <w:r>
        <w:rPr>
          <w:u w:val="single"/>
        </w:rPr>
        <w:tab/>
      </w:r>
      <w:r>
        <w:br/>
      </w:r>
      <w:r>
        <w:tab/>
        <w:t>Name:</w:t>
      </w:r>
      <w:r>
        <w:br/>
      </w:r>
      <w:r>
        <w:tab/>
        <w:t>Title:</w:t>
      </w:r>
    </w:p>
    <w:p w14:paraId="22066F6E" w14:textId="77777777" w:rsidR="003149BD" w:rsidRDefault="003149BD"/>
    <w:p w14:paraId="6BED8F2C" w14:textId="77777777" w:rsidR="003149BD" w:rsidRDefault="003149BD">
      <w:pPr>
        <w:sectPr w:rsidR="003149BD">
          <w:footerReference w:type="default" r:id="rId67"/>
          <w:pgSz w:w="12240" w:h="15840" w:code="1"/>
          <w:pgMar w:top="1440" w:right="1440" w:bottom="1440" w:left="1440" w:header="720" w:footer="720" w:gutter="0"/>
          <w:pgNumType w:start="1"/>
          <w:cols w:space="720"/>
          <w:docGrid w:linePitch="360"/>
        </w:sectPr>
      </w:pPr>
    </w:p>
    <w:p w14:paraId="139A7E61" w14:textId="77777777" w:rsidR="003149BD" w:rsidRDefault="00C42525">
      <w:pPr>
        <w:pStyle w:val="Subtitle"/>
        <w:rPr>
          <w:b/>
        </w:rPr>
      </w:pPr>
      <w:r>
        <w:rPr>
          <w:b/>
        </w:rPr>
        <w:t>EXHIBIT B-2</w:t>
      </w:r>
      <w:r>
        <w:rPr>
          <w:b/>
        </w:rPr>
        <w:br/>
      </w:r>
      <w:r>
        <w:rPr>
          <w:b/>
        </w:rPr>
        <w:br/>
        <w:t>FORM OF TRANSFEREE RULE 144A TRANSFER CERTIFICATE</w:t>
      </w:r>
      <w:r>
        <w:rPr>
          <w:b/>
        </w:rPr>
        <w:br/>
      </w:r>
      <w:r>
        <w:rPr>
          <w:b/>
        </w:rPr>
        <w:br/>
        <w:t xml:space="preserve">FOR TRANSFERS OF THE </w:t>
      </w:r>
      <w:r>
        <w:rPr>
          <w:b/>
        </w:rPr>
        <w:t>RULE 144A GLOBAL NOTES</w:t>
      </w:r>
      <w:r>
        <w:rPr>
          <w:b/>
        </w:rPr>
        <w:br/>
        <w:t>(INCLUDING ERISA CERTIFICATION)</w:t>
      </w:r>
      <w:r>
        <w:br/>
      </w:r>
      <w:r>
        <w:br/>
        <w:t>[Date]</w:t>
      </w:r>
    </w:p>
    <w:p w14:paraId="28EEF83A" w14:textId="77777777" w:rsidR="003149BD" w:rsidRDefault="00C42525">
      <w:pPr>
        <w:pStyle w:val="BodyText"/>
      </w:pPr>
      <w:r>
        <w:t>[NOTE REGISTRAR]</w:t>
      </w:r>
    </w:p>
    <w:p w14:paraId="72B58A41" w14:textId="77777777" w:rsidR="003149BD" w:rsidRDefault="00C42525">
      <w:pPr>
        <w:pStyle w:val="LMSubjectRe"/>
        <w:rPr>
          <w:u w:val="single"/>
        </w:rPr>
      </w:pPr>
      <w:r>
        <w:t>Re:</w:t>
      </w:r>
      <w:r>
        <w:tab/>
      </w:r>
      <w:r>
        <w:rPr>
          <w:u w:val="single"/>
        </w:rPr>
        <w:t>CSMC 2021-NQM8 Trust Mortgage-Backed Notes, Series 2021-NQM8, Class [A-1][A-2][A-3][M-1][B-1][B-2][B-3][A-IO-S][XS][PT] Notes (the “Notes”)</w:t>
      </w:r>
    </w:p>
    <w:p w14:paraId="3985E0DE" w14:textId="77777777" w:rsidR="003149BD" w:rsidRDefault="00C42525">
      <w:pPr>
        <w:pStyle w:val="BodyText"/>
      </w:pPr>
      <w:r>
        <w:t>Greetings:</w:t>
      </w:r>
    </w:p>
    <w:p w14:paraId="601064DC" w14:textId="77777777" w:rsidR="003149BD" w:rsidRDefault="00C42525">
      <w:pPr>
        <w:pStyle w:val="BodyTextFirstIndent"/>
        <w:jc w:val="both"/>
        <w:rPr>
          <w:u w:val="single"/>
        </w:rPr>
      </w:pPr>
      <w:r>
        <w:t>_____________________</w:t>
      </w:r>
      <w:r>
        <w:t>_ (the “</w:t>
      </w:r>
      <w:r>
        <w:rPr>
          <w:u w:val="single"/>
        </w:rPr>
        <w:t>Transferee</w:t>
      </w:r>
      <w:r>
        <w:t>”) intends to purchase from _____________ (the “</w:t>
      </w:r>
      <w:r>
        <w:rPr>
          <w:u w:val="single"/>
        </w:rPr>
        <w:t>Transferor</w:t>
      </w:r>
      <w:r>
        <w:t>”) the Class [A-1][A-2][A-3][M-1][B-1][B-2][B-3][A-IO-S][XS][PT] Notes having a [Note Amount][Notional Amount] as of December 22, 2021 (the “</w:t>
      </w:r>
      <w:r>
        <w:rPr>
          <w:u w:val="single"/>
        </w:rPr>
        <w:t>Closing Date</w:t>
      </w:r>
      <w:r>
        <w:t>”) of $__________________ (</w:t>
      </w:r>
      <w:r>
        <w:t>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CSMC 2021-NQM8 Trust, as issuer</w:t>
      </w:r>
      <w:r>
        <w:t xml:space="preserve">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xml:space="preserve">”) and as REMIC administrator and Nationstar Mortgage LLC, as </w:t>
      </w:r>
      <w:r>
        <w:t>master servicer.  All capitalized terms used herein and not otherwise defined shall have the meanings set forth in the Indenture.  The Transferee hereby certifies, represents and warrants to you, as Note Registrar, and for the benefit of the Issuer, the In</w:t>
      </w:r>
      <w:r>
        <w:t>denture Trustee and the Transferor, that:</w:t>
      </w:r>
    </w:p>
    <w:p w14:paraId="6FFA3F4F" w14:textId="77777777" w:rsidR="003149BD" w:rsidRDefault="00C42525">
      <w:pPr>
        <w:pStyle w:val="BodyTextFirstIndent"/>
        <w:jc w:val="both"/>
      </w:pPr>
      <w:r>
        <w:t>1.</w:t>
      </w:r>
      <w:r>
        <w:tab/>
        <w:t>The Transferee is a “qualified institutional buyer” (a “</w:t>
      </w:r>
      <w:r>
        <w:rPr>
          <w:u w:val="single"/>
        </w:rPr>
        <w:t>Qualified Institutional Buyer</w:t>
      </w:r>
      <w:r>
        <w:t>”) as that term is defined in Rule 144A (“</w:t>
      </w:r>
      <w:r>
        <w:rPr>
          <w:u w:val="single"/>
        </w:rPr>
        <w:t>Rule 144A</w:t>
      </w:r>
      <w:r>
        <w:t>”) under the Securities Act of 1933, as amended (the “</w:t>
      </w:r>
      <w:r>
        <w:rPr>
          <w:u w:val="single"/>
        </w:rPr>
        <w:t>Securities Act</w:t>
      </w:r>
      <w:r>
        <w:t>”), and</w:t>
      </w:r>
      <w:r>
        <w:t xml:space="preserve"> has completed one of the forms of certification to that effect attached hereto as </w:t>
      </w:r>
      <w:r>
        <w:rPr>
          <w:u w:val="single"/>
        </w:rPr>
        <w:t>Annex 1</w:t>
      </w:r>
      <w:r>
        <w:t xml:space="preserve"> and </w:t>
      </w:r>
      <w:r>
        <w:rPr>
          <w:u w:val="single"/>
        </w:rPr>
        <w:t>Annex 2</w:t>
      </w:r>
      <w:r>
        <w:t>.  The Transferee is aware that the sale to it of the Transferred Notes is being made in reliance on Rule 144A.  The Transferee is acquiring the Transferr</w:t>
      </w:r>
      <w:r>
        <w:t>ed Notes for its own account or for the account of a Qualified Institutional Buyer, and understands that such Transferred Notes may be resold, pledged or transferred only (i) to a Person reasonably believed to be a Qualified Institutional Buyer that purcha</w:t>
      </w:r>
      <w:r>
        <w:t>ses for its own account or for the account of a Qualified Institutional Buyer to whom notice is given that the resale, pledge or transfer is being made in reliance on Rule 144A, or (ii) pursuant to another exemption from registration under the Securities A</w:t>
      </w:r>
      <w:r>
        <w:t>ct.</w:t>
      </w:r>
    </w:p>
    <w:p w14:paraId="6E5BAF69" w14:textId="77777777" w:rsidR="003149BD" w:rsidRDefault="00C42525">
      <w:pPr>
        <w:pStyle w:val="BodyTextFirstIndent"/>
        <w:jc w:val="both"/>
      </w:pPr>
      <w:r>
        <w:t>2.</w:t>
      </w:r>
      <w:r>
        <w:tab/>
        <w:t xml:space="preserve">The Transferee has been furnished with all information regarding (a) the Transferred Notes and payments thereon, (b) the nature and performance of the Mortgage Loans and the REO Properties, (c) the Indenture and the Trust Estate, and (d) any credit </w:t>
      </w:r>
      <w:r>
        <w:t>enhancement mechanism associated with the Transferred Notes, that it has requested.</w:t>
      </w:r>
    </w:p>
    <w:p w14:paraId="4E6536C5" w14:textId="77777777" w:rsidR="003149BD" w:rsidRDefault="00C42525">
      <w:pPr>
        <w:pStyle w:val="BodyTextFirstIndent"/>
        <w:jc w:val="both"/>
      </w:pPr>
      <w:r>
        <w:t>3.</w:t>
      </w:r>
      <w:r>
        <w:tab/>
        <w:t>The Transferee has provided a correct, complete and properly executed U.S. Internal Revenue Service Form W-9, W-8BEN, W-8BEN-E, W-8IMY (with applicable attachments) or W</w:t>
      </w:r>
      <w:r>
        <w:noBreakHyphen/>
        <w:t>8ECI, as applicable.</w:t>
      </w:r>
    </w:p>
    <w:p w14:paraId="1BF30580" w14:textId="77777777" w:rsidR="003149BD" w:rsidRDefault="00C42525">
      <w:pPr>
        <w:pStyle w:val="BodyTextFirstIndent"/>
        <w:jc w:val="both"/>
      </w:pPr>
      <w:r>
        <w:t>4.</w:t>
      </w:r>
      <w:r>
        <w:tab/>
        <w:t>[In the case of Class [A-1][A-2][A-3][M-1] Notes, the Transferee (and if the Transferee is a Plan, its fiduciary) is deemed to (a) represent and warrant that either (i) such Transferee is not acquiring the Transferred Notes (or int</w:t>
      </w:r>
      <w:r>
        <w:t>erest therein) with the assets of a Benefit Plan Investor or a Plan that is subject to Similar Law or (ii) the acquisition, holding and disposition of the Transferred Notes (or interest therein) will not give rise to, in the case of Benefit Plan Investors,</w:t>
      </w:r>
      <w:r>
        <w:t xml:space="preserve"> a nonexempt prohibited transaction under Section 406 of ERISA or Section 4975 of the Code or, in the case of a Plan subject to Similar Law, a violation of any Similar Law; and (b) acknowledge and agree that the Transferred Notes (or interest therein) may </w:t>
      </w:r>
      <w:r>
        <w:t xml:space="preserve">not be acquired by Benefit Plan Investors or Plans that are subject to Similar Law unless, at any time that such Notes are acquired, they are rated at least “BBB-” or its equivalent by a nationally recognized statistical rating organization and such Notes </w:t>
      </w:r>
      <w:r>
        <w:t>are not treated as other than indebtedness for applicable local law purposes and that the Transferee will so treat such Notes.  The Transferee acknowledges and agrees that if the Issuer determines that Transferee has breached any of the foregoing represent</w:t>
      </w:r>
      <w:r>
        <w:t>ations and warranties, the Issuer will have the right, at its option, to require the Transferee to dispose of the Transferred Notes to a Person that is qualified to hold the Transferred Notes immediately upon receipt of a notice from the Issuer that the Tr</w:t>
      </w:r>
      <w:r>
        <w:t>ansferee has breached such representations and warranties.]</w:t>
      </w:r>
    </w:p>
    <w:p w14:paraId="5526C27C" w14:textId="77777777" w:rsidR="003149BD" w:rsidRDefault="00C42525">
      <w:pPr>
        <w:pStyle w:val="BodyTextFirstIndent"/>
        <w:jc w:val="both"/>
      </w:pPr>
      <w:r>
        <w:t xml:space="preserve">[In the case of Class </w:t>
      </w:r>
      <w:r>
        <w:rPr>
          <w:u w:val="single"/>
        </w:rPr>
        <w:t>[B-1][B-2][B-3][A-IO-S][XS][PT]</w:t>
      </w:r>
      <w:r>
        <w:t xml:space="preserve"> Notes, the Transferee (and if the Transferee is a Plan, its fiduciary) is deemed to represent and warrant that such purchaser or transferee is</w:t>
      </w:r>
      <w:r>
        <w:t xml:space="preserve"> not acquiring such Transferred Notes with assets of a Benefit Plan Investor or a Plan that is subject to Similar Law.  The Transferee acknowledges and agrees that if the Issuer determines that Transferee has breached any of the foregoing representations a</w:t>
      </w:r>
      <w:r>
        <w:t>nd warranties, the Issuer will have the right, at its option, to require the Transferee to dispose of the Transferred Notes to a Person that is qualified to hold the Transferred Notes immediately upon receipt of a notice from the Issuer that the Transferee</w:t>
      </w:r>
      <w:r>
        <w:t xml:space="preserve"> has breached such representations and warranties.]</w:t>
      </w:r>
    </w:p>
    <w:p w14:paraId="4AFFF7B9" w14:textId="77777777" w:rsidR="003149BD" w:rsidRDefault="003149BD">
      <w:pPr>
        <w:pStyle w:val="BodyTextFirstIndent"/>
        <w:jc w:val="both"/>
      </w:pPr>
    </w:p>
    <w:p w14:paraId="58CF4487" w14:textId="77777777" w:rsidR="003149BD" w:rsidRDefault="00C42525">
      <w:pPr>
        <w:pStyle w:val="Signature"/>
        <w:ind w:left="4320"/>
      </w:pPr>
      <w:r>
        <w:t>Very truly yours,</w:t>
      </w:r>
      <w:r>
        <w:br/>
      </w:r>
      <w:r>
        <w:br/>
      </w:r>
      <w:r>
        <w:br/>
      </w:r>
      <w:r>
        <w:rPr>
          <w:u w:val="single"/>
        </w:rPr>
        <w:tab/>
      </w:r>
      <w:r>
        <w:rPr>
          <w:u w:val="single"/>
        </w:rPr>
        <w:tab/>
      </w:r>
      <w:r>
        <w:rPr>
          <w:u w:val="single"/>
        </w:rPr>
        <w:tab/>
      </w:r>
      <w:r>
        <w:rPr>
          <w:u w:val="single"/>
        </w:rPr>
        <w:tab/>
      </w:r>
      <w:r>
        <w:rPr>
          <w:u w:val="single"/>
        </w:rPr>
        <w:tab/>
      </w:r>
      <w:r>
        <w:br/>
        <w:t>(Transferee)</w:t>
      </w:r>
      <w:r>
        <w:br/>
      </w:r>
      <w:r>
        <w:br/>
      </w:r>
      <w:r>
        <w:br/>
        <w:t>By:</w:t>
      </w:r>
      <w:r>
        <w:tab/>
      </w:r>
      <w:r>
        <w:rPr>
          <w:u w:val="single"/>
        </w:rPr>
        <w:tab/>
      </w:r>
      <w:r>
        <w:rPr>
          <w:u w:val="single"/>
        </w:rPr>
        <w:tab/>
      </w:r>
      <w:r>
        <w:rPr>
          <w:u w:val="single"/>
        </w:rPr>
        <w:tab/>
      </w:r>
      <w:r>
        <w:rPr>
          <w:u w:val="single"/>
        </w:rPr>
        <w:tab/>
      </w:r>
      <w:r>
        <w:br/>
      </w:r>
      <w:r>
        <w:tab/>
        <w:t>Name:</w:t>
      </w:r>
      <w:r>
        <w:br/>
      </w:r>
      <w:r>
        <w:tab/>
        <w:t>Title:</w:t>
      </w:r>
    </w:p>
    <w:p w14:paraId="2284E475" w14:textId="77777777" w:rsidR="003149BD" w:rsidRDefault="00C42525">
      <w:pPr>
        <w:pStyle w:val="FlushRight"/>
        <w:pageBreakBefore/>
        <w:rPr>
          <w:b/>
          <w:u w:val="single"/>
        </w:rPr>
      </w:pPr>
      <w:r>
        <w:rPr>
          <w:b/>
          <w:u w:val="single"/>
        </w:rPr>
        <w:t>ANNEX 1 to EXHIBIT B-2</w:t>
      </w:r>
    </w:p>
    <w:p w14:paraId="5F3D282E" w14:textId="77777777" w:rsidR="003149BD" w:rsidRDefault="00C42525">
      <w:pPr>
        <w:pStyle w:val="Title"/>
        <w:rPr>
          <w:u w:val="single"/>
        </w:rPr>
      </w:pPr>
      <w:r>
        <w:rPr>
          <w:u w:val="single"/>
        </w:rPr>
        <w:t>QUALIFIED INSTITUTIONAL BUYER STATUS UNDER SEC RULE 144A</w:t>
      </w:r>
    </w:p>
    <w:p w14:paraId="483B5815" w14:textId="77777777" w:rsidR="003149BD" w:rsidRDefault="00C42525">
      <w:pPr>
        <w:pStyle w:val="Subtitle"/>
        <w:rPr>
          <w:i/>
          <w:u w:val="single"/>
        </w:rPr>
      </w:pPr>
      <w:r>
        <w:rPr>
          <w:i/>
        </w:rPr>
        <w:t>[for Transferees other than Registered Investment Companie</w:t>
      </w:r>
      <w:r>
        <w:rPr>
          <w:i/>
        </w:rPr>
        <w:t>s]</w:t>
      </w:r>
    </w:p>
    <w:p w14:paraId="27AF02A2" w14:textId="77777777" w:rsidR="003149BD" w:rsidRDefault="00C42525">
      <w:pPr>
        <w:pStyle w:val="BodyTextFirstIndent"/>
        <w:jc w:val="both"/>
      </w:pPr>
      <w:r>
        <w:t>The undersigned hereby certifies as follows to [name of Transferor] (the “</w:t>
      </w:r>
      <w:r>
        <w:rPr>
          <w:u w:val="single"/>
        </w:rPr>
        <w:t>Transferor</w:t>
      </w:r>
      <w:r>
        <w:t>”) and [name of Note Registrar], as Note Registrar, with respect to the Notes being transferred (the “</w:t>
      </w:r>
      <w:r>
        <w:rPr>
          <w:u w:val="single"/>
        </w:rPr>
        <w:t>Transferred Notes</w:t>
      </w:r>
      <w:r>
        <w:t>”) as described in the Transferee Certificate to w</w:t>
      </w:r>
      <w:r>
        <w:t>hich this certification relates and to which this certification is an Annex:</w:t>
      </w:r>
    </w:p>
    <w:p w14:paraId="0004D500" w14:textId="77777777" w:rsidR="003149BD" w:rsidRDefault="00C42525">
      <w:pPr>
        <w:pStyle w:val="BodyTextFirstIndent"/>
        <w:jc w:val="both"/>
      </w:pPr>
      <w:r>
        <w:t>1.</w:t>
      </w:r>
      <w:r>
        <w:tab/>
        <w:t>As indicated below, the undersigned is the chief financial officer, a person  fulfilling an equivalent function, or other executive officer of the entity purchasing the Transfe</w:t>
      </w:r>
      <w:r>
        <w:t>rred Notes (the “</w:t>
      </w:r>
      <w:r>
        <w:rPr>
          <w:u w:val="single"/>
        </w:rPr>
        <w:t>Transferee</w:t>
      </w:r>
      <w:r>
        <w:t>”).</w:t>
      </w:r>
    </w:p>
    <w:p w14:paraId="546C13CD" w14:textId="77777777" w:rsidR="003149BD" w:rsidRDefault="00C42525">
      <w:pPr>
        <w:pStyle w:val="BodyTextFirstIndent"/>
        <w:jc w:val="both"/>
      </w:pPr>
      <w:r>
        <w:t>2.</w:t>
      </w:r>
      <w:r>
        <w:tab/>
        <w:t>The Transferee is a “qualified institutional buyer” as that term is defined in Rule 144A under the Securities Act of 1933, as amended (“</w:t>
      </w:r>
      <w:r>
        <w:rPr>
          <w:u w:val="single"/>
        </w:rPr>
        <w:t>Rule 144A</w:t>
      </w:r>
      <w:r>
        <w:t>”), because (i) the Transferee owned and/or invested on a discretionary basis</w:t>
      </w:r>
      <w:r>
        <w:t xml:space="preserve"> $__________________________ in securities (other than the excluded securities referred to below) as of the end of the Transferee’s most recent fiscal year (such amount being calculated in accordance with Rule 144A) and (ii) the Transferee satisfies the cr</w:t>
      </w:r>
      <w:r>
        <w:t>iteria in the category marked below.</w:t>
      </w:r>
    </w:p>
    <w:p w14:paraId="51407F28" w14:textId="77777777" w:rsidR="003149BD" w:rsidRDefault="00C42525">
      <w:pPr>
        <w:pStyle w:val="HangingIndent1"/>
      </w:pPr>
      <w:r>
        <w:t>___</w:t>
      </w:r>
      <w:r>
        <w:tab/>
      </w:r>
      <w:r>
        <w:rPr>
          <w:u w:val="single"/>
        </w:rPr>
        <w:t>Corporation, etc.</w:t>
      </w:r>
      <w:r>
        <w:t xml:space="preserve">  The Transferee is a corporation (other than a bank, savings and loan association or similar institution), Massachusetts or similar business trust, partnership, or any organization described in Sec</w:t>
      </w:r>
      <w:r>
        <w:t>tion 501(c)(3) of the Internal Revenue Code of 1986, as amended.</w:t>
      </w:r>
    </w:p>
    <w:p w14:paraId="325B0783" w14:textId="77777777" w:rsidR="003149BD" w:rsidRDefault="00C42525">
      <w:pPr>
        <w:pStyle w:val="HangingIndent1"/>
      </w:pPr>
      <w:r>
        <w:t>___</w:t>
      </w:r>
      <w:r>
        <w:tab/>
      </w:r>
      <w:r>
        <w:rPr>
          <w:u w:val="single"/>
        </w:rPr>
        <w:t>Bank</w:t>
      </w:r>
      <w:r>
        <w:t>.  The Transferee (a) is a national bank or a banking institution organized under the laws of any State, U.S. territory or the District of Columbia, the business of which is substanti</w:t>
      </w:r>
      <w:r>
        <w:t>ally confined to banking and is supervised by the State or territorial banking commission or similar official or is a foreign bank or equivalent institution, and (b) has an audited net worth of at least $25,000,000 as demonstrated in its latest annual fina</w:t>
      </w:r>
      <w:r>
        <w:t>ncial statements, a copy of which is attached hereto, as of a date not more than 16 months preceding the date of sale of the Note in the case of a U.S. bank, and not more than 18 months preceding such date of sale for a foreign bank or equivalent instituti</w:t>
      </w:r>
      <w:r>
        <w:t>on.</w:t>
      </w:r>
    </w:p>
    <w:p w14:paraId="693BE83B" w14:textId="77777777" w:rsidR="003149BD" w:rsidRDefault="00C42525">
      <w:pPr>
        <w:pStyle w:val="HangingIndent1"/>
      </w:pPr>
      <w:r>
        <w:t>___</w:t>
      </w:r>
      <w:r>
        <w:tab/>
      </w:r>
      <w:r>
        <w:rPr>
          <w:u w:val="single"/>
        </w:rPr>
        <w:t>Savings and Loan</w:t>
      </w:r>
      <w:r>
        <w:t>.  The Transferee (a) is a savings and loan association, building and loan association, cooperative bank, homestead association or similar institution, which is supervised and examined by a State or Federal authority having supervision over any such instit</w:t>
      </w:r>
      <w:r>
        <w:t>utions or is a foreign savings and loan association or equivalent institution and (b) has an audited net worth of at least $25,000,000 as demonstrated in its latest annual financial statements, a copy of which is attached hereto, as of a date not more than</w:t>
      </w:r>
      <w:r>
        <w:t xml:space="preserve"> 16 months preceding the date of sale of the Note in the case of a U.S. savings and loan association, and not more than 18 months preceding such date of sale for a foreign savings and loan association or equivalent institution.</w:t>
      </w:r>
    </w:p>
    <w:p w14:paraId="3A490FC0" w14:textId="77777777" w:rsidR="003149BD" w:rsidRDefault="00C42525">
      <w:pPr>
        <w:pStyle w:val="HangingIndent1"/>
      </w:pPr>
      <w:r>
        <w:t>____</w:t>
      </w:r>
      <w:r>
        <w:tab/>
      </w:r>
      <w:r>
        <w:rPr>
          <w:u w:val="single"/>
        </w:rPr>
        <w:t>Broker-dealer</w:t>
      </w:r>
      <w:r>
        <w:t>.  The Tra</w:t>
      </w:r>
      <w:r>
        <w:t>nsferee is a dealer registered pursuant to Section 15 of the Securities Exchange Act of 1934, as amended.</w:t>
      </w:r>
    </w:p>
    <w:p w14:paraId="1FEE1D4E" w14:textId="77777777" w:rsidR="003149BD" w:rsidRDefault="00C42525">
      <w:pPr>
        <w:pStyle w:val="HangingIndent1"/>
      </w:pPr>
      <w:r>
        <w:t>___</w:t>
      </w:r>
      <w:r>
        <w:tab/>
      </w:r>
      <w:r>
        <w:rPr>
          <w:u w:val="single"/>
        </w:rPr>
        <w:t>Insurance Company</w:t>
      </w:r>
      <w:r>
        <w:t>.  The Transferee is an insurance company whose primary and predominant business activity is the writing of insurance or the rein</w:t>
      </w:r>
      <w:r>
        <w:t>suring of risks underwritten by insurance companies and which is subject to supervision by the insurance commissioner or a similar official or agency of a State, U.S. territory or the District of Columbia.</w:t>
      </w:r>
    </w:p>
    <w:p w14:paraId="0CE70A0A" w14:textId="77777777" w:rsidR="003149BD" w:rsidRDefault="00C42525">
      <w:pPr>
        <w:pStyle w:val="HangingIndent1"/>
      </w:pPr>
      <w:r>
        <w:t>___</w:t>
      </w:r>
      <w:r>
        <w:tab/>
      </w:r>
      <w:r>
        <w:rPr>
          <w:u w:val="single"/>
        </w:rPr>
        <w:t>State or Local Plan</w:t>
      </w:r>
      <w:r>
        <w:t>.  The Transferee is a plan</w:t>
      </w:r>
      <w:r>
        <w:t xml:space="preserve"> established and maintained by a State, its political subdivisions, or any agency or instrumentality of the State or its political subdivisions, for the benefit of its employees.</w:t>
      </w:r>
    </w:p>
    <w:p w14:paraId="1678C6CD" w14:textId="77777777" w:rsidR="003149BD" w:rsidRDefault="00C42525">
      <w:pPr>
        <w:pStyle w:val="HangingIndent1"/>
      </w:pPr>
      <w:r>
        <w:t>___</w:t>
      </w:r>
      <w:r>
        <w:tab/>
      </w:r>
      <w:r>
        <w:rPr>
          <w:u w:val="single"/>
        </w:rPr>
        <w:t>ERISA Plan</w:t>
      </w:r>
      <w:r>
        <w:t>.  The Transferee is an employee benefit plan within the meanin</w:t>
      </w:r>
      <w:r>
        <w:t>g of Title I of the Employee Retirement Income Security Act of 1974, as amended.</w:t>
      </w:r>
    </w:p>
    <w:p w14:paraId="326F5D8C" w14:textId="77777777" w:rsidR="003149BD" w:rsidRDefault="00C42525">
      <w:pPr>
        <w:pStyle w:val="HangingIndent1"/>
      </w:pPr>
      <w:r>
        <w:t>___</w:t>
      </w:r>
      <w:r>
        <w:tab/>
      </w:r>
      <w:r>
        <w:rPr>
          <w:u w:val="single"/>
        </w:rPr>
        <w:t>Investment Advisor</w:t>
      </w:r>
      <w:r>
        <w:t>.  The Transferee is an investment advisor registered under the investment Advisers Act of 1940, as amended.</w:t>
      </w:r>
    </w:p>
    <w:p w14:paraId="75648ABD" w14:textId="77777777" w:rsidR="003149BD" w:rsidRDefault="00C42525">
      <w:pPr>
        <w:pStyle w:val="HangingIndent1"/>
        <w:rPr>
          <w:u w:val="single"/>
        </w:rPr>
      </w:pPr>
      <w:r>
        <w:t>___</w:t>
      </w:r>
      <w:r>
        <w:tab/>
      </w:r>
      <w:r>
        <w:rPr>
          <w:u w:val="single"/>
        </w:rPr>
        <w:t>Other</w:t>
      </w:r>
      <w:r>
        <w:t xml:space="preserve">.  (Please supply a brief </w:t>
      </w:r>
      <w:r>
        <w:t>description of the entity and a cross-reference to the paragraph and subparagraph under subsection (a)(1) of Rule 144A pursuant to which it qualifies.  Note that registered investment companies should complete Annex 2 rather than this Annex 1.)</w:t>
      </w:r>
      <w: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D2B6E6C" w14:textId="77777777" w:rsidR="003149BD" w:rsidRDefault="00C42525">
      <w:pPr>
        <w:pStyle w:val="BodyTextFirstIndent"/>
        <w:jc w:val="both"/>
      </w:pPr>
      <w:r>
        <w:t>3.</w:t>
      </w:r>
      <w:r>
        <w:tab/>
        <w:t>The term “</w:t>
      </w:r>
      <w:r>
        <w:rPr>
          <w:u w:val="single"/>
        </w:rPr>
        <w:t>securities</w:t>
      </w:r>
      <w:r>
        <w:t xml:space="preserve">” as used herein </w:t>
      </w:r>
      <w:r>
        <w:rPr>
          <w:u w:val="single"/>
        </w:rPr>
        <w:t>does not include</w:t>
      </w:r>
      <w:r>
        <w:t xml:space="preserve"> (i) securities of issuers that  are affiliated with the Transferee, (ii) securities that are part of an unsold allotment to or subscription by the Transferee, if the Transferee </w:t>
      </w:r>
      <w:r>
        <w:t>is a dealer, (iii) bank deposit notes and certificates of deposit, (iv) loan participations, (v) repurchase agreements, (vi) securities owned but subject to a repurchase agreement and (vii) currency, interest rate and commodity swaps. For purposes of deter</w:t>
      </w:r>
      <w:r>
        <w:t>mining the aggregate amount of securities owned and/or invested on a discretionary basis by the Transferee, the Transferee did not include any of the securities referred to in this paragraph.</w:t>
      </w:r>
    </w:p>
    <w:p w14:paraId="7637DF27" w14:textId="77777777" w:rsidR="003149BD" w:rsidRDefault="00C42525">
      <w:pPr>
        <w:pStyle w:val="BodyTextFirstIndent"/>
        <w:jc w:val="both"/>
      </w:pPr>
      <w:r>
        <w:t>4.</w:t>
      </w:r>
      <w:r>
        <w:tab/>
        <w:t>For purposes of determining the aggregate amount of securitie</w:t>
      </w:r>
      <w:r>
        <w:t>s owned and/or  invested on a discretionary basis by the Transferee, the Transferee used the cost of such securities to the Transferee, unless the Transferee reports its securities holdings in its financial statements on the basis of their market value, an</w:t>
      </w:r>
      <w:r>
        <w:t xml:space="preserve">d no current information with respect to the cost of those securities has been published, in which case the securities were valued at market.  Further, in determining such aggregate amount, the Transferee may have included securities owned by subsidiaries </w:t>
      </w:r>
      <w:r>
        <w:t>of the Transferee, but only if such subsidiaries are consolidated with the Transferee in its financial statements prepared in accordance with generally accepted accounting principles and if the investments of such subsidiaries are managed under the Transfe</w:t>
      </w:r>
      <w:r>
        <w:t>ree’s direction. However, such securities were not included if the Transferee is a majority-owned, consolidated subsidiary of another enterprise and the Transferee is not itself a reporting company under the Securities Exchange Act of 1934, as amended.</w:t>
      </w:r>
    </w:p>
    <w:p w14:paraId="5878C4AA" w14:textId="77777777" w:rsidR="003149BD" w:rsidRDefault="00C42525">
      <w:pPr>
        <w:pStyle w:val="BodyTextFirstIndent"/>
        <w:jc w:val="both"/>
      </w:pPr>
      <w:r>
        <w:t>5.</w:t>
      </w:r>
      <w:r>
        <w:tab/>
      </w:r>
      <w:r>
        <w:t>The Transferee acknowledges that it is familiar with Rule 144A and understands that the Transferor and other parties related to the Transferred Notes are relying and will continue to rely on the statements made herein because one or more sales to the Trans</w:t>
      </w:r>
      <w:r>
        <w:t>feree may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78"/>
        <w:gridCol w:w="6498"/>
      </w:tblGrid>
      <w:tr w:rsidR="003149BD" w14:paraId="57E5CF04" w14:textId="77777777">
        <w:trPr>
          <w:trHeight w:val="828"/>
        </w:trPr>
        <w:tc>
          <w:tcPr>
            <w:tcW w:w="3078" w:type="dxa"/>
            <w:vAlign w:val="center"/>
          </w:tcPr>
          <w:p w14:paraId="2C1DA45F" w14:textId="77777777" w:rsidR="003149BD" w:rsidRDefault="00C42525">
            <w:pPr>
              <w:jc w:val="center"/>
            </w:pPr>
            <w:r>
              <w:t>___</w:t>
            </w:r>
            <w:r>
              <w:tab/>
              <w:t>___</w:t>
            </w:r>
            <w:r>
              <w:br/>
              <w:t>Yes     No</w:t>
            </w:r>
          </w:p>
        </w:tc>
        <w:tc>
          <w:tcPr>
            <w:tcW w:w="6498" w:type="dxa"/>
            <w:vAlign w:val="center"/>
          </w:tcPr>
          <w:p w14:paraId="08379899" w14:textId="77777777" w:rsidR="003149BD" w:rsidRDefault="00C42525">
            <w:r>
              <w:t>Will the Transferee be purchasing the Transferred Notes only for the Transferee’s own account?</w:t>
            </w:r>
          </w:p>
        </w:tc>
      </w:tr>
    </w:tbl>
    <w:p w14:paraId="2643B774" w14:textId="77777777" w:rsidR="003149BD" w:rsidRDefault="003149BD">
      <w:pPr>
        <w:jc w:val="both"/>
      </w:pPr>
    </w:p>
    <w:p w14:paraId="0EE19F4E" w14:textId="77777777" w:rsidR="003149BD" w:rsidRDefault="00C42525">
      <w:pPr>
        <w:pStyle w:val="BodyTextFirstIndent"/>
        <w:jc w:val="both"/>
      </w:pPr>
      <w:r>
        <w:t>6.</w:t>
      </w:r>
      <w:r>
        <w:tab/>
        <w:t>If the answer to the foregoing question is “no”, then in each case where the Transferee is purchas</w:t>
      </w:r>
      <w:r>
        <w:t>ing for an account other than its own, such account belongs to a third party that is itself a “qualified institutional buyer” within the meaning of Rule 144A, and the “qualified institutional buyer” status of such third party has been established by the Tr</w:t>
      </w:r>
      <w:r>
        <w:t>ansferee through one or more of the appropriate methods contemplated by Rule 144A.</w:t>
      </w:r>
    </w:p>
    <w:p w14:paraId="00A935BA" w14:textId="77777777" w:rsidR="003149BD" w:rsidRDefault="00C42525">
      <w:pPr>
        <w:pStyle w:val="BodyTextFirstIndent"/>
        <w:jc w:val="both"/>
      </w:pPr>
      <w:r>
        <w:t>7.</w:t>
      </w:r>
      <w:r>
        <w:tab/>
        <w:t>The Transferee will notify each of the parties to which this certification is made of any changes in the information and conclusions herein. Until such notice is given, t</w:t>
      </w:r>
      <w:r>
        <w:t>he Transferee’s purchase of the Transferred Notes will constitute a reaffirmation of this certification as of the date of such purchase.  In addition, if the Transferee is a bank or savings and loan as provided above, the Transferee agrees that it will fur</w:t>
      </w:r>
      <w:r>
        <w:t>nish to such parties any updated annual financial statements that become available on or before the date of such purchase, promptly after they become available.</w:t>
      </w:r>
    </w:p>
    <w:p w14:paraId="767ED17F" w14:textId="77777777" w:rsidR="003149BD" w:rsidRDefault="00C42525">
      <w:pPr>
        <w:pStyle w:val="Signature"/>
        <w:spacing w:after="0"/>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tab/>
        <w:t>Date:</w:t>
      </w:r>
    </w:p>
    <w:p w14:paraId="7A37E66D" w14:textId="77777777" w:rsidR="003149BD" w:rsidRDefault="00C42525">
      <w:pPr>
        <w:ind w:left="4320"/>
        <w:rPr>
          <w:u w:val="single"/>
        </w:rPr>
      </w:pPr>
      <w:r>
        <w:rPr>
          <w:u w:val="single"/>
        </w:rPr>
        <w:br w:type="page"/>
      </w:r>
    </w:p>
    <w:p w14:paraId="4D8FE18D" w14:textId="77777777" w:rsidR="003149BD" w:rsidRDefault="00C42525">
      <w:pPr>
        <w:pStyle w:val="FlushRight"/>
        <w:rPr>
          <w:b/>
          <w:u w:val="single"/>
        </w:rPr>
      </w:pPr>
      <w:r>
        <w:rPr>
          <w:b/>
          <w:u w:val="single"/>
        </w:rPr>
        <w:t xml:space="preserve">ANNEX 2 to </w:t>
      </w:r>
      <w:r>
        <w:rPr>
          <w:b/>
          <w:u w:val="single"/>
        </w:rPr>
        <w:t>EXHIBIT B-2</w:t>
      </w:r>
    </w:p>
    <w:p w14:paraId="23CCC51A" w14:textId="77777777" w:rsidR="003149BD" w:rsidRDefault="00C42525">
      <w:pPr>
        <w:pStyle w:val="Title"/>
      </w:pPr>
      <w:r>
        <w:t>QUALIFIED INSTITUTIONAL BUYER STATUS UNDER SEC RULE 144A</w:t>
      </w:r>
    </w:p>
    <w:p w14:paraId="01B238FC" w14:textId="77777777" w:rsidR="003149BD" w:rsidRDefault="00C42525">
      <w:pPr>
        <w:pStyle w:val="Subtitle"/>
        <w:rPr>
          <w:i/>
          <w:u w:val="single"/>
        </w:rPr>
      </w:pPr>
      <w:r>
        <w:rPr>
          <w:i/>
        </w:rPr>
        <w:t>[for Transferees that are Registered Investment Companies]</w:t>
      </w:r>
    </w:p>
    <w:p w14:paraId="2D40DA6A" w14:textId="77777777" w:rsidR="003149BD" w:rsidRDefault="00C42525">
      <w:pPr>
        <w:pStyle w:val="BodyTextFirstIndent"/>
        <w:jc w:val="both"/>
      </w:pPr>
      <w:r>
        <w:t>The undersigned hereby certifies as follows to [name of Transferor] (the “</w:t>
      </w:r>
      <w:r>
        <w:rPr>
          <w:u w:val="single"/>
        </w:rPr>
        <w:t>Transferor</w:t>
      </w:r>
      <w:r>
        <w:t>”) and [name of Note Registrar], as Note Reg</w:t>
      </w:r>
      <w:r>
        <w:t>istrar, with respect to the Notes being transferred (the “</w:t>
      </w:r>
      <w:r>
        <w:rPr>
          <w:u w:val="single"/>
        </w:rPr>
        <w:t>Transferred Notes</w:t>
      </w:r>
      <w:r>
        <w:t>”) as described in the Transferee Certificate to which this certification relates and to which this certification is an Annex:</w:t>
      </w:r>
    </w:p>
    <w:p w14:paraId="2C07D733" w14:textId="77777777" w:rsidR="003149BD" w:rsidRDefault="00C42525">
      <w:pPr>
        <w:pStyle w:val="BodyTextFirstIndent"/>
        <w:jc w:val="both"/>
      </w:pPr>
      <w:r>
        <w:t>1.</w:t>
      </w:r>
      <w:r>
        <w:tab/>
        <w:t>As indicated below, the undersigned is the chief fi</w:t>
      </w:r>
      <w:r>
        <w:t>nancial officer, a person fulfilling an equivalent function, or other executive officer of the entity purchasing the Transferred Certificates (the “</w:t>
      </w:r>
      <w:r>
        <w:rPr>
          <w:u w:val="single"/>
        </w:rPr>
        <w:t>Transferee</w:t>
      </w:r>
      <w:r>
        <w:t>”) or, if the Transferee is a “qualified institutional buyer” as that term is defined in Rule 144A</w:t>
      </w:r>
      <w:r>
        <w:t xml:space="preserve"> under the Securities Act of 1933, as amended (“</w:t>
      </w:r>
      <w:r>
        <w:rPr>
          <w:u w:val="single"/>
        </w:rPr>
        <w:t>Rule 144A</w:t>
      </w:r>
      <w:r>
        <w:t>”), because the Transferee is part of a Family of Investment Companies (as defined below), is an executive officer of the investment adviser (the “</w:t>
      </w:r>
      <w:r>
        <w:rPr>
          <w:u w:val="single"/>
        </w:rPr>
        <w:t>Adviser</w:t>
      </w:r>
      <w:r>
        <w:t>”).</w:t>
      </w:r>
    </w:p>
    <w:p w14:paraId="43D77CF8" w14:textId="77777777" w:rsidR="003149BD" w:rsidRDefault="00C42525">
      <w:pPr>
        <w:pStyle w:val="BodyTextFirstIndent"/>
        <w:jc w:val="both"/>
      </w:pPr>
      <w:r>
        <w:t>2.</w:t>
      </w:r>
      <w:r>
        <w:tab/>
        <w:t>The Transferee is a “qualified institu</w:t>
      </w:r>
      <w:r>
        <w:t>tional buyer” as defined in Rule 144A  because (i) the Transferee is an investment company registered under the Investment Company Act of 1940, as amended, and (ii) as marked below, the Transferee alone owned and/or invested on a discretionary basis, or th</w:t>
      </w:r>
      <w:r>
        <w:t xml:space="preserve">e Transferee’s Family of Investment Companies owned, at least $100,000,000 in securities (other than the excluded securities referred to below) as of the end of the Transferee’s most recent fiscal year. For purposes of determining the amount of securities </w:t>
      </w:r>
      <w:r>
        <w:t>owned by the Transferee or the Transferee’s Family of Investment Companies, the cost of such securities was used, unless the Transferee or any member of the Transferee’s Family of Investment Companies, as the case may be, reports its securities holdings in</w:t>
      </w:r>
      <w:r>
        <w:t xml:space="preserve"> its financial statements on the basis of their market value, and no current information with respect to the cost of those securities has been published, in which case the securities of such entity were valued at market.</w:t>
      </w:r>
    </w:p>
    <w:p w14:paraId="3CE20DD6" w14:textId="77777777" w:rsidR="003149BD" w:rsidRDefault="00C42525">
      <w:pPr>
        <w:pStyle w:val="HangingIndent2"/>
      </w:pPr>
      <w:r>
        <w:t>___</w:t>
      </w:r>
      <w:r>
        <w:tab/>
        <w:t>The Transferee owned and/or inv</w:t>
      </w:r>
      <w:r>
        <w:t>ested on a discretionary basis $_______________ in securities (other than the excluded securities referred to below) as of the end of the Transferee’s most recent fiscal year (such amount being calculated in accordance with Rule 144A).</w:t>
      </w:r>
    </w:p>
    <w:p w14:paraId="4739991E" w14:textId="77777777" w:rsidR="003149BD" w:rsidRDefault="00C42525">
      <w:pPr>
        <w:pStyle w:val="HangingIndent2"/>
      </w:pPr>
      <w:r>
        <w:t>___</w:t>
      </w:r>
      <w:r>
        <w:tab/>
        <w:t>The Transferee i</w:t>
      </w:r>
      <w:r>
        <w:t>s part of a Family of Investment Companies which owned in the aggregate $_________________ in securities (other than the excluded securities referred to  below) as of the end of the Transferee’s most recent fiscal year (such amount being calculated in acco</w:t>
      </w:r>
      <w:r>
        <w:t>rdance with Rule 144A).</w:t>
      </w:r>
    </w:p>
    <w:p w14:paraId="07B3ED97" w14:textId="77777777" w:rsidR="003149BD" w:rsidRDefault="00C42525">
      <w:pPr>
        <w:pStyle w:val="BodyTextFirstIndent"/>
        <w:jc w:val="both"/>
      </w:pPr>
      <w:r>
        <w:t>3.</w:t>
      </w:r>
      <w:r>
        <w:tab/>
        <w:t>The term “</w:t>
      </w:r>
      <w:r>
        <w:rPr>
          <w:u w:val="single"/>
        </w:rPr>
        <w:t>Family of Investment Companies</w:t>
      </w:r>
      <w:r>
        <w:t xml:space="preserve">” as used herein means two or more  registered investment companies (or series thereof) that have the same investment adviser or investment advisers that are affiliated (by virtue of being </w:t>
      </w:r>
      <w:r>
        <w:t>majority owned subsidiaries of the same parent or because one investment adviser is a majority owned subsidiary of the other).</w:t>
      </w:r>
    </w:p>
    <w:p w14:paraId="1CAE7D98" w14:textId="77777777" w:rsidR="003149BD" w:rsidRDefault="00C42525">
      <w:pPr>
        <w:pStyle w:val="BodyTextFirstIndent"/>
        <w:jc w:val="both"/>
      </w:pPr>
      <w:r>
        <w:t>4.</w:t>
      </w:r>
      <w:r>
        <w:tab/>
        <w:t>The term “</w:t>
      </w:r>
      <w:r>
        <w:rPr>
          <w:u w:val="single"/>
        </w:rPr>
        <w:t>securities</w:t>
      </w:r>
      <w:r>
        <w:t>” as used herein does not include (i) securities of issuers that are affiliated with the Transferee or are</w:t>
      </w:r>
      <w:r>
        <w:t xml:space="preserve"> part of the Transferee’s Family of Investment Companies, (ii) bank deposit notes and certificates of deposit, (iii) loan participations, (iv) repurchase agreements, (v) securities owned but subject to a repurchase agreement and (vi) currency, interest rat</w:t>
      </w:r>
      <w:r>
        <w:t>e and commodity swaps. For purposes of determining the aggregate amount of securities owned and/or invested on a discretionary basis by the Transferee, or owned by the Transferee’s Family of Investment Companies, the securities referred to in this paragrap</w:t>
      </w:r>
      <w:r>
        <w:t>h were excluded.</w:t>
      </w:r>
    </w:p>
    <w:p w14:paraId="6D14EB7C" w14:textId="77777777" w:rsidR="003149BD" w:rsidRDefault="00C42525">
      <w:pPr>
        <w:pStyle w:val="BodyTextFirstIndent"/>
        <w:jc w:val="both"/>
      </w:pPr>
      <w:r>
        <w:t>5.</w:t>
      </w:r>
      <w:r>
        <w:tab/>
        <w:t>The Transferee is familiar with Rule 144A and understands that the parties to which this certification is being made are relying and will continue to rely on the statements made herein because one or more sales to the Transferee will be</w:t>
      </w:r>
      <w:r>
        <w:t xml:space="preserv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78"/>
        <w:gridCol w:w="6498"/>
      </w:tblGrid>
      <w:tr w:rsidR="003149BD" w14:paraId="243512E8" w14:textId="77777777">
        <w:trPr>
          <w:trHeight w:val="828"/>
        </w:trPr>
        <w:tc>
          <w:tcPr>
            <w:tcW w:w="3078" w:type="dxa"/>
            <w:vAlign w:val="center"/>
          </w:tcPr>
          <w:p w14:paraId="569AE7E3" w14:textId="77777777" w:rsidR="003149BD" w:rsidRDefault="00C42525">
            <w:pPr>
              <w:jc w:val="center"/>
            </w:pPr>
            <w:r>
              <w:t>___</w:t>
            </w:r>
            <w:r>
              <w:tab/>
              <w:t>___</w:t>
            </w:r>
            <w:r>
              <w:br/>
              <w:t>Yes     No</w:t>
            </w:r>
          </w:p>
        </w:tc>
        <w:tc>
          <w:tcPr>
            <w:tcW w:w="6498" w:type="dxa"/>
            <w:vAlign w:val="center"/>
          </w:tcPr>
          <w:p w14:paraId="0FBEC26A" w14:textId="77777777" w:rsidR="003149BD" w:rsidRDefault="00C42525">
            <w:r>
              <w:t>Will the Transferee be purchasing the Transferred Notes only for the Transferee’s own account?</w:t>
            </w:r>
          </w:p>
        </w:tc>
      </w:tr>
    </w:tbl>
    <w:p w14:paraId="2323232D" w14:textId="77777777" w:rsidR="003149BD" w:rsidRDefault="003149BD"/>
    <w:p w14:paraId="16094779" w14:textId="77777777" w:rsidR="003149BD" w:rsidRDefault="00C42525">
      <w:pPr>
        <w:pStyle w:val="BodyTextFirstIndent"/>
        <w:jc w:val="both"/>
      </w:pPr>
      <w:r>
        <w:t>6.</w:t>
      </w:r>
      <w:r>
        <w:tab/>
        <w:t xml:space="preserve">If the answer to the foregoing question is “no”, then in each case where the  Transferee is </w:t>
      </w:r>
      <w:r>
        <w:t>purchasing for an account other than its own, such account belongs to a third party that is itself a “qualified institutional buyer” within the meaning of Rule 144A, and the “qualified institutional buyer” status of such third party has been established by</w:t>
      </w:r>
      <w:r>
        <w:t xml:space="preserve"> the Transferee through one or more of the appropriate methods contemplated by Rule 144A.</w:t>
      </w:r>
    </w:p>
    <w:p w14:paraId="7D07A36D" w14:textId="77777777" w:rsidR="003149BD" w:rsidRDefault="00C42525">
      <w:pPr>
        <w:pStyle w:val="BodyTextFirstIndent"/>
        <w:jc w:val="both"/>
      </w:pPr>
      <w:r>
        <w:t>7.</w:t>
      </w:r>
      <w:r>
        <w:tab/>
        <w:t>The undersigned will notify the parties to which this certification is made of any  changes in the information and conclusions herein. Until such notice, the Trans</w:t>
      </w:r>
      <w:r>
        <w:t>feree’s purchase of the Transferred Notes will constitute a reaffirmation of this certification by the undersigned as of the date of such purchase.</w:t>
      </w:r>
    </w:p>
    <w:p w14:paraId="29158ED3" w14:textId="77777777" w:rsidR="003149BD" w:rsidRDefault="00C42525">
      <w:pPr>
        <w:pStyle w:val="Signature"/>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 or Advisor</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br/>
      </w:r>
      <w:r>
        <w:br/>
        <w:t>IF AN ADVISER:</w:t>
      </w:r>
      <w:r>
        <w:br/>
      </w:r>
      <w:r>
        <w:br/>
      </w:r>
      <w:r>
        <w:br/>
      </w:r>
      <w:r>
        <w:rPr>
          <w:u w:val="single"/>
        </w:rPr>
        <w:tab/>
      </w:r>
      <w:r>
        <w:rPr>
          <w:u w:val="single"/>
        </w:rPr>
        <w:tab/>
      </w:r>
      <w:r>
        <w:rPr>
          <w:u w:val="single"/>
        </w:rPr>
        <w:tab/>
      </w:r>
      <w:r>
        <w:rPr>
          <w:u w:val="single"/>
        </w:rPr>
        <w:tab/>
      </w:r>
      <w:r>
        <w:rPr>
          <w:u w:val="single"/>
        </w:rPr>
        <w:tab/>
      </w:r>
      <w:r>
        <w:rPr>
          <w:u w:val="single"/>
        </w:rPr>
        <w:tab/>
      </w:r>
      <w:r>
        <w:rPr>
          <w:u w:val="single"/>
        </w:rPr>
        <w:tab/>
      </w:r>
      <w:r>
        <w:br/>
        <w:t>Print Na</w:t>
      </w:r>
      <w:r>
        <w:t>me of Transferee</w:t>
      </w:r>
      <w:r>
        <w:br/>
      </w:r>
      <w:r>
        <w:br/>
        <w:t>Date:</w:t>
      </w:r>
    </w:p>
    <w:p w14:paraId="3B1502CE" w14:textId="77777777" w:rsidR="003149BD" w:rsidRDefault="003149BD"/>
    <w:p w14:paraId="30195D9F" w14:textId="77777777" w:rsidR="003149BD" w:rsidRDefault="003149BD">
      <w:pPr>
        <w:sectPr w:rsidR="003149BD">
          <w:headerReference w:type="default" r:id="rId68"/>
          <w:footerReference w:type="default" r:id="rId69"/>
          <w:pgSz w:w="12240" w:h="15840" w:code="1"/>
          <w:pgMar w:top="1440" w:right="1440" w:bottom="1440" w:left="1440" w:header="720" w:footer="720" w:gutter="0"/>
          <w:pgNumType w:start="1"/>
          <w:cols w:space="720"/>
          <w:docGrid w:linePitch="360"/>
        </w:sectPr>
      </w:pPr>
    </w:p>
    <w:p w14:paraId="58296CDC" w14:textId="77777777" w:rsidR="003149BD" w:rsidRDefault="00C42525">
      <w:pPr>
        <w:pStyle w:val="Subtitle"/>
        <w:rPr>
          <w:b/>
        </w:rPr>
      </w:pPr>
      <w:r>
        <w:rPr>
          <w:b/>
        </w:rPr>
        <w:t>EXHIBIT B-3</w:t>
      </w:r>
      <w:r>
        <w:rPr>
          <w:b/>
        </w:rPr>
        <w:br/>
      </w:r>
      <w:r>
        <w:rPr>
          <w:b/>
        </w:rPr>
        <w:br/>
        <w:t>FORM OF TRANSFEROR REGULATION S TRANSFER CERTIFICATE</w:t>
      </w:r>
    </w:p>
    <w:p w14:paraId="4842146E" w14:textId="77777777" w:rsidR="003149BD" w:rsidRDefault="00C42525">
      <w:pPr>
        <w:pStyle w:val="BodyText"/>
      </w:pPr>
      <w:r>
        <w:t>[Date]</w:t>
      </w:r>
    </w:p>
    <w:p w14:paraId="2A169801" w14:textId="77777777" w:rsidR="003149BD" w:rsidRDefault="00C42525">
      <w:pPr>
        <w:pStyle w:val="BodyText"/>
      </w:pPr>
      <w:r>
        <w:t>[NOTE REGISTRAR]</w:t>
      </w:r>
    </w:p>
    <w:p w14:paraId="3FD22240" w14:textId="77777777" w:rsidR="003149BD" w:rsidRDefault="00C42525">
      <w:pPr>
        <w:pStyle w:val="LMSubjectRe"/>
        <w:rPr>
          <w:u w:val="single"/>
        </w:rPr>
      </w:pPr>
      <w:r>
        <w:t>Re:</w:t>
      </w:r>
      <w:r>
        <w:tab/>
      </w:r>
      <w:r>
        <w:rPr>
          <w:u w:val="single"/>
        </w:rPr>
        <w:t xml:space="preserve">CSMC 2021-NQM8 Trust Mortgage-Backed Notes, </w:t>
      </w:r>
      <w:r>
        <w:rPr>
          <w:u w:val="single"/>
        </w:rPr>
        <w:t>Series 2021-NQM8, Class [A-1][A-2][A-3][M-1][B-1][B-2][B-3][A-IO-S][XS][PT] Notes (the “Notes”)</w:t>
      </w:r>
    </w:p>
    <w:p w14:paraId="7B78BA74" w14:textId="77777777" w:rsidR="003149BD" w:rsidRDefault="00C42525">
      <w:pPr>
        <w:pStyle w:val="BodyText"/>
      </w:pPr>
      <w:r>
        <w:t>Greetings:</w:t>
      </w:r>
    </w:p>
    <w:p w14:paraId="6195DFBC" w14:textId="77777777" w:rsidR="003149BD" w:rsidRDefault="00C42525">
      <w:pPr>
        <w:pStyle w:val="BodyTextFirstIndent"/>
        <w:jc w:val="both"/>
      </w:pPr>
      <w:r>
        <w:t>Reference is hereby made to the Indenture, dated the December 22, 2021 (as amended, supplemented or otherwise modified from time to time, the “</w:t>
      </w:r>
      <w:r>
        <w:rPr>
          <w:u w:val="single"/>
        </w:rPr>
        <w:t>Indent</w:t>
      </w:r>
      <w:r>
        <w:rPr>
          <w:u w:val="single"/>
        </w:rPr>
        <w:t>ure</w:t>
      </w:r>
      <w:r>
        <w:t>”), among CSMC 2021-NQM8 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w:t>
      </w:r>
      <w:r>
        <w:t>nistrator and Nationstar Mortgage LLC, as master servicer.  Capitalized terms used herein but not defined herein shall have the meanings assigned thereto in the Indenture.</w:t>
      </w:r>
    </w:p>
    <w:p w14:paraId="4DB52934" w14:textId="77777777" w:rsidR="003149BD" w:rsidRDefault="00C42525">
      <w:pPr>
        <w:pStyle w:val="BodyTextFirstIndent"/>
        <w:jc w:val="both"/>
      </w:pPr>
      <w:r>
        <w:t xml:space="preserve">This letter relates to a Note in the amount of U.S. $_____________ which is held </w:t>
      </w:r>
      <w:r>
        <w:t>in the form of a Rule 144A Global Note (CUSIP No.___________) with the Depository in the name of [name of transferor] (the “</w:t>
      </w:r>
      <w:r>
        <w:rPr>
          <w:u w:val="single"/>
        </w:rPr>
        <w:t>Transferor</w:t>
      </w:r>
      <w:r>
        <w:t>”) to effect [the transfer of the Note to a person who wishes to take delivery thereof in the form of an equivalent benefi</w:t>
      </w:r>
      <w:r>
        <w:t>cial interest in a [Temporary Regulation S Global Note to be held through Euroclear or Clearstream Banking] [Permanent Regulation S Global Note] (the “</w:t>
      </w:r>
      <w:r>
        <w:rPr>
          <w:u w:val="single"/>
        </w:rPr>
        <w:t>Transferee</w:t>
      </w:r>
      <w:r>
        <w:t xml:space="preserve">”)] [the exchange of the Note for an equivalent beneficial interest in a [Temporary Regulation </w:t>
      </w:r>
      <w:r>
        <w:t>S Global Note to be held through Euroclear or Clearstream Banking] [Permanent Regulation S Global Note]].</w:t>
      </w:r>
    </w:p>
    <w:p w14:paraId="39FA9E09" w14:textId="77777777" w:rsidR="003149BD" w:rsidRDefault="00C42525">
      <w:pPr>
        <w:pStyle w:val="BodyTextFirstIndent"/>
        <w:jc w:val="both"/>
      </w:pPr>
      <w:r>
        <w:t xml:space="preserve">In connection with such request, the Transferor does hereby certify that such [transfer] [exchange] has been effected in accordance with the transfer </w:t>
      </w:r>
      <w:r>
        <w:t>restrictions set forth in the Indenture and the Memorandum and that the following additional requirements (if applicable) were satisfied:</w:t>
      </w:r>
    </w:p>
    <w:p w14:paraId="5E8D998E" w14:textId="77777777" w:rsidR="003149BD" w:rsidRDefault="00C42525">
      <w:pPr>
        <w:pStyle w:val="BodyTextFirstIndent2"/>
        <w:jc w:val="both"/>
      </w:pPr>
      <w:r>
        <w:t>(a)</w:t>
      </w:r>
      <w:r>
        <w:tab/>
        <w:t>the offer of the Notes was not made to a Person in the United States;</w:t>
      </w:r>
    </w:p>
    <w:p w14:paraId="7948D811" w14:textId="77777777" w:rsidR="003149BD" w:rsidRDefault="003149BD">
      <w:pPr>
        <w:pStyle w:val="BodyTextFirstIndent2"/>
        <w:jc w:val="both"/>
      </w:pPr>
    </w:p>
    <w:p w14:paraId="7A95EB33" w14:textId="77777777" w:rsidR="003149BD" w:rsidRDefault="00C42525">
      <w:pPr>
        <w:pStyle w:val="BodyTextFirstIndent2"/>
        <w:jc w:val="both"/>
      </w:pPr>
      <w:r>
        <w:t>(b)</w:t>
      </w:r>
      <w:r>
        <w:tab/>
        <w:t>at the time the buy order was originate</w:t>
      </w:r>
      <w:r>
        <w:t>d, the Transferee was outside the United States or the Transferor and any Person acting on its behalf reasonably believed that the Transferee was outside the United States;</w:t>
      </w:r>
    </w:p>
    <w:p w14:paraId="646CFA70" w14:textId="77777777" w:rsidR="003149BD" w:rsidRDefault="003149BD">
      <w:pPr>
        <w:pStyle w:val="BodyTextFirstIndent2"/>
        <w:jc w:val="both"/>
      </w:pPr>
    </w:p>
    <w:p w14:paraId="43D07EB8" w14:textId="77777777" w:rsidR="003149BD" w:rsidRDefault="00C42525">
      <w:pPr>
        <w:pStyle w:val="BodyTextFirstIndent2"/>
        <w:jc w:val="both"/>
      </w:pPr>
      <w:r>
        <w:t>(c)</w:t>
      </w:r>
      <w:r>
        <w:tab/>
        <w:t xml:space="preserve">no directed selling efforts were made in contravention of the requirements of </w:t>
      </w:r>
      <w:r>
        <w:t>Rule 903(b) or 904(b) of Regulation S, as applicable;</w:t>
      </w:r>
    </w:p>
    <w:p w14:paraId="309A1F21" w14:textId="77777777" w:rsidR="003149BD" w:rsidRDefault="003149BD">
      <w:pPr>
        <w:pStyle w:val="BodyTextFirstIndent2"/>
        <w:jc w:val="both"/>
      </w:pPr>
    </w:p>
    <w:p w14:paraId="23A8F701" w14:textId="77777777" w:rsidR="003149BD" w:rsidRDefault="00C42525">
      <w:pPr>
        <w:pStyle w:val="BodyTextFirstIndent2"/>
        <w:jc w:val="both"/>
      </w:pPr>
      <w:r>
        <w:t>(d)</w:t>
      </w:r>
      <w:r>
        <w:tab/>
        <w:t>the transfer or exchange is not part of a plan or scheme to evade the registration requirements of the Securities Act;</w:t>
      </w:r>
    </w:p>
    <w:p w14:paraId="241895D1" w14:textId="77777777" w:rsidR="003149BD" w:rsidRDefault="003149BD">
      <w:pPr>
        <w:pStyle w:val="BodyTextFirstIndent2"/>
        <w:jc w:val="both"/>
      </w:pPr>
    </w:p>
    <w:p w14:paraId="5E382C18" w14:textId="77777777" w:rsidR="003149BD" w:rsidRDefault="00C42525">
      <w:pPr>
        <w:pStyle w:val="BodyTextFirstIndent2"/>
        <w:jc w:val="both"/>
      </w:pPr>
      <w:r>
        <w:t>(e)</w:t>
      </w:r>
      <w:r>
        <w:tab/>
        <w:t>the Transferee is not a U.S. Person, as defined in Regulation S under the</w:t>
      </w:r>
      <w:r>
        <w:t xml:space="preserve"> Securities Act; and</w:t>
      </w:r>
    </w:p>
    <w:p w14:paraId="2C008543" w14:textId="77777777" w:rsidR="003149BD" w:rsidRDefault="00C42525">
      <w:pPr>
        <w:pStyle w:val="BodyTextFirstIndent2"/>
        <w:jc w:val="both"/>
      </w:pPr>
      <w:r>
        <w:t>(f)</w:t>
      </w:r>
      <w:r>
        <w:tab/>
        <w:t>the transfer or exchange was made in accordance with the applicable provisions of Rule 903(c)(2) or (3) or Rule 904(c)(1), as the case may be.</w:t>
      </w:r>
    </w:p>
    <w:p w14:paraId="2B052E70" w14:textId="77777777" w:rsidR="003149BD" w:rsidRDefault="003149BD">
      <w:pPr>
        <w:pStyle w:val="BodyTextFirstIndent2"/>
        <w:jc w:val="both"/>
      </w:pPr>
    </w:p>
    <w:p w14:paraId="00D34307" w14:textId="77777777" w:rsidR="003149BD" w:rsidRDefault="00C42525">
      <w:pPr>
        <w:pStyle w:val="BodyTextFirstIndent"/>
        <w:jc w:val="both"/>
      </w:pPr>
      <w:r>
        <w:t>You, the Indenture Trustee, the Depositor, the Paying Agent and the Issuer are entitled</w:t>
      </w:r>
      <w:r>
        <w:t xml:space="preserve"> to rely upon this letter and are irrevocably authorized to produce this letter or a copy hereof to any interested party in any administrative or legal proceedings or official inquiry with respect to the matters covered hereby.</w:t>
      </w:r>
    </w:p>
    <w:p w14:paraId="43BF09D5" w14:textId="77777777" w:rsidR="003149BD" w:rsidRDefault="00C42525">
      <w:pPr>
        <w:pStyle w:val="Signature"/>
        <w:ind w:left="4320"/>
      </w:pPr>
      <w:r>
        <w:t>[Name of Transferor]</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br/>
      </w:r>
      <w:r>
        <w:br/>
      </w:r>
    </w:p>
    <w:p w14:paraId="12E90341" w14:textId="77777777" w:rsidR="003149BD" w:rsidRDefault="003149BD"/>
    <w:p w14:paraId="102E8F83" w14:textId="77777777" w:rsidR="003149BD" w:rsidRDefault="003149BD"/>
    <w:p w14:paraId="65443F39" w14:textId="77777777" w:rsidR="003149BD" w:rsidRDefault="003149BD"/>
    <w:p w14:paraId="063A551D" w14:textId="77777777" w:rsidR="003149BD" w:rsidRDefault="003149BD"/>
    <w:p w14:paraId="06DFE021" w14:textId="77777777" w:rsidR="003149BD" w:rsidRDefault="003149BD"/>
    <w:p w14:paraId="55A5F401" w14:textId="77777777" w:rsidR="003149BD" w:rsidRDefault="003149BD"/>
    <w:p w14:paraId="5A8EB609" w14:textId="77777777" w:rsidR="003149BD" w:rsidRDefault="003149BD">
      <w:pPr>
        <w:pStyle w:val="Subtitle"/>
        <w:rPr>
          <w:b/>
        </w:rPr>
        <w:sectPr w:rsidR="003149BD">
          <w:headerReference w:type="default" r:id="rId70"/>
          <w:footerReference w:type="default" r:id="rId71"/>
          <w:headerReference w:type="first" r:id="rId72"/>
          <w:footerReference w:type="first" r:id="rId73"/>
          <w:pgSz w:w="12240" w:h="15840" w:code="1"/>
          <w:pgMar w:top="1440" w:right="1440" w:bottom="1440" w:left="1440" w:header="720" w:footer="720" w:gutter="0"/>
          <w:paperSrc w:first="260" w:other="260"/>
          <w:pgNumType w:start="1"/>
          <w:cols w:space="720"/>
          <w:docGrid w:linePitch="360"/>
        </w:sectPr>
      </w:pPr>
    </w:p>
    <w:p w14:paraId="2FEA51C9" w14:textId="77777777" w:rsidR="003149BD" w:rsidRDefault="00C42525">
      <w:pPr>
        <w:pStyle w:val="Subtitle"/>
        <w:rPr>
          <w:b/>
        </w:rPr>
      </w:pPr>
      <w:r>
        <w:rPr>
          <w:b/>
        </w:rPr>
        <w:t>EXHIBIT B-4</w:t>
      </w:r>
      <w:r>
        <w:rPr>
          <w:b/>
        </w:rPr>
        <w:br/>
      </w:r>
      <w:r>
        <w:rPr>
          <w:b/>
        </w:rPr>
        <w:br/>
        <w:t>FORM OF TRANSFEREE REGULATION S TRANSFER CERTIFICATE</w:t>
      </w:r>
      <w:r>
        <w:rPr>
          <w:b/>
        </w:rPr>
        <w:br/>
      </w:r>
      <w:r>
        <w:rPr>
          <w:b/>
        </w:rPr>
        <w:br/>
        <w:t xml:space="preserve">FOR </w:t>
      </w:r>
      <w:r>
        <w:rPr>
          <w:b/>
        </w:rPr>
        <w:t>TRANSFERS OF THE [TEMPORARY][PERMANENT]</w:t>
      </w:r>
      <w:r>
        <w:rPr>
          <w:b/>
        </w:rPr>
        <w:br/>
        <w:t>REGULATION S GLOBAL NOTES</w:t>
      </w:r>
      <w:r>
        <w:rPr>
          <w:b/>
        </w:rPr>
        <w:br/>
        <w:t>(INCLUDING ERISA CERTIFICATION)</w:t>
      </w:r>
    </w:p>
    <w:p w14:paraId="4B504FAE" w14:textId="77777777" w:rsidR="003149BD" w:rsidRDefault="00C42525">
      <w:pPr>
        <w:pStyle w:val="BodyText"/>
      </w:pPr>
      <w:r>
        <w:t>[Date]</w:t>
      </w:r>
    </w:p>
    <w:p w14:paraId="630DA0DF" w14:textId="77777777" w:rsidR="003149BD" w:rsidRDefault="00C42525">
      <w:pPr>
        <w:pStyle w:val="BodyText"/>
      </w:pPr>
      <w:r>
        <w:t>[NOTE REGISTRAR]</w:t>
      </w:r>
    </w:p>
    <w:p w14:paraId="1CE182F9" w14:textId="77777777" w:rsidR="003149BD" w:rsidRDefault="00C42525">
      <w:pPr>
        <w:pStyle w:val="LMSubjectRe"/>
        <w:rPr>
          <w:u w:val="single"/>
        </w:rPr>
      </w:pPr>
      <w:r>
        <w:t>Re:</w:t>
      </w:r>
      <w:r>
        <w:tab/>
      </w:r>
      <w:r>
        <w:rPr>
          <w:u w:val="single"/>
        </w:rPr>
        <w:t>CSMC 2021-NQM8 Trust Mortgage-Backed Notes, Series 2021-NQM8, Class [A-1][A-2][A-3][M-1][B-1][B-2][B-3][A-IO-S][XS][PT] Notes (the</w:t>
      </w:r>
      <w:r>
        <w:rPr>
          <w:u w:val="single"/>
        </w:rPr>
        <w:t xml:space="preserve"> “Notes”)</w:t>
      </w:r>
    </w:p>
    <w:p w14:paraId="126A5CE2" w14:textId="77777777" w:rsidR="003149BD" w:rsidRDefault="00C42525">
      <w:pPr>
        <w:pStyle w:val="BodyText"/>
      </w:pPr>
      <w:r>
        <w:t>Greetings:</w:t>
      </w:r>
    </w:p>
    <w:p w14:paraId="1579F616" w14:textId="77777777" w:rsidR="003149BD" w:rsidRDefault="00C42525">
      <w:pPr>
        <w:pStyle w:val="BodyTextFirstIndent"/>
        <w:jc w:val="both"/>
        <w:rPr>
          <w:u w:val="single"/>
        </w:rPr>
      </w:pPr>
      <w:r>
        <w:t>______________________ (the “</w:t>
      </w:r>
      <w:r>
        <w:rPr>
          <w:u w:val="single"/>
        </w:rPr>
        <w:t>Transferee</w:t>
      </w:r>
      <w:r>
        <w:t>”) intends to purchase from _____________ (the “</w:t>
      </w:r>
      <w:r>
        <w:rPr>
          <w:u w:val="single"/>
        </w:rPr>
        <w:t>Transferor</w:t>
      </w:r>
      <w:r>
        <w:t>”) the Class [A-1][A-2][A-3][M-1][B-1][B-2][B-3][A-IO-S][XS][PT] Notes having a [Note Amount][Notional Amount] as of December 22, 2021 (th</w:t>
      </w:r>
      <w:r>
        <w:t>e “</w:t>
      </w:r>
      <w:r>
        <w:rPr>
          <w:u w:val="single"/>
        </w:rPr>
        <w:t>Closing Date</w:t>
      </w:r>
      <w:r>
        <w:t>”) of $__________________ (the “</w:t>
      </w:r>
      <w:r>
        <w:rPr>
          <w:u w:val="single"/>
        </w:rPr>
        <w:t>Transferred Notes</w:t>
      </w:r>
      <w:r>
        <w:t>”). The Notes, including the Transferred  Notes, were issued pursuant to the Indenture, dated the Closing Date (as amended, supplemented or otherwise modified from time to time, the “</w:t>
      </w:r>
      <w:r>
        <w:rPr>
          <w:u w:val="single"/>
        </w:rPr>
        <w:t>Indenture</w:t>
      </w:r>
      <w:r>
        <w:t>”), among CSMC 2021-NQM8 Trust, as issuer (the “</w:t>
      </w:r>
      <w:r>
        <w:rPr>
          <w:u w:val="single"/>
        </w:rPr>
        <w:t>Issuer</w:t>
      </w:r>
      <w:r>
        <w:t>”), Wilmington Savings Fund Society, FSB, as indenture trustee (in such capacity, the “</w:t>
      </w:r>
      <w:r>
        <w:rPr>
          <w:u w:val="single"/>
        </w:rPr>
        <w:t>Indenture Trustee</w:t>
      </w:r>
      <w:r>
        <w:t>”), Citibank, N.A., as paying agent, as note registrar (the “</w:t>
      </w:r>
      <w:r>
        <w:rPr>
          <w:u w:val="single"/>
        </w:rPr>
        <w:t>Note Registrar</w:t>
      </w:r>
      <w:r>
        <w:t>”) and as REMIC adminis</w:t>
      </w:r>
      <w:r>
        <w:t>trator and Nationstar Mortgage LLC, as master servicer.  Capitalized terms used herein but not otherwise defined herein shall have the meanings set forth in the Indenture.  The Transferee hereby certifies, represents and warrants to you, as Note Registrar,</w:t>
      </w:r>
      <w:r>
        <w:t xml:space="preserve"> and for the benefit of the Issuer, the Indenture Trustee and the Transferor, that:</w:t>
      </w:r>
    </w:p>
    <w:p w14:paraId="02E27560" w14:textId="77777777" w:rsidR="003149BD" w:rsidRDefault="00C42525">
      <w:pPr>
        <w:pStyle w:val="BodyTextFirstIndent"/>
        <w:jc w:val="both"/>
      </w:pPr>
      <w:r>
        <w:t>1.</w:t>
      </w:r>
      <w:r>
        <w:tab/>
        <w:t>The Transferee is not a “U.S. person” (a “</w:t>
      </w:r>
      <w:r>
        <w:rPr>
          <w:u w:val="single"/>
        </w:rPr>
        <w:t>Non U.S. Person</w:t>
      </w:r>
      <w:r>
        <w:t>”) as that term is defined in Regulation S (“</w:t>
      </w:r>
      <w:r>
        <w:rPr>
          <w:u w:val="single"/>
        </w:rPr>
        <w:t>Regulation S</w:t>
      </w:r>
      <w:r>
        <w:t>”) under the Securities Act of 1933, as amended (the “</w:t>
      </w:r>
      <w:r>
        <w:rPr>
          <w:u w:val="single"/>
        </w:rPr>
        <w:t>S</w:t>
      </w:r>
      <w:r>
        <w:rPr>
          <w:u w:val="single"/>
        </w:rPr>
        <w:t>ecurities Act</w:t>
      </w:r>
      <w:r>
        <w:t>”).  The Transferee is aware that the sale to it of the Transferred Notes is being made in reliance on Regulation S.  The Transferee is acquiring the Transferred Notes for its own account or for the account of a Non U.S. Person, and understand</w:t>
      </w:r>
      <w:r>
        <w:t xml:space="preserve">s that such Transferred Notes may be resold, pledged or transferred only (i) to a Person reasonably believed to be a Non U.S. Person that purchases for its own account or for the account of a Non U.S. Person to whom notice is given that the resale, pledge </w:t>
      </w:r>
      <w:r>
        <w:t>or transfer is being made in reliance on Regulation S, or (ii) pursuant to another exemption from registration under the Securities Act.</w:t>
      </w:r>
    </w:p>
    <w:p w14:paraId="44BD8D03" w14:textId="77777777" w:rsidR="003149BD" w:rsidRDefault="00C42525">
      <w:pPr>
        <w:pStyle w:val="BodyTextFirstIndent"/>
        <w:jc w:val="both"/>
      </w:pPr>
      <w:r>
        <w:t>2.</w:t>
      </w:r>
      <w:r>
        <w:tab/>
        <w:t>The Transferee has been furnished with all information regarding (a) the Transferred Notes and payments thereon, (b)</w:t>
      </w:r>
      <w:r>
        <w:t xml:space="preserve"> the nature and performance of the Mortgage Loans and the REO Properties, (c) the Indenture and the Trust Estate, and (d) any credit enhancement mechanism associated with the Transferred Notes, that it has requested.</w:t>
      </w:r>
    </w:p>
    <w:p w14:paraId="36D77B38" w14:textId="77777777" w:rsidR="003149BD" w:rsidRDefault="00C42525">
      <w:pPr>
        <w:pStyle w:val="BodyTextFirstIndent"/>
        <w:jc w:val="both"/>
      </w:pPr>
      <w:r>
        <w:t>3.</w:t>
      </w:r>
      <w:r>
        <w:tab/>
        <w:t>The Transferee has provided a correc</w:t>
      </w:r>
      <w:r>
        <w:t>t, complete and properly executed U.S. Internal Revenue Service Form W-9, W-8BEN, W-8BEN-E, W-8IMY (with applicable attachments) or W</w:t>
      </w:r>
      <w:r>
        <w:noBreakHyphen/>
        <w:t>8ECI, as applicable.</w:t>
      </w:r>
    </w:p>
    <w:p w14:paraId="039ED6A2" w14:textId="77777777" w:rsidR="003149BD" w:rsidRDefault="00C42525">
      <w:pPr>
        <w:pStyle w:val="BodyTextFirstIndent"/>
        <w:jc w:val="both"/>
      </w:pPr>
      <w:r>
        <w:t>4.</w:t>
      </w:r>
      <w:r>
        <w:tab/>
        <w:t>[In the case of Class [A-1][A-2][A-3][M-1] Notes, the Transferee (and if the Transferee is a Plan,</w:t>
      </w:r>
      <w:r>
        <w:t xml:space="preserve"> its fiduciary) is deemed to (a) represent and warrant that either (i) such Transferee is not acquiring the Transferred Notes (or interest therein) with the assets of a Benefit Plan Investor or a Plan that is subject to Similar Law or (ii) the acquisition,</w:t>
      </w:r>
      <w:r>
        <w:t xml:space="preserve"> holding and disposition of the Transferred Notes (or interest therein) will not give rise to, in the case of Benefit Plan Investors, a nonexempt prohibited transaction under Section 406 of ERISA or Section 4975 of the Code or, in the case of a Plan subjec</w:t>
      </w:r>
      <w:r>
        <w:t xml:space="preserve">t to Similar Law, a violation of any Similar Law; and (b) acknowledge and agree that the Transferred Notes (or interest therein) may not be acquired by Benefit Plan Investors or Plans that are subject to Similar Law unless, at any time that such Notes are </w:t>
      </w:r>
      <w:r>
        <w:t>acquired, they are rated at least “BBB-” or its equivalent by a nationally recognized statistical rating organization and such Notes are not treated as other than indebtedness for applicable local law purposes and that the Transferee will so treat such Not</w:t>
      </w:r>
      <w:r>
        <w:t>es.  The Transferee acknowledges and agrees that if the Issuer determines that Transferee has breached any of the foregoing representations and warranties, the Issuer will have the right, at its option, to require the Transferee to dispose of the Transferr</w:t>
      </w:r>
      <w:r>
        <w:t>ed Notes to a Person that is qualified to hold the Transferred Notes immediately upon receipt of a notice from the Issuer that the Transferee has breached such representations and warranties.]</w:t>
      </w:r>
    </w:p>
    <w:p w14:paraId="7F9CBCAB" w14:textId="77777777" w:rsidR="003149BD" w:rsidRDefault="00C42525">
      <w:pPr>
        <w:pStyle w:val="BodyTextFirstIndent"/>
        <w:jc w:val="both"/>
      </w:pPr>
      <w:r>
        <w:t>[In the case of Class [B-1][B-2][B-3][A-IO-S][XS][PT] Notes, th</w:t>
      </w:r>
      <w:r>
        <w:t>e Transferee (and if the Transferee is a Plan, its fiduciary) is deemed to represent and warrant that such purchaser or transferee is not acquiring such Transferred Notes with assets of a Benefit Plan Investor or a Plan that is subject to Similar Law.  The</w:t>
      </w:r>
      <w:r>
        <w:t xml:space="preserve"> Transferee acknowledges and agrees that if the Issuer determines that Transferee has breached any of the foregoing representations and warranties, the Issuer will have the right, at its option, to require the Transferee to dispose of the Transferred Notes</w:t>
      </w:r>
      <w:r>
        <w:t xml:space="preserve"> to a Person that is qualified to hold the Transferred Notes immediately upon receipt of a notice from the Issuer that the Transferee has breached such representations and warranties.]</w:t>
      </w:r>
    </w:p>
    <w:p w14:paraId="3AFEF8B0" w14:textId="77777777" w:rsidR="003149BD" w:rsidRDefault="003149BD">
      <w:pPr>
        <w:pStyle w:val="BodyTextFirstIndent"/>
        <w:jc w:val="both"/>
      </w:pPr>
    </w:p>
    <w:p w14:paraId="6297487C" w14:textId="77777777" w:rsidR="003149BD" w:rsidRDefault="003149BD">
      <w:pPr>
        <w:pStyle w:val="Title"/>
      </w:pPr>
    </w:p>
    <w:p w14:paraId="60C4A100" w14:textId="77777777" w:rsidR="003149BD" w:rsidRDefault="003149BD">
      <w:pPr>
        <w:pStyle w:val="Subtitle"/>
        <w:spacing w:after="0"/>
        <w:rPr>
          <w:b/>
        </w:rPr>
      </w:pPr>
    </w:p>
    <w:p w14:paraId="726162AD" w14:textId="77777777" w:rsidR="003149BD" w:rsidRDefault="00C42525">
      <w:pPr>
        <w:pStyle w:val="BodyTextFirstIndent"/>
        <w:spacing w:after="0"/>
        <w:ind w:left="4320" w:firstLine="0"/>
      </w:pPr>
      <w:r>
        <w:t>[Name of Transferee]</w:t>
      </w:r>
    </w:p>
    <w:p w14:paraId="1D137359" w14:textId="77777777" w:rsidR="003149BD" w:rsidRDefault="003149BD">
      <w:pPr>
        <w:pStyle w:val="BodyTextFirstIndent"/>
        <w:spacing w:after="0"/>
        <w:ind w:left="4320" w:firstLine="0"/>
      </w:pPr>
    </w:p>
    <w:p w14:paraId="0E3CD169" w14:textId="77777777" w:rsidR="003149BD" w:rsidRDefault="00C42525">
      <w:pPr>
        <w:pStyle w:val="BodyTextFirstIndent"/>
        <w:spacing w:after="0"/>
        <w:ind w:left="4320" w:firstLine="0"/>
      </w:pPr>
      <w:r>
        <w:t xml:space="preserve">By:     </w:t>
      </w:r>
      <w:r>
        <w:t>____________________________________</w:t>
      </w:r>
    </w:p>
    <w:p w14:paraId="4E3A65D6" w14:textId="77777777" w:rsidR="003149BD" w:rsidRDefault="00C42525">
      <w:pPr>
        <w:pStyle w:val="BodyTextFirstIndent"/>
        <w:spacing w:after="0"/>
        <w:ind w:left="4320" w:firstLine="0"/>
      </w:pPr>
      <w:r>
        <w:t xml:space="preserve">          Name:</w:t>
      </w:r>
    </w:p>
    <w:p w14:paraId="3161A187" w14:textId="77777777" w:rsidR="003149BD" w:rsidRDefault="00C42525">
      <w:pPr>
        <w:pStyle w:val="BodyTextFirstIndent"/>
        <w:spacing w:after="0"/>
        <w:ind w:left="4320" w:firstLine="0"/>
        <w:sectPr w:rsidR="003149BD">
          <w:footerReference w:type="default" r:id="rId74"/>
          <w:pgSz w:w="12240" w:h="15840" w:code="1"/>
          <w:pgMar w:top="1440" w:right="1440" w:bottom="1440" w:left="1440" w:header="720" w:footer="720" w:gutter="0"/>
          <w:paperSrc w:first="260" w:other="260"/>
          <w:pgNumType w:start="1"/>
          <w:cols w:space="720"/>
          <w:docGrid w:linePitch="360"/>
        </w:sectPr>
      </w:pPr>
      <w:r>
        <w:t xml:space="preserve">          Title:</w:t>
      </w:r>
    </w:p>
    <w:p w14:paraId="097E8945" w14:textId="77777777" w:rsidR="003149BD" w:rsidRDefault="00C42525">
      <w:pPr>
        <w:pStyle w:val="Subtitle"/>
        <w:rPr>
          <w:b/>
        </w:rPr>
      </w:pPr>
      <w:r>
        <w:rPr>
          <w:b/>
        </w:rPr>
        <w:t>EXHIBIT B-5</w:t>
      </w:r>
      <w:r>
        <w:rPr>
          <w:b/>
        </w:rPr>
        <w:br/>
      </w:r>
      <w:r>
        <w:rPr>
          <w:b/>
        </w:rPr>
        <w:br/>
        <w:t>FORM OF CLEARING SYSTEM CERTIFICATE</w:t>
      </w:r>
    </w:p>
    <w:p w14:paraId="5664CBA5" w14:textId="77777777" w:rsidR="003149BD" w:rsidRDefault="00C42525">
      <w:pPr>
        <w:pStyle w:val="BodyText"/>
      </w:pPr>
      <w:r>
        <w:t>[Date]</w:t>
      </w:r>
    </w:p>
    <w:p w14:paraId="73E55FE4" w14:textId="77777777" w:rsidR="003149BD" w:rsidRDefault="00C42525">
      <w:pPr>
        <w:pStyle w:val="BodyText"/>
      </w:pPr>
      <w:r>
        <w:t>[NOTE REGISTRAR]</w:t>
      </w:r>
    </w:p>
    <w:p w14:paraId="419C9DB2" w14:textId="77777777" w:rsidR="003149BD" w:rsidRDefault="00C42525">
      <w:pPr>
        <w:pStyle w:val="BodyText"/>
        <w:ind w:left="720" w:hanging="720"/>
      </w:pPr>
      <w:r>
        <w:t>Re:</w:t>
      </w:r>
      <w:r>
        <w:tab/>
      </w:r>
      <w:r>
        <w:rPr>
          <w:u w:val="single"/>
        </w:rPr>
        <w:t xml:space="preserve">CSMC </w:t>
      </w:r>
      <w:r>
        <w:rPr>
          <w:u w:val="single"/>
        </w:rPr>
        <w:t>2021-NQM8 Trust Mortgage-Backed Notes, Series 2021-NQM8 Class [A-1][A-2][A-3][M-1][B-1][B-2][B-3][A-IO-S][XS][PT] Notes (the “Notes”)</w:t>
      </w:r>
    </w:p>
    <w:p w14:paraId="305A96D9" w14:textId="77777777" w:rsidR="003149BD" w:rsidRDefault="00C42525">
      <w:pPr>
        <w:pStyle w:val="BodyText"/>
      </w:pPr>
      <w:r>
        <w:t>Greetings:</w:t>
      </w:r>
    </w:p>
    <w:p w14:paraId="1E59CCDD" w14:textId="77777777" w:rsidR="003149BD" w:rsidRDefault="00C42525">
      <w:pPr>
        <w:pStyle w:val="BodyTextFirstIndent"/>
        <w:jc w:val="both"/>
      </w:pPr>
      <w:r>
        <w:t>Reference is hereby made to the Indenture, dated December 22, 2021 (as amended, supplemented or otherwise modif</w:t>
      </w:r>
      <w:r>
        <w:t>ied from time to time, the “</w:t>
      </w:r>
      <w:r>
        <w:rPr>
          <w:u w:val="single"/>
        </w:rPr>
        <w:t>Indenture</w:t>
      </w:r>
      <w:r>
        <w:t>”), among CSMC 2021-NQM8 Trust, as issuer (the “</w:t>
      </w:r>
      <w:r>
        <w:rPr>
          <w:u w:val="single"/>
        </w:rPr>
        <w:t>Issuer</w:t>
      </w:r>
      <w:r>
        <w:t>”), Wilmington Savings Fund Society, FSB, as indenture trustee, Citibank, N.A., as paying agent, as note registrar and as REMIC administrator and Nationstar Mortgage</w:t>
      </w:r>
      <w:r>
        <w:t xml:space="preserve"> LLC, as master servicer.  Capitalized terms used herein but not defined herein shall have the meanings assigned thereto in the Indenture.</w:t>
      </w:r>
    </w:p>
    <w:p w14:paraId="7614FF71" w14:textId="77777777" w:rsidR="003149BD" w:rsidRDefault="00C42525">
      <w:pPr>
        <w:pStyle w:val="BodyTextFirstIndent"/>
        <w:jc w:val="both"/>
      </w:pPr>
      <w:r>
        <w:t>This is to certify that, based solely on certificates we have received in writing, by tested telex or by electronic t</w:t>
      </w:r>
      <w:r>
        <w:t>ransmissions from member organizations appearing in our records as Persons being entitled to a portion of the Notes equal to, as of the date hereof, U.S. $_____ (our “</w:t>
      </w:r>
      <w:r>
        <w:rPr>
          <w:u w:val="single"/>
        </w:rPr>
        <w:t>Member Organizations</w:t>
      </w:r>
      <w:r>
        <w:t>”), certifies with respect to such portion, substantially to the effe</w:t>
      </w:r>
      <w:r>
        <w:t>ct set forth in Annex A hereto.</w:t>
      </w:r>
    </w:p>
    <w:p w14:paraId="1E9884FE" w14:textId="77777777" w:rsidR="003149BD" w:rsidRDefault="00C42525">
      <w:pPr>
        <w:pStyle w:val="BodyTextFirstIndent"/>
        <w:jc w:val="both"/>
      </w:pPr>
      <w:r>
        <w:t>We further certify (i) that we are not making available herewith for exchange any portion of the Temporary Regulation S Global Note excepted in such certificates and (ii) that as of the date hereof we have not received any n</w:t>
      </w:r>
      <w:r>
        <w:t>otification from any of our Member Organizations to the effect that the statements made by such Member Organizations with respect to any portion of the part submitted herewith for exchange are no longer true and cannot be relied upon as at the date hereof.</w:t>
      </w:r>
      <w:r>
        <w:t xml:space="preserve"> We understand that this certification is required in connection with certain securities laws of the United States.  In connection therewith, if administrative or legal proceedings are commenced or threatened in which this certificate is or would be releva</w:t>
      </w:r>
      <w:r>
        <w:t>nt, we irrevocably authorize you to produce this certificate to any interested party in such proceedings.</w:t>
      </w:r>
    </w:p>
    <w:p w14:paraId="5C32D053" w14:textId="77777777" w:rsidR="003149BD" w:rsidRDefault="00C42525">
      <w:pPr>
        <w:pStyle w:val="Signature"/>
        <w:ind w:left="4320"/>
      </w:pPr>
      <w:r>
        <w:t>Yours faithfully,</w:t>
      </w:r>
      <w:r>
        <w:br/>
      </w:r>
      <w:r>
        <w:br/>
        <w:t>[CLEARSTREAM BANKING]</w:t>
      </w:r>
      <w:r>
        <w:br/>
      </w:r>
      <w:r>
        <w:br/>
        <w:t>or</w:t>
      </w:r>
      <w:r>
        <w:br/>
      </w:r>
      <w:r>
        <w:br/>
        <w:t>[_____________________________,</w:t>
      </w:r>
      <w:r>
        <w:br/>
        <w:t>Brussels office, as operator of the</w:t>
      </w:r>
      <w:r>
        <w:br/>
        <w:t>Euroclear System]</w:t>
      </w:r>
      <w:r>
        <w:br/>
      </w:r>
    </w:p>
    <w:p w14:paraId="246EE801" w14:textId="77777777" w:rsidR="003149BD" w:rsidRDefault="00C42525">
      <w:pPr>
        <w:pStyle w:val="Signature"/>
        <w:ind w:left="4320"/>
        <w:rPr>
          <w:u w:val="single"/>
        </w:rPr>
      </w:pPr>
      <w:r>
        <w:t>By:</w:t>
      </w:r>
      <w:r>
        <w:tab/>
      </w:r>
      <w:r>
        <w:rPr>
          <w:u w:val="single"/>
        </w:rPr>
        <w:tab/>
      </w:r>
      <w:r>
        <w:rPr>
          <w:u w:val="single"/>
        </w:rPr>
        <w:tab/>
      </w:r>
      <w:r>
        <w:rPr>
          <w:u w:val="single"/>
        </w:rPr>
        <w:tab/>
      </w:r>
      <w:r>
        <w:rPr>
          <w:u w:val="single"/>
        </w:rPr>
        <w:tab/>
      </w:r>
    </w:p>
    <w:p w14:paraId="4DC73EC3" w14:textId="77777777" w:rsidR="003149BD" w:rsidRDefault="00C42525">
      <w:pPr>
        <w:pStyle w:val="FlushRight"/>
        <w:pageBreakBefore/>
      </w:pPr>
      <w:r>
        <w:t>ANNEX A TO EXHIBIT B-5</w:t>
      </w:r>
    </w:p>
    <w:p w14:paraId="6FBF94DB" w14:textId="77777777" w:rsidR="003149BD" w:rsidRDefault="00C42525">
      <w:pPr>
        <w:pStyle w:val="Title"/>
      </w:pPr>
      <w:r>
        <w:t>FORM OF MEMBER ORGANIZATION CERTIFICATE</w:t>
      </w:r>
    </w:p>
    <w:p w14:paraId="23BE837B" w14:textId="77777777" w:rsidR="003149BD" w:rsidRDefault="00C42525">
      <w:pPr>
        <w:pStyle w:val="BodyText"/>
      </w:pPr>
      <w:r>
        <w:t>[Address to Euroclear System or Clearstream Banking, as appropriate]</w:t>
      </w:r>
    </w:p>
    <w:p w14:paraId="5EC6CB24" w14:textId="77777777" w:rsidR="003149BD" w:rsidRDefault="00C42525">
      <w:pPr>
        <w:pStyle w:val="ReLine"/>
      </w:pPr>
      <w:r>
        <w:t>Re:</w:t>
      </w:r>
      <w:r>
        <w:tab/>
      </w:r>
      <w:r>
        <w:rPr>
          <w:u w:val="single"/>
        </w:rPr>
        <w:t xml:space="preserve">CSMC 2021-NQM8 Trust Mortgage-Backed Notes, Series 2021-NQM8, Class [A-1][A-2][A-3][M-1][B-1][B-2][B-3][A-IO-S][XS][PT] </w:t>
      </w:r>
      <w:r>
        <w:rPr>
          <w:u w:val="single"/>
        </w:rPr>
        <w:t xml:space="preserve">Notes </w:t>
      </w:r>
    </w:p>
    <w:p w14:paraId="0B6C0C88" w14:textId="77777777" w:rsidR="003149BD" w:rsidRDefault="00C42525">
      <w:pPr>
        <w:pStyle w:val="BodyText"/>
      </w:pPr>
      <w:r>
        <w:t>Greetings:</w:t>
      </w:r>
    </w:p>
    <w:p w14:paraId="4B2978D3" w14:textId="77777777" w:rsidR="003149BD" w:rsidRDefault="00C42525">
      <w:pPr>
        <w:pStyle w:val="BodyTextFirstIndent"/>
        <w:jc w:val="both"/>
      </w:pPr>
      <w:r>
        <w:t>Reference is hereby made to the Indenture, dated December 22, 2021 (as amended, supplemented or otherwise modified from time to time, the “</w:t>
      </w:r>
      <w:r>
        <w:rPr>
          <w:u w:val="single"/>
        </w:rPr>
        <w:t>Indenture</w:t>
      </w:r>
      <w:r>
        <w:t>”), among CSMC 2021-NQM8 Trust, as issuer (the “</w:t>
      </w:r>
      <w:r>
        <w:rPr>
          <w:u w:val="single"/>
        </w:rPr>
        <w:t>Issuer</w:t>
      </w:r>
      <w:r>
        <w:t>”), Wilmington Savings Fund Society,</w:t>
      </w:r>
      <w:r>
        <w:t xml:space="preserve"> FSB, as indenture trustee, Citibank, N.A., as paying agent, as note registrar and as REMIC administrator and Nationstar Mortgage LLC, as master servicer.  Capitalized terms used herein but not defined herein shall have the meanings assigned thereto in the</w:t>
      </w:r>
      <w:r>
        <w:t xml:space="preserve"> Indenture.</w:t>
      </w:r>
    </w:p>
    <w:p w14:paraId="110D1211" w14:textId="77777777" w:rsidR="003149BD" w:rsidRDefault="00C42525">
      <w:pPr>
        <w:pStyle w:val="BodyTextFirstIndent"/>
        <w:jc w:val="both"/>
      </w:pPr>
      <w:r>
        <w:t>This is to certify that, as of the date hereof and except as set forth below, the Notes (the “</w:t>
      </w:r>
      <w:r>
        <w:rPr>
          <w:u w:val="single"/>
        </w:rPr>
        <w:t>Notes</w:t>
      </w:r>
      <w:r>
        <w:t>”) held by you for our account (i) are beneficially owned by (a) non-U.S. persons or (b) U.S. persons who purchased the Notes in transactions tha</w:t>
      </w:r>
      <w:r>
        <w:t>t did not require registration under the United States Securities Act of 1933, as amended (the “</w:t>
      </w:r>
      <w:r>
        <w:rPr>
          <w:u w:val="single"/>
        </w:rPr>
        <w:t>Securities Act</w:t>
      </w:r>
      <w:r>
        <w:t>”). As used in this paragraph, the term “U.S. person” has the meaning given to it by Regulation S under the Securities Act.</w:t>
      </w:r>
    </w:p>
    <w:p w14:paraId="3D7AE0BB" w14:textId="77777777" w:rsidR="003149BD" w:rsidRDefault="00C42525">
      <w:pPr>
        <w:pStyle w:val="BodyTextFirstIndent"/>
        <w:jc w:val="both"/>
      </w:pPr>
      <w:r>
        <w:t>We undertake to advise</w:t>
      </w:r>
      <w:r>
        <w:t xml:space="preserve"> you promptly by tested telex on or prior to the date on which you intend to submit your certification relating to the Notes held by you for our account in accordance with your documented procedures if any applicable statement herein is not correct on such</w:t>
      </w:r>
      <w:r>
        <w:t xml:space="preserve"> date, and in the absence of any such notification it may be assumed that this certificate applies as of such date.</w:t>
      </w:r>
    </w:p>
    <w:p w14:paraId="2E0C3582" w14:textId="77777777" w:rsidR="003149BD" w:rsidRDefault="00C42525">
      <w:pPr>
        <w:pStyle w:val="BodyText"/>
      </w:pPr>
      <w:r>
        <w:t>Dated:_______________, 20__</w:t>
      </w:r>
      <w:r>
        <w:rPr>
          <w:vertAlign w:val="superscript"/>
        </w:rPr>
        <w:t>(1)</w:t>
      </w:r>
    </w:p>
    <w:p w14:paraId="256D9252" w14:textId="77777777" w:rsidR="003149BD" w:rsidRDefault="00C42525">
      <w:pPr>
        <w:pStyle w:val="Signature"/>
        <w:ind w:left="4320"/>
      </w:pPr>
      <w:r>
        <w:t>Yours faithfully,</w:t>
      </w:r>
      <w:r>
        <w:br/>
      </w:r>
      <w:r>
        <w:br/>
        <w:t>[Name of Person giving the certificate]</w:t>
      </w:r>
      <w:r>
        <w:br/>
      </w:r>
      <w:r>
        <w:br/>
      </w:r>
      <w:r>
        <w:br/>
      </w:r>
    </w:p>
    <w:p w14:paraId="77932250" w14:textId="77777777" w:rsidR="003149BD" w:rsidRDefault="00C42525">
      <w:pPr>
        <w:pStyle w:val="BodyText"/>
      </w:pPr>
      <w:r>
        <w:rPr>
          <w:vertAlign w:val="superscript"/>
        </w:rPr>
        <w:t>(1)</w:t>
      </w:r>
      <w:r>
        <w:t xml:space="preserve"> To be dated no earlier than 15 days prior t</w:t>
      </w:r>
      <w:r>
        <w:t>o the event to which the certification relates.</w:t>
      </w:r>
    </w:p>
    <w:p w14:paraId="62983EB0" w14:textId="77777777" w:rsidR="003149BD" w:rsidRDefault="003149BD">
      <w:pPr>
        <w:pStyle w:val="Title"/>
        <w:jc w:val="left"/>
        <w:rPr>
          <w:b w:val="0"/>
        </w:rPr>
      </w:pPr>
    </w:p>
    <w:p w14:paraId="05A9C7DF" w14:textId="77777777" w:rsidR="003149BD" w:rsidRDefault="003149BD"/>
    <w:p w14:paraId="5D6578FF" w14:textId="77777777" w:rsidR="003149BD" w:rsidRDefault="003149BD"/>
    <w:p w14:paraId="18DFB750" w14:textId="77777777" w:rsidR="003149BD" w:rsidRDefault="003149BD"/>
    <w:p w14:paraId="59884862" w14:textId="77777777" w:rsidR="003149BD" w:rsidRDefault="003149BD"/>
    <w:p w14:paraId="5C4DCD03" w14:textId="77777777" w:rsidR="003149BD" w:rsidRDefault="003149BD">
      <w:pPr>
        <w:pStyle w:val="Title"/>
        <w:sectPr w:rsidR="003149BD">
          <w:footerReference w:type="default" r:id="rId75"/>
          <w:pgSz w:w="12240" w:h="15840" w:code="1"/>
          <w:pgMar w:top="1440" w:right="1440" w:bottom="1440" w:left="1440" w:header="720" w:footer="720" w:gutter="0"/>
          <w:paperSrc w:first="260" w:other="260"/>
          <w:pgNumType w:start="1"/>
          <w:cols w:space="720"/>
          <w:docGrid w:linePitch="360"/>
        </w:sectPr>
      </w:pPr>
    </w:p>
    <w:p w14:paraId="2FBEDE22" w14:textId="77777777" w:rsidR="003149BD" w:rsidRDefault="00C42525">
      <w:pPr>
        <w:pStyle w:val="Title"/>
      </w:pPr>
      <w:r>
        <w:t>EXHIBIT B-6</w:t>
      </w:r>
      <w:r>
        <w:br/>
      </w:r>
      <w:r>
        <w:br/>
        <w:t>FORM OF TRANSFEROR DEFINITIVE NOTE TRANSFER CERTIFICATE</w:t>
      </w:r>
      <w:r>
        <w:br/>
      </w:r>
      <w:r>
        <w:br/>
        <w:t xml:space="preserve">FOR TRANSFERS OF THE DEFINITIVE </w:t>
      </w:r>
      <w:r>
        <w:t>NOTES</w:t>
      </w:r>
    </w:p>
    <w:p w14:paraId="485C835C" w14:textId="77777777" w:rsidR="003149BD" w:rsidRDefault="00C42525">
      <w:pPr>
        <w:pStyle w:val="Date"/>
        <w:ind w:left="0"/>
        <w:jc w:val="center"/>
      </w:pPr>
      <w:r>
        <w:t>[Date]</w:t>
      </w:r>
    </w:p>
    <w:p w14:paraId="2028456D" w14:textId="77777777" w:rsidR="003149BD" w:rsidRDefault="00C42525">
      <w:pPr>
        <w:pStyle w:val="BodyText"/>
      </w:pPr>
      <w:r>
        <w:t>[NOTE REGISTRAR]</w:t>
      </w:r>
      <w:bookmarkStart w:id="46" w:name="OLE_LINK3"/>
    </w:p>
    <w:bookmarkEnd w:id="46"/>
    <w:p w14:paraId="43FC3ABE" w14:textId="77777777" w:rsidR="003149BD" w:rsidRDefault="00C42525">
      <w:pPr>
        <w:pStyle w:val="LMSubjectRe"/>
        <w:rPr>
          <w:u w:val="single"/>
        </w:rPr>
      </w:pPr>
      <w:r>
        <w:t>Re:</w:t>
      </w:r>
      <w:r>
        <w:tab/>
      </w:r>
      <w:r>
        <w:rPr>
          <w:u w:val="single"/>
        </w:rPr>
        <w:t>CSMC 2021-NQM8 Trust Mortgage-Backed Notes, Series 2021-NQM8, Class [A-1][A-2][A-3][M-1][B-1][B-2][B-3][A-IO-S][XS][PT] Notes (the “Notes”)</w:t>
      </w:r>
    </w:p>
    <w:p w14:paraId="3E666430" w14:textId="77777777" w:rsidR="003149BD" w:rsidRDefault="00C42525">
      <w:pPr>
        <w:pStyle w:val="BodyText"/>
      </w:pPr>
      <w:r>
        <w:t>Greetings:</w:t>
      </w:r>
    </w:p>
    <w:p w14:paraId="791E651E" w14:textId="77777777" w:rsidR="003149BD" w:rsidRDefault="00C42525">
      <w:pPr>
        <w:pStyle w:val="BodyTextFirstIndent"/>
        <w:jc w:val="both"/>
      </w:pPr>
      <w:r>
        <w:t xml:space="preserve">In connection with the sale by </w:t>
      </w:r>
      <w:r>
        <w:rPr>
          <w:u w:val="single"/>
        </w:rPr>
        <w:tab/>
      </w:r>
      <w:r>
        <w:rPr>
          <w:u w:val="single"/>
        </w:rPr>
        <w:tab/>
      </w:r>
      <w:r>
        <w:rPr>
          <w:u w:val="single"/>
        </w:rPr>
        <w:tab/>
      </w:r>
      <w:r>
        <w:rPr>
          <w:u w:val="single"/>
        </w:rPr>
        <w:tab/>
      </w:r>
      <w:r>
        <w:rPr>
          <w:u w:val="single"/>
        </w:rPr>
        <w:tab/>
      </w:r>
      <w:r>
        <w:rPr>
          <w:u w:val="single"/>
        </w:rPr>
        <w:tab/>
      </w:r>
      <w:r>
        <w:rPr>
          <w:u w:val="single"/>
        </w:rPr>
        <w:tab/>
      </w:r>
      <w:r>
        <w:t xml:space="preserve"> (the “</w:t>
      </w:r>
      <w:r>
        <w:rPr>
          <w:u w:val="single"/>
        </w:rPr>
        <w:t>Transferor</w:t>
      </w:r>
      <w:r>
        <w:t xml:space="preserve">”) to </w:t>
      </w:r>
      <w:r>
        <w:rPr>
          <w:u w:val="single"/>
        </w:rPr>
        <w:tab/>
      </w:r>
      <w:r>
        <w:rPr>
          <w:u w:val="single"/>
        </w:rPr>
        <w:tab/>
      </w:r>
      <w:r>
        <w:rPr>
          <w:u w:val="single"/>
        </w:rPr>
        <w:tab/>
      </w:r>
      <w:r>
        <w:rPr>
          <w:u w:val="single"/>
        </w:rPr>
        <w:tab/>
      </w:r>
      <w:r>
        <w:t xml:space="preserve"> (the </w:t>
      </w:r>
      <w:r>
        <w:t>“</w:t>
      </w:r>
      <w:r>
        <w:rPr>
          <w:u w:val="single"/>
        </w:rPr>
        <w:t>Transferee</w:t>
      </w:r>
      <w:r>
        <w:t>”) of the Class [A-1][A-2][A-3][M-1][B-1][B-2][B-3][A-IO-S][XS][PT] Notes having an initial aggregate [Note Amount][Notional Amount] as of December 22, 2021 (the “</w:t>
      </w:r>
      <w:r>
        <w:rPr>
          <w:u w:val="single"/>
        </w:rPr>
        <w:t>Closing Date</w:t>
      </w:r>
      <w:r>
        <w:t>”) of $ _________ (the “</w:t>
      </w:r>
      <w:r>
        <w:rPr>
          <w:u w:val="single"/>
        </w:rPr>
        <w:t>Transferred Notes</w:t>
      </w:r>
      <w:r>
        <w:t>”).  The Notes, including the</w:t>
      </w:r>
      <w:r>
        <w:t xml:space="preserve"> Transferred Notes, were issued pursuant to the Indenture, dated the Closing Date (as amended, supplemented or otherwise modified from time to time, the “</w:t>
      </w:r>
      <w:r>
        <w:rPr>
          <w:u w:val="single"/>
        </w:rPr>
        <w:t>Indenture</w:t>
      </w:r>
      <w:r>
        <w:t>”), among CSMC 2021-NQM8 Trust, as issuer (the “</w:t>
      </w:r>
      <w:r>
        <w:rPr>
          <w:u w:val="single"/>
        </w:rPr>
        <w:t>Issuer</w:t>
      </w:r>
      <w:r>
        <w:t>”), Wilmington Savings Fund Society, FS</w:t>
      </w:r>
      <w:r>
        <w:t>B, as indenture trustee (in such capacity, the “</w:t>
      </w:r>
      <w:r>
        <w:rPr>
          <w:u w:val="single"/>
        </w:rPr>
        <w:t>Indenture Trustee</w:t>
      </w:r>
      <w:r>
        <w:t>”), Citibank, N.A., as paying agent, as note registrar (the “</w:t>
      </w:r>
      <w:r>
        <w:rPr>
          <w:u w:val="single"/>
        </w:rPr>
        <w:t>Note Registrar</w:t>
      </w:r>
      <w:r>
        <w:t>”) and as REMIC administrator and Nationstar Mortgage LLC, as master servicer.  All capitalized terms used but not o</w:t>
      </w:r>
      <w:r>
        <w:t>therwise defined herein shall have the respective meanings set forth in the Indenture.  The Transferor hereby certifies, represents and warrants to you, as Note Registrar, and for the benefit of the Issuer, the Indenture Trustee and the Transferee, that:</w:t>
      </w:r>
    </w:p>
    <w:p w14:paraId="1E1A2E61" w14:textId="77777777" w:rsidR="003149BD" w:rsidRDefault="00C42525">
      <w:pPr>
        <w:pStyle w:val="NewStandL1"/>
        <w:numPr>
          <w:ilvl w:val="0"/>
          <w:numId w:val="8"/>
        </w:numPr>
        <w:jc w:val="both"/>
      </w:pPr>
      <w:r>
        <w:t>T</w:t>
      </w:r>
      <w:r>
        <w:t>he Transferor is the lawful owner of the Transferred Notes with the full right to transfer such Notes free from any and all claims and encumbrances whatsoever.</w:t>
      </w:r>
    </w:p>
    <w:p w14:paraId="6D720A17" w14:textId="77777777" w:rsidR="003149BD" w:rsidRDefault="00C42525">
      <w:pPr>
        <w:pStyle w:val="NewStandL1"/>
        <w:jc w:val="both"/>
      </w:pPr>
      <w:r>
        <w:t>Neither the Transferor nor anyone acting on its behalf has (a) offered, transferred, pledged, so</w:t>
      </w:r>
      <w:r>
        <w:t>ld or otherwise disposed of any Note, any interest in any Note or any other similar security to any Person in any manner, (b) solicited any offer to buy or accept a transfer, pledge or other disposition of any Note, any interest in any Note or any other si</w:t>
      </w:r>
      <w:r>
        <w:t>milar security from any Person in any manner, (c) otherwise approached or negotiated with respect to any Note, any interest in any Note or any other similar security with any Person in any manner, (d) made any general solicitation by means of general adver</w:t>
      </w:r>
      <w:r>
        <w:t xml:space="preserve">tising or in any other manner, or (e) taken any other action, which (in the case of any of the acts described in </w:t>
      </w:r>
      <w:r>
        <w:rPr>
          <w:u w:val="single"/>
        </w:rPr>
        <w:t>clauses (a)</w:t>
      </w:r>
      <w:r>
        <w:t xml:space="preserve"> through </w:t>
      </w:r>
      <w:r>
        <w:rPr>
          <w:u w:val="single"/>
        </w:rPr>
        <w:t>(e)</w:t>
      </w:r>
      <w:r>
        <w:t xml:space="preserve"> hereof) would constitute a distribution of any Note under the Securities Act of 1933, as amended (the “</w:t>
      </w:r>
      <w:r>
        <w:rPr>
          <w:u w:val="single"/>
        </w:rPr>
        <w:t>Securities Act</w:t>
      </w:r>
      <w:r>
        <w:t>”)</w:t>
      </w:r>
      <w:r>
        <w:t>, or would render the disposition of any Note a violation of Section 5 of the Securities Act or any state securities laws, or would require registration or qualification of any Note pursuant to the Securities Act or any state securities laws.</w:t>
      </w:r>
    </w:p>
    <w:p w14:paraId="4AF9FFCD" w14:textId="77777777" w:rsidR="003149BD" w:rsidRDefault="00C42525">
      <w:pPr>
        <w:pStyle w:val="NewStandL1"/>
        <w:numPr>
          <w:ilvl w:val="0"/>
          <w:numId w:val="8"/>
        </w:numPr>
        <w:jc w:val="both"/>
      </w:pPr>
      <w:r>
        <w:t>The Transfero</w:t>
      </w:r>
      <w:r>
        <w:t>r and any Person acting on behalf of the Transferor in this matter reasonably believe that the Transferee is a “qualified institutional buyer” as that term is defined in Rule 144A (“</w:t>
      </w:r>
      <w:r>
        <w:rPr>
          <w:u w:val="single"/>
        </w:rPr>
        <w:t>Rule 144A</w:t>
      </w:r>
      <w:r>
        <w:t>”) under the Securities Act (a “</w:t>
      </w:r>
      <w:r>
        <w:rPr>
          <w:u w:val="single"/>
        </w:rPr>
        <w:t>Qualified Institutional Buyer</w:t>
      </w:r>
      <w:r>
        <w:t>”) p</w:t>
      </w:r>
      <w:r>
        <w:t xml:space="preserve">urchasing for its own account or for the account of a Person who is a Qualified Institutional Buyer.  In determining whether the Transferee is a Qualified Institutional Buyer, the Transferor and any Person acting on behalf of the Transferor in this matter </w:t>
      </w:r>
      <w:r>
        <w:t>have relied upon the following method(s) of establishing the Transferee’s ownership and discretionary investments of securities (check one or more):</w:t>
      </w:r>
    </w:p>
    <w:p w14:paraId="73D74797" w14:textId="77777777" w:rsidR="003149BD" w:rsidRDefault="00C42525">
      <w:pPr>
        <w:pStyle w:val="HangingIndent1"/>
      </w:pPr>
      <w:r>
        <w:t>___</w:t>
      </w:r>
      <w:r>
        <w:tab/>
        <w:t>(a)</w:t>
      </w:r>
      <w:r>
        <w:tab/>
        <w:t xml:space="preserve">The Transferee’s most recent publicly available financial statements, which statements present the </w:t>
      </w:r>
      <w:r>
        <w:t>information as of a date within 16 months preceding the date of sale of the Transferred Note in the case of a U.S. purchaser and within 18 months preceding such date of sale for a foreign purchaser; or</w:t>
      </w:r>
    </w:p>
    <w:p w14:paraId="24E2702E" w14:textId="77777777" w:rsidR="003149BD" w:rsidRDefault="00C42525">
      <w:pPr>
        <w:pStyle w:val="HangingIndent1"/>
      </w:pPr>
      <w:r>
        <w:t>___</w:t>
      </w:r>
      <w:r>
        <w:tab/>
        <w:t>(b)</w:t>
      </w:r>
      <w:r>
        <w:tab/>
        <w:t>The most recent publicly available information</w:t>
      </w:r>
      <w:r>
        <w:t xml:space="preserve"> appearing in documents filed by the Transferee with the Securities and Exchange Commission or another United States federal, state, or local governmental agency or self-regulatory organization, or with a foreign governmental agency or self-regulatory orga</w:t>
      </w:r>
      <w:r>
        <w:t>nization, which information is as of a date within 16 months preceding the date of sale of the Transferred Note in the case of a U.S. purchaser and within 18 months preceding such date of sale for a foreign purchaser; or</w:t>
      </w:r>
    </w:p>
    <w:p w14:paraId="1DF66629" w14:textId="77777777" w:rsidR="003149BD" w:rsidRDefault="00C42525">
      <w:pPr>
        <w:pStyle w:val="HangingIndent1"/>
      </w:pPr>
      <w:r>
        <w:t>___</w:t>
      </w:r>
      <w:r>
        <w:tab/>
        <w:t>(c)</w:t>
      </w:r>
      <w:r>
        <w:tab/>
        <w:t>The most recent publicly av</w:t>
      </w:r>
      <w:r>
        <w:t>ailable information appearing in a recognized securities manual, which information is as of a date within 16 months preceding the date of sale of the Transferred Note in the case of a U.S. purchaser and within 18 months preceding such date of sale for a fo</w:t>
      </w:r>
      <w:r>
        <w:t>reign purchaser; or</w:t>
      </w:r>
    </w:p>
    <w:p w14:paraId="10B9F762" w14:textId="77777777" w:rsidR="003149BD" w:rsidRDefault="00C42525">
      <w:pPr>
        <w:pStyle w:val="HangingIndent1"/>
      </w:pPr>
      <w:r>
        <w:t>___</w:t>
      </w:r>
      <w:r>
        <w:tab/>
        <w:t>(d)</w:t>
      </w:r>
      <w:r>
        <w:tab/>
        <w:t>A certification by the chief financial officer, a person fulfilling an equivalent function, or other executive officer of the Transferee, specifying the amount of securities owned and invested on a discretionary basis by the Tra</w:t>
      </w:r>
      <w:r>
        <w:t>nsferee as of a specific date on or since the close of the Transferee’s most recent fiscal year, or, in the case of a Transferee that is a member of a “family of investment companies”, as that term is defined in Rule 144A, a certification by an executive o</w:t>
      </w:r>
      <w:r>
        <w:t>fficer of the investment adviser specifying the amount of securities owned by the “family of investment companies” as of a specific date on or since the close of the Transferee’s most recent fiscal year.</w:t>
      </w:r>
    </w:p>
    <w:p w14:paraId="49541ED4" w14:textId="77777777" w:rsidR="003149BD" w:rsidRDefault="00C42525">
      <w:pPr>
        <w:pStyle w:val="NewStandL1"/>
        <w:numPr>
          <w:ilvl w:val="0"/>
          <w:numId w:val="8"/>
        </w:numPr>
        <w:jc w:val="both"/>
      </w:pPr>
      <w:r>
        <w:t>The Transferor and any Person acting on behalf of th</w:t>
      </w:r>
      <w:r>
        <w:t>e Transferor understand that in determining the aggregate amount of securities owned and invested on a discretionary basis by an entity for purposes of establishing whether such entity is a Qualified Institutional Buyer:</w:t>
      </w:r>
    </w:p>
    <w:p w14:paraId="3B2F75A5" w14:textId="77777777" w:rsidR="003149BD" w:rsidRDefault="00C42525">
      <w:pPr>
        <w:pStyle w:val="BlockText"/>
        <w:ind w:left="1440" w:right="0" w:firstLine="0"/>
        <w:jc w:val="both"/>
      </w:pPr>
      <w:r>
        <w:t>(a)</w:t>
      </w:r>
      <w:r>
        <w:tab/>
        <w:t>the following instruments and i</w:t>
      </w:r>
      <w:r>
        <w:t>nterests shall be excluded: securities of issuers that are affiliated with the Transferee; securities that are part of an unsold allotment to or subscription by the Transferee, if the Transferee is a dealer; securities of issuers that are part of the Trans</w:t>
      </w:r>
      <w:r>
        <w:t>feree’s “family of investment companies”, if the Transferee is a registered investment company; bank deposit notes and certificates of deposit; loan participations; repurchase agreements; securities owned but subject to a repurchase agreement; and currency</w:t>
      </w:r>
      <w:r>
        <w:t>, interest rate and commodity swaps;</w:t>
      </w:r>
    </w:p>
    <w:p w14:paraId="26C1117C" w14:textId="77777777" w:rsidR="003149BD" w:rsidRDefault="003149BD">
      <w:pPr>
        <w:pStyle w:val="BlockText"/>
        <w:ind w:left="1440" w:right="0" w:firstLine="0"/>
        <w:jc w:val="both"/>
      </w:pPr>
    </w:p>
    <w:p w14:paraId="57C89404" w14:textId="77777777" w:rsidR="003149BD" w:rsidRDefault="00C42525">
      <w:pPr>
        <w:pStyle w:val="BlockText"/>
        <w:ind w:left="1440" w:right="0" w:firstLine="0"/>
        <w:jc w:val="both"/>
      </w:pPr>
      <w:r>
        <w:t>(b)</w:t>
      </w:r>
      <w:r>
        <w:tab/>
        <w:t>the aggregate value of the securities shall be the cost of such securities, except where the entity reports its securities holdings in its financial statements on the basis of their market value, and no current inf</w:t>
      </w:r>
      <w:r>
        <w:t>ormation with respect to the cost of those securities has been published, in which case the securities may be valued at market;</w:t>
      </w:r>
    </w:p>
    <w:p w14:paraId="44E352B7" w14:textId="77777777" w:rsidR="003149BD" w:rsidRDefault="003149BD">
      <w:pPr>
        <w:pStyle w:val="BlockText"/>
        <w:ind w:left="1440" w:right="0" w:firstLine="0"/>
        <w:jc w:val="both"/>
      </w:pPr>
    </w:p>
    <w:p w14:paraId="5FE91A95" w14:textId="77777777" w:rsidR="003149BD" w:rsidRDefault="00C42525">
      <w:pPr>
        <w:pStyle w:val="BlockText"/>
        <w:ind w:left="1440" w:right="0" w:firstLine="0"/>
        <w:jc w:val="both"/>
      </w:pPr>
      <w:r>
        <w:t>(c)</w:t>
      </w:r>
      <w:r>
        <w:tab/>
        <w:t>securities owned by subsidiaries of the entity that are consolidated with the entity in its financial statements prepared i</w:t>
      </w:r>
      <w:r>
        <w:t>n accordance with generally accepted accounting principles may be included if the investments of such subsidiaries are managed under the direction of the entity, except that, unless the entity is a reporting company under Section 13 or 15(d) of the Securit</w:t>
      </w:r>
      <w:r>
        <w:t>ies Exchange Act of 1934, as amended, securities owned by such subsidiaries may not be included if the entity itself is a majority-owned subsidiary that would be included in the consolidated financial statements of another enterprise.</w:t>
      </w:r>
    </w:p>
    <w:p w14:paraId="0CADB9BF" w14:textId="77777777" w:rsidR="003149BD" w:rsidRDefault="003149BD">
      <w:pPr>
        <w:pStyle w:val="NewStandL1"/>
        <w:numPr>
          <w:ilvl w:val="0"/>
          <w:numId w:val="0"/>
        </w:numPr>
        <w:ind w:left="720"/>
        <w:jc w:val="both"/>
      </w:pPr>
    </w:p>
    <w:p w14:paraId="7FBB9246" w14:textId="77777777" w:rsidR="003149BD" w:rsidRDefault="00C42525">
      <w:pPr>
        <w:pStyle w:val="NewStandL1"/>
        <w:jc w:val="both"/>
      </w:pPr>
      <w:r>
        <w:t xml:space="preserve">The Transferor or a </w:t>
      </w:r>
      <w:r>
        <w:t>Person acting on its behalf has taken reasonable steps to ensure that the Transferee is aware that the Transferor is relying on the exemption from the provisions of Section 5 of the Securities Act provided by Rule 144A.</w:t>
      </w:r>
    </w:p>
    <w:p w14:paraId="59E788FB" w14:textId="77777777" w:rsidR="003149BD" w:rsidRDefault="00C42525">
      <w:pPr>
        <w:pStyle w:val="NewStandL1"/>
        <w:jc w:val="both"/>
      </w:pPr>
      <w:r>
        <w:t xml:space="preserve">The Transferor or a Person </w:t>
      </w:r>
      <w:r>
        <w:t>acting on its behalf has notified the Transferee of all of the transfer restrictions applicable to the Notes and has notified the Transferee that it may be required to sell the Transferred Notes if it is determined that it does not satisfy such transfer re</w:t>
      </w:r>
      <w:r>
        <w:t>strictions.</w:t>
      </w:r>
    </w:p>
    <w:p w14:paraId="227EE146" w14:textId="77777777" w:rsidR="003149BD" w:rsidRDefault="00C42525">
      <w:pPr>
        <w:pStyle w:val="NewStandL1"/>
        <w:jc w:val="both"/>
      </w:pPr>
      <w:r>
        <w:t>The Transferor or a Person acting on its behalf has furnished, or caused to be furnished, to the Transferee all information regarding (a) the Transferred Notes and payments thereon, (b) the nature and performance of the Mortgage Loans and the R</w:t>
      </w:r>
      <w:r>
        <w:t>EO Properties, (c) the Indenture and the Trust Estate, and (d) any credit enhancement mechanism associated with the Transferred Notes, that the Transferee has requested.</w:t>
      </w:r>
    </w:p>
    <w:p w14:paraId="7894F6F8" w14:textId="77777777" w:rsidR="003149BD" w:rsidRDefault="00C42525">
      <w:pPr>
        <w:pStyle w:val="Sig2"/>
      </w:pPr>
      <w:bookmarkStart w:id="47" w:name="OLE_LINK4"/>
      <w:r>
        <w:t xml:space="preserve">Very truly yours, </w:t>
      </w:r>
    </w:p>
    <w:p w14:paraId="05D37F4F" w14:textId="77777777" w:rsidR="003149BD" w:rsidRDefault="00C42525">
      <w:pPr>
        <w:pStyle w:val="Sig2"/>
        <w:tabs>
          <w:tab w:val="clear" w:pos="4833"/>
          <w:tab w:val="left" w:pos="5220"/>
        </w:tabs>
        <w:ind w:left="4320" w:firstLine="0"/>
      </w:pPr>
      <w:r>
        <w:rPr>
          <w:u w:val="single"/>
        </w:rPr>
        <w:tab/>
      </w:r>
      <w:r>
        <w:rPr>
          <w:u w:val="single"/>
        </w:rPr>
        <w:tab/>
      </w:r>
      <w:r>
        <w:rPr>
          <w:u w:val="single"/>
        </w:rPr>
        <w:tab/>
      </w:r>
      <w:r>
        <w:rPr>
          <w:u w:val="single"/>
        </w:rPr>
        <w:tab/>
      </w:r>
      <w:r>
        <w:rPr>
          <w:u w:val="single"/>
        </w:rPr>
        <w:tab/>
      </w:r>
      <w:r>
        <w:rPr>
          <w:u w:val="single"/>
        </w:rPr>
        <w:tab/>
      </w:r>
      <w:r>
        <w:rPr>
          <w:u w:val="single"/>
        </w:rPr>
        <w:br/>
      </w:r>
      <w:r>
        <w:tab/>
      </w:r>
      <w:r>
        <w:tab/>
        <w:t>(</w:t>
      </w:r>
      <w:r>
        <w:rPr>
          <w:caps/>
        </w:rPr>
        <w:t>Transferor</w:t>
      </w:r>
      <w:r>
        <w:t>)</w:t>
      </w:r>
    </w:p>
    <w:p w14:paraId="1DC7ACE1" w14:textId="77777777" w:rsidR="003149BD" w:rsidRDefault="00C42525">
      <w:pPr>
        <w:pStyle w:val="Byline"/>
      </w:pPr>
      <w:r>
        <w:t>By:</w:t>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Name:</w:t>
      </w:r>
      <w:r>
        <w:br/>
        <w:t>Title:</w:t>
      </w:r>
    </w:p>
    <w:bookmarkEnd w:id="47"/>
    <w:p w14:paraId="103FE98A" w14:textId="77777777" w:rsidR="003149BD" w:rsidRDefault="003149BD">
      <w:pPr>
        <w:spacing w:after="240"/>
        <w:sectPr w:rsidR="003149BD">
          <w:footerReference w:type="default" r:id="rId76"/>
          <w:pgSz w:w="12240" w:h="15840" w:code="1"/>
          <w:pgMar w:top="1440" w:right="1440" w:bottom="1440" w:left="1440" w:header="720" w:footer="720" w:gutter="0"/>
          <w:paperSrc w:first="260" w:other="260"/>
          <w:pgNumType w:start="1"/>
          <w:cols w:space="720"/>
          <w:docGrid w:linePitch="360"/>
        </w:sectPr>
      </w:pPr>
    </w:p>
    <w:p w14:paraId="7EEF16A4" w14:textId="77777777" w:rsidR="003149BD" w:rsidRDefault="00C42525">
      <w:pPr>
        <w:pStyle w:val="Title"/>
      </w:pPr>
      <w:r>
        <w:t>EXHIBIT B-7</w:t>
      </w:r>
      <w:r>
        <w:br/>
      </w:r>
      <w:r>
        <w:br/>
        <w:t>FORM OF TRANSFEREE DEFINITIVE NOTE TRANSFER CERTIFICATE</w:t>
      </w:r>
      <w:r>
        <w:br/>
      </w:r>
      <w:r>
        <w:br/>
        <w:t>FOR TRANSFERS OF THE DEFINITIVE NOTES</w:t>
      </w:r>
      <w:r>
        <w:br/>
        <w:t>(INCLUDING ERISA CERTIFICATION)</w:t>
      </w:r>
    </w:p>
    <w:p w14:paraId="354484AB" w14:textId="77777777" w:rsidR="003149BD" w:rsidRDefault="00C42525">
      <w:pPr>
        <w:pStyle w:val="Date"/>
        <w:ind w:left="0"/>
        <w:jc w:val="center"/>
      </w:pPr>
      <w:r>
        <w:t>[Date]</w:t>
      </w:r>
    </w:p>
    <w:p w14:paraId="20A26DF6" w14:textId="77777777" w:rsidR="003149BD" w:rsidRDefault="00C42525">
      <w:pPr>
        <w:pStyle w:val="MBPBulletDot"/>
        <w:numPr>
          <w:ilvl w:val="0"/>
          <w:numId w:val="0"/>
        </w:numPr>
      </w:pPr>
      <w:r>
        <w:t>[NOTE REGISTRAR]</w:t>
      </w:r>
    </w:p>
    <w:p w14:paraId="1261480B" w14:textId="77777777" w:rsidR="003149BD" w:rsidRDefault="00C42525">
      <w:pPr>
        <w:pStyle w:val="LMSubjectRe"/>
      </w:pPr>
      <w:r>
        <w:t>Re:</w:t>
      </w:r>
      <w:r>
        <w:tab/>
      </w:r>
      <w:r>
        <w:rPr>
          <w:u w:val="single"/>
        </w:rPr>
        <w:t xml:space="preserve">CSMC </w:t>
      </w:r>
      <w:r>
        <w:rPr>
          <w:u w:val="single"/>
        </w:rPr>
        <w:t>2021-NQM8 Trust Mortgage-Backed Notes, Series 2021-NQM8 Class [A-1][A-2][A-3][M-1][B-1][B-2][B-3][A-IO-S][XS][PT] Notes (the “Notes”)</w:t>
      </w:r>
    </w:p>
    <w:p w14:paraId="39158106" w14:textId="77777777" w:rsidR="003149BD" w:rsidRDefault="00C42525">
      <w:pPr>
        <w:pStyle w:val="BodyText"/>
      </w:pPr>
      <w:r>
        <w:t>Greetings:</w:t>
      </w:r>
    </w:p>
    <w:p w14:paraId="09039169" w14:textId="77777777" w:rsidR="003149BD" w:rsidRDefault="00C42525">
      <w:pPr>
        <w:pStyle w:val="BodyTextFirstIndent"/>
        <w:jc w:val="both"/>
      </w:pPr>
      <w:r>
        <w:rPr>
          <w:u w:val="single"/>
        </w:rPr>
        <w:tab/>
      </w:r>
      <w:r>
        <w:rPr>
          <w:u w:val="single"/>
        </w:rPr>
        <w:tab/>
      </w:r>
      <w:r>
        <w:rPr>
          <w:u w:val="single"/>
        </w:rPr>
        <w:tab/>
      </w:r>
      <w:r>
        <w:rPr>
          <w:u w:val="single"/>
        </w:rPr>
        <w:tab/>
      </w:r>
      <w:r>
        <w:t xml:space="preserve"> (the “</w:t>
      </w:r>
      <w:r>
        <w:rPr>
          <w:u w:val="single"/>
        </w:rPr>
        <w:t>Transferee</w:t>
      </w:r>
      <w:r>
        <w:t>”) intends to purchase from (the “</w:t>
      </w:r>
      <w:r>
        <w:rPr>
          <w:u w:val="single"/>
        </w:rPr>
        <w:t>Transferor</w:t>
      </w:r>
      <w:r>
        <w:t>”) the Class [A-1][A-2][A-3][M-1][B-1][B-2][B-</w:t>
      </w:r>
      <w:r>
        <w:t>3][A-IO-S][XS][PT] Notes having an initial aggregate [Note Amount][Notional Amount] as of December 22, 2021 (the “</w:t>
      </w:r>
      <w:r>
        <w:rPr>
          <w:u w:val="single"/>
        </w:rPr>
        <w:t>Closing Date</w:t>
      </w:r>
      <w:r>
        <w:t xml:space="preserve">”) of $ </w:t>
      </w:r>
      <w:r>
        <w:rPr>
          <w:u w:val="single"/>
        </w:rPr>
        <w:tab/>
      </w:r>
      <w:r>
        <w:rPr>
          <w:u w:val="single"/>
        </w:rPr>
        <w:tab/>
      </w:r>
      <w:r>
        <w:t xml:space="preserve"> (the “</w:t>
      </w:r>
      <w:r>
        <w:rPr>
          <w:u w:val="single"/>
        </w:rPr>
        <w:t>Transferred Notes</w:t>
      </w:r>
      <w:r>
        <w:t>”).  The Notes, including the Transferred Notes, were issued pursuant to the Indenture, dated th</w:t>
      </w:r>
      <w:r>
        <w:t>e Closing Date (as amended, supplemented or otherwise modified from time to time, the “</w:t>
      </w:r>
      <w:r>
        <w:rPr>
          <w:u w:val="single"/>
        </w:rPr>
        <w:t>Indenture</w:t>
      </w:r>
      <w:r>
        <w:t>”), among CSMC 2021-NQM8 Trust, as issuer (the “</w:t>
      </w:r>
      <w:r>
        <w:rPr>
          <w:u w:val="single"/>
        </w:rPr>
        <w:t>Issuer</w:t>
      </w:r>
      <w:r>
        <w:t>”), Wilmington Savings Fund Society, FSB, as indenture trustee (in such capacity, the “</w:t>
      </w:r>
      <w:r>
        <w:rPr>
          <w:u w:val="single"/>
        </w:rPr>
        <w:t>Indenture Trustee</w:t>
      </w:r>
      <w:r>
        <w:t>”)</w:t>
      </w:r>
      <w:r>
        <w:t>, Citibank, N.A., as paying agent, as note registrar (the “</w:t>
      </w:r>
      <w:r>
        <w:rPr>
          <w:u w:val="single"/>
        </w:rPr>
        <w:t>Note Registrar</w:t>
      </w:r>
      <w:r>
        <w:t>”) and as REMIC administrator and Nationstar Mortgage LLC, as master servicer.  All capitalized terms used herein and not otherwise defined shall have the meanings set forth in the In</w:t>
      </w:r>
      <w:r>
        <w:t>denture.  The Transferee hereby certifies, represents and warrants to you, as Note Registrar, and for the benefit of the Issuer, the Indenture Trustee and the Transferor, that:</w:t>
      </w:r>
    </w:p>
    <w:p w14:paraId="68EE0E88" w14:textId="77777777" w:rsidR="003149BD" w:rsidRDefault="00C42525">
      <w:pPr>
        <w:pStyle w:val="NewStandL1"/>
        <w:numPr>
          <w:ilvl w:val="0"/>
          <w:numId w:val="23"/>
        </w:numPr>
        <w:jc w:val="both"/>
      </w:pPr>
      <w:r>
        <w:t>The Transferee (a) is a “qualified institutional buyer” (a “</w:t>
      </w:r>
      <w:r>
        <w:rPr>
          <w:u w:val="single"/>
        </w:rPr>
        <w:t xml:space="preserve">Qualified </w:t>
      </w:r>
      <w:r>
        <w:rPr>
          <w:u w:val="single"/>
        </w:rPr>
        <w:t>Institutional Buyer</w:t>
      </w:r>
      <w:r>
        <w:t>”) as that term is defined in Rule 144A (“</w:t>
      </w:r>
      <w:r>
        <w:rPr>
          <w:u w:val="single"/>
        </w:rPr>
        <w:t>Rule 144A</w:t>
      </w:r>
      <w:r>
        <w:t>”) under the Securities Act of 1933, as amended (the “</w:t>
      </w:r>
      <w:r>
        <w:rPr>
          <w:u w:val="single"/>
        </w:rPr>
        <w:t>Securities Act</w:t>
      </w:r>
      <w:r>
        <w:t xml:space="preserve">”) and has completed one of the forms of certification to that effect attached hereto as </w:t>
      </w:r>
      <w:r>
        <w:rPr>
          <w:u w:val="single"/>
        </w:rPr>
        <w:t>Annex 1</w:t>
      </w:r>
      <w:r>
        <w:t xml:space="preserve"> and </w:t>
      </w:r>
      <w:r>
        <w:rPr>
          <w:u w:val="single"/>
        </w:rPr>
        <w:t>Annex 2</w:t>
      </w:r>
      <w:r>
        <w:t>; (b) is n</w:t>
      </w:r>
      <w:r>
        <w:t>ot a broker-dealer which owns and invests on a discretionary basis less than $25 million in securities of unaffiliated issuers; (c) is not a participant-directed employee plan, such as a 401(k) plan; (d) is acting for its own account, or the account of ano</w:t>
      </w:r>
      <w:r>
        <w:t>ther Qualified Institutional Buyer; (e) was not formed for the purpose of investing in the Transferred Notes; (f) will, and each account for which it is purchasing, will hold and transfer at least the minimum denomination of Transferred Notes; (g) understa</w:t>
      </w:r>
      <w:r>
        <w:t>nds that the Issuer may receive a list of participants holding positions in the Transferred Notes from one or more book-entry depositories; and (h) will provide notice of the transfer restrictions to any subsequent transferees.  The Transferee is aware tha</w:t>
      </w:r>
      <w:r>
        <w:t xml:space="preserve">t the sale to it of the Transferred Notes is being made in reliance on Rule 144A.  </w:t>
      </w:r>
    </w:p>
    <w:p w14:paraId="0FB069C0" w14:textId="77777777" w:rsidR="003149BD" w:rsidRDefault="00C42525">
      <w:pPr>
        <w:pStyle w:val="NewStandL1"/>
        <w:numPr>
          <w:ilvl w:val="0"/>
          <w:numId w:val="8"/>
        </w:numPr>
        <w:jc w:val="both"/>
      </w:pPr>
      <w:r>
        <w:t>The Transferee acknowledges and agrees that if the Issuer determines that the Transferee was not a Qualified Institutional Buyer at the time of its acquisition of the Trans</w:t>
      </w:r>
      <w:r>
        <w:t>ferred Notes, the Issuer will have the right, at its option, to require the Transferee to dispose of its Notes to a Person that is qualified to hold the Notes immediately upon receipt of a notice from the Issuer that the Transferee was not a Qualified Inst</w:t>
      </w:r>
      <w:r>
        <w:t>itutional Buyer.</w:t>
      </w:r>
    </w:p>
    <w:p w14:paraId="7DD5A544" w14:textId="77777777" w:rsidR="003149BD" w:rsidRDefault="00C42525">
      <w:pPr>
        <w:pStyle w:val="NewStandL1"/>
        <w:keepLines/>
        <w:jc w:val="both"/>
      </w:pPr>
      <w:r>
        <w:t>The Transferee has been furnished with all information regarding (a) the Transferred Notes and payments thereon, (b) the nature and performance of the Mortgage Loans and REO Properties, (c) the Indenture and the Trust Estate, and (d) any c</w:t>
      </w:r>
      <w:r>
        <w:t>redit enhancement mechanism associated with the Transferred Notes, that it has requested.</w:t>
      </w:r>
    </w:p>
    <w:p w14:paraId="08321C97" w14:textId="77777777" w:rsidR="003149BD" w:rsidRDefault="00C42525">
      <w:pPr>
        <w:pStyle w:val="NewStandL1"/>
        <w:keepLines/>
        <w:jc w:val="both"/>
      </w:pPr>
      <w:r>
        <w:t>The Transferee has provided a correct, complete and properly executed U.S. Internal Revenue Service Form W-9, W-8BEN, W-8BEN-E, W-8IMY (with applicable attachments) o</w:t>
      </w:r>
      <w:r>
        <w:t>r W 8ECI, as applicable.</w:t>
      </w:r>
    </w:p>
    <w:p w14:paraId="057F7C24" w14:textId="77777777" w:rsidR="003149BD" w:rsidRDefault="00C42525">
      <w:pPr>
        <w:pStyle w:val="NewStandL1"/>
        <w:jc w:val="both"/>
      </w:pPr>
      <w:r>
        <w:t>[In the case of Class [A-1][A-2][A-3][M-1] Notes, the Transferee (and if the Transferee is a Plan, its fiduciary) (a) represents and warrants that either (i) such Transferee is not acquiring the Transferred Notes (or interest there</w:t>
      </w:r>
      <w:r>
        <w:t>in) with the assets of a Benefit Plan Investor or a Plan that is subject to Similar Law or (ii) the acquisition, holding and disposition of the Transferred Notes (or interest therein) will not give rise to, in the case of Benefit Plan Investors, a nonexemp</w:t>
      </w:r>
      <w:r>
        <w:t>t prohibited transaction under Section 406 of ERISA or Section 4975 of the Code or, in the case of a Plan subject to Similar Law, a violation of any Similar Law; and (b) acknowledges and agrees that the Transferred Notes (or interest therein) may not be ac</w:t>
      </w:r>
      <w:r>
        <w:t>quired by Benefit Plan Investors or Plans that are subject to Similar Law unless, at any time that such Notes are acquired, they are rated at least “BBB-” or its equivalent by a nationally recognized statistical rating organization and such Notes are not t</w:t>
      </w:r>
      <w:r>
        <w:t>reated as other than indebtedness for applicable local law purposes and that the Transferee will so treat such Notes.  The Transferee acknowledges and agrees that if the Issuer determines that Transferee has breached any of the foregoing representations an</w:t>
      </w:r>
      <w:r>
        <w:t xml:space="preserve">d warranties, the Issuer will have the right, at its option, to require the Transferee to dispose of the Transferred Notes to a Person that is qualified to hold the Transferred Notes immediately upon receipt of a notice from the Issuer that the Transferee </w:t>
      </w:r>
      <w:r>
        <w:t>has breached such representations and warranties.]</w:t>
      </w:r>
    </w:p>
    <w:p w14:paraId="06CA15CC" w14:textId="77777777" w:rsidR="003149BD" w:rsidRDefault="00C42525">
      <w:pPr>
        <w:pStyle w:val="NewStandL1"/>
        <w:keepLines/>
        <w:numPr>
          <w:ilvl w:val="0"/>
          <w:numId w:val="0"/>
        </w:numPr>
        <w:ind w:firstLine="720"/>
        <w:jc w:val="both"/>
      </w:pPr>
      <w:r>
        <w:t xml:space="preserve">[In the case of Class [B-1][B-2][B-3][A-IO-S][XS][PT] Notes, the Transferee (and if the Transferee is a Plan, its fiduciary) represents and warrants that such purchaser or transferee is not acquiring such </w:t>
      </w:r>
      <w:r>
        <w:t>Transferred Notes with assets of a Benefit Plan Investor or a Plan that is subject to Similar Law.  The Transferee acknowledges and agrees that if the Issuer determines that Transferee has breached any of the foregoing representations and warranties, the I</w:t>
      </w:r>
      <w:r>
        <w:t>ssuer will have the right, at its option, to require the Transferee to dispose of the Transferred Notes to a Person that is qualified to hold the Transferred Notes immediately upon receipt of a notice from the Issuer that the Transferee has breached such r</w:t>
      </w:r>
      <w:r>
        <w:t>epresentations and warranties.]</w:t>
      </w:r>
    </w:p>
    <w:p w14:paraId="11B2E6BD" w14:textId="77777777" w:rsidR="003149BD" w:rsidRDefault="003149BD">
      <w:pPr>
        <w:pStyle w:val="BodyText"/>
      </w:pPr>
    </w:p>
    <w:p w14:paraId="174A99E8" w14:textId="77777777" w:rsidR="003149BD" w:rsidRDefault="003149BD">
      <w:pPr>
        <w:pStyle w:val="NewStandL1"/>
        <w:numPr>
          <w:ilvl w:val="0"/>
          <w:numId w:val="0"/>
        </w:numPr>
        <w:ind w:left="720"/>
      </w:pPr>
    </w:p>
    <w:p w14:paraId="23FF2A6E" w14:textId="77777777" w:rsidR="003149BD" w:rsidRDefault="00C42525">
      <w:pPr>
        <w:pStyle w:val="Sig2"/>
      </w:pPr>
      <w:r>
        <w:t>Very truly yours,</w:t>
      </w:r>
    </w:p>
    <w:p w14:paraId="0F0B8CF0" w14:textId="77777777" w:rsidR="003149BD" w:rsidRDefault="00C42525">
      <w:pPr>
        <w:pStyle w:val="Sig2"/>
        <w:tabs>
          <w:tab w:val="clear" w:pos="4833"/>
          <w:tab w:val="left" w:pos="5220"/>
        </w:tabs>
        <w:ind w:left="4320" w:firstLine="0"/>
      </w:pPr>
      <w:r>
        <w:rPr>
          <w:u w:val="single"/>
        </w:rPr>
        <w:tab/>
      </w:r>
      <w:r>
        <w:rPr>
          <w:u w:val="single"/>
        </w:rPr>
        <w:tab/>
      </w:r>
      <w:r>
        <w:rPr>
          <w:u w:val="single"/>
        </w:rPr>
        <w:tab/>
      </w:r>
      <w:r>
        <w:rPr>
          <w:u w:val="single"/>
        </w:rPr>
        <w:tab/>
      </w:r>
      <w:r>
        <w:rPr>
          <w:u w:val="single"/>
        </w:rPr>
        <w:tab/>
      </w:r>
      <w:r>
        <w:rPr>
          <w:u w:val="single"/>
        </w:rPr>
        <w:tab/>
      </w:r>
      <w:r>
        <w:rPr>
          <w:u w:val="single"/>
        </w:rPr>
        <w:br/>
      </w:r>
      <w:r>
        <w:tab/>
      </w:r>
      <w:r>
        <w:tab/>
        <w:t>(</w:t>
      </w:r>
      <w:r>
        <w:rPr>
          <w:caps/>
        </w:rPr>
        <w:t>Transferee</w:t>
      </w:r>
      <w:r>
        <w:t>)</w:t>
      </w:r>
    </w:p>
    <w:p w14:paraId="492A97E6" w14:textId="77777777" w:rsidR="003149BD" w:rsidRDefault="00C42525">
      <w:pPr>
        <w:pStyle w:val="Byline"/>
      </w:pPr>
      <w:r>
        <w:t>By:</w:t>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t>Name:</w:t>
      </w:r>
      <w:r>
        <w:br/>
        <w:t>Title:</w:t>
      </w:r>
      <w:r>
        <w:br w:type="page"/>
      </w:r>
    </w:p>
    <w:p w14:paraId="02121BB0" w14:textId="77777777" w:rsidR="003149BD" w:rsidRDefault="00C42525">
      <w:pPr>
        <w:pStyle w:val="FlushRight"/>
        <w:pageBreakBefore/>
        <w:rPr>
          <w:b/>
          <w:u w:val="single"/>
        </w:rPr>
      </w:pPr>
      <w:r>
        <w:rPr>
          <w:b/>
          <w:u w:val="single"/>
        </w:rPr>
        <w:t>ANNEX 1 to EXHIBIT B-7</w:t>
      </w:r>
    </w:p>
    <w:p w14:paraId="0BBCED35" w14:textId="77777777" w:rsidR="003149BD" w:rsidRDefault="00C42525">
      <w:pPr>
        <w:pStyle w:val="Title"/>
        <w:rPr>
          <w:u w:val="single"/>
        </w:rPr>
      </w:pPr>
      <w:r>
        <w:rPr>
          <w:u w:val="single"/>
        </w:rPr>
        <w:t>QUALIFIED INSTITUTIONAL BUYER STATUS UNDER SEC RULE 144A</w:t>
      </w:r>
    </w:p>
    <w:p w14:paraId="69E4BB8F" w14:textId="77777777" w:rsidR="003149BD" w:rsidRDefault="00C42525">
      <w:pPr>
        <w:pStyle w:val="Subtitle"/>
        <w:rPr>
          <w:i/>
          <w:u w:val="single"/>
        </w:rPr>
      </w:pPr>
      <w:r>
        <w:rPr>
          <w:i/>
        </w:rPr>
        <w:t>[for Transferees other than Registered Investment Companies]</w:t>
      </w:r>
    </w:p>
    <w:p w14:paraId="06FC3B5A" w14:textId="77777777" w:rsidR="003149BD" w:rsidRDefault="00C42525">
      <w:pPr>
        <w:pStyle w:val="BodyTextFirstIndent"/>
        <w:jc w:val="both"/>
      </w:pPr>
      <w:r>
        <w:t xml:space="preserve">The </w:t>
      </w:r>
      <w:r>
        <w:t>undersigned hereby certifies as follows to [name of Transferor] (the “</w:t>
      </w:r>
      <w:r>
        <w:rPr>
          <w:u w:val="single"/>
        </w:rPr>
        <w:t>Transferor</w:t>
      </w:r>
      <w:r>
        <w:t>”) and [name of Note Registrar], as Note Registrar, with respect to the Notes being transferred (the “</w:t>
      </w:r>
      <w:r>
        <w:rPr>
          <w:u w:val="single"/>
        </w:rPr>
        <w:t>Transferred Notes</w:t>
      </w:r>
      <w:r>
        <w:t>”) as described in the Transferee Certificate to which th</w:t>
      </w:r>
      <w:r>
        <w:t>is certification relates and to which this certification is an Annex:</w:t>
      </w:r>
    </w:p>
    <w:p w14:paraId="157DB128" w14:textId="77777777" w:rsidR="003149BD" w:rsidRDefault="00C42525">
      <w:pPr>
        <w:pStyle w:val="BodyTextFirstIndent"/>
        <w:jc w:val="both"/>
      </w:pPr>
      <w:r>
        <w:t>1.</w:t>
      </w:r>
      <w:r>
        <w:tab/>
        <w:t>As indicated below, the undersigned is the chief financial officer, a person  fulfilling an equivalent function, or other executive officer of the entity purchasing the Transferred No</w:t>
      </w:r>
      <w:r>
        <w:t>tes (the “</w:t>
      </w:r>
      <w:r>
        <w:rPr>
          <w:u w:val="single"/>
        </w:rPr>
        <w:t>Transferee</w:t>
      </w:r>
      <w:r>
        <w:t>”).</w:t>
      </w:r>
    </w:p>
    <w:p w14:paraId="12020D9F" w14:textId="77777777" w:rsidR="003149BD" w:rsidRDefault="00C42525">
      <w:pPr>
        <w:pStyle w:val="BodyTextFirstIndent"/>
        <w:jc w:val="both"/>
      </w:pPr>
      <w:r>
        <w:t>2.</w:t>
      </w:r>
      <w:r>
        <w:tab/>
        <w:t>The Transferee is a “qualified institutional buyer” as that term is defined in Rule 144A under the Securities Act of 1933, as amended (“</w:t>
      </w:r>
      <w:r>
        <w:rPr>
          <w:u w:val="single"/>
        </w:rPr>
        <w:t>Rule 144A</w:t>
      </w:r>
      <w:r>
        <w:t>”), because (i) the Transferee owned and/or invested on a discretionary basis $_____</w:t>
      </w:r>
      <w:r>
        <w:t xml:space="preserve">_____________________ in securities (other than the excluded securities referred to below) as of the end of the Transferee’s most recent fiscal year (such amount being calculated in accordance with Rule 144A) and (ii) the Transferee satisfies the criteria </w:t>
      </w:r>
      <w:r>
        <w:t>in the category marked below.</w:t>
      </w:r>
    </w:p>
    <w:p w14:paraId="73D1482D" w14:textId="77777777" w:rsidR="003149BD" w:rsidRDefault="00C42525">
      <w:pPr>
        <w:pStyle w:val="HangingIndent1"/>
      </w:pPr>
      <w:r>
        <w:t>___</w:t>
      </w:r>
      <w:r>
        <w:tab/>
      </w:r>
      <w:r>
        <w:rPr>
          <w:u w:val="single"/>
        </w:rPr>
        <w:t>Corporation, etc.</w:t>
      </w:r>
      <w:r>
        <w:t xml:space="preserve">  The Transferee is a corporation (other than a bank, savings and loan association or similar institution), Massachusetts or similar business trust, partnership, or any organization described in Section 50</w:t>
      </w:r>
      <w:r>
        <w:t>1(c)(3) of the Internal Revenue Code of 1986, as amended.</w:t>
      </w:r>
    </w:p>
    <w:p w14:paraId="3ECAE820" w14:textId="77777777" w:rsidR="003149BD" w:rsidRDefault="00C42525">
      <w:pPr>
        <w:pStyle w:val="HangingIndent1"/>
      </w:pPr>
      <w:r>
        <w:t>___</w:t>
      </w:r>
      <w:r>
        <w:tab/>
      </w:r>
      <w:r>
        <w:rPr>
          <w:u w:val="single"/>
        </w:rPr>
        <w:t>Bank</w:t>
      </w:r>
      <w:r>
        <w:t>.  The Transferee (a) is a national bank or a banking institution organized under the laws of any State, U.S. territory or the District of Columbia, the business of which is substantially co</w:t>
      </w:r>
      <w:r>
        <w:t>nfined to banking and is supervised by the State or territorial banking commission or similar official or is a foreign bank or equivalent institution, and (b) has an audited net worth of at least $25,000,000 as demonstrated in its latest annual financial s</w:t>
      </w:r>
      <w:r>
        <w:t>tatements, a copy of which is attached hereto, as of a date not more than 16 months preceding the date of sale of the Note in the case of a U.S. bank, and not more than 18 months preceding such date of sale for a foreign bank or equivalent institution.</w:t>
      </w:r>
    </w:p>
    <w:p w14:paraId="0937DE2F" w14:textId="77777777" w:rsidR="003149BD" w:rsidRDefault="00C42525">
      <w:pPr>
        <w:pStyle w:val="HangingIndent1"/>
      </w:pPr>
      <w:r>
        <w:t>___</w:t>
      </w:r>
      <w:r>
        <w:tab/>
      </w:r>
      <w:r>
        <w:rPr>
          <w:u w:val="single"/>
        </w:rPr>
        <w:t>Savings and Loan</w:t>
      </w:r>
      <w:r>
        <w:t xml:space="preserve">.  The Transferee (a) is a savings and loan association, building and loan association, cooperative bank, homestead association or similar institution, which is supervised and examined by a State or Federal authority having supervision </w:t>
      </w:r>
      <w:r>
        <w:t xml:space="preserve">over any such institutions or is a foreign savings and loan association or equivalent institution and (b) has an audited net worth of at least $25,000,000 as demonstrated in its latest annual financial statements, a copy of which is attached hereto, as of </w:t>
      </w:r>
      <w:r>
        <w:t>a date not more than 16 months preceding the date of sale of the Note in the case of a U.S. savings and loan association, and not more than 18 months preceding such date of sale for a foreign savings and loan association or equivalent institution.</w:t>
      </w:r>
    </w:p>
    <w:p w14:paraId="3F535A49" w14:textId="77777777" w:rsidR="003149BD" w:rsidRDefault="00C42525">
      <w:pPr>
        <w:pStyle w:val="HangingIndent1"/>
      </w:pPr>
      <w:r>
        <w:t>____</w:t>
      </w:r>
      <w:r>
        <w:tab/>
      </w:r>
      <w:r>
        <w:rPr>
          <w:u w:val="single"/>
        </w:rPr>
        <w:t>Bro</w:t>
      </w:r>
      <w:r>
        <w:rPr>
          <w:u w:val="single"/>
        </w:rPr>
        <w:t>ker-dealer</w:t>
      </w:r>
      <w:r>
        <w:t>.  The Transferee is a dealer registered pursuant to Section 15 of the Securities Exchange Act of 1934, as amended.</w:t>
      </w:r>
    </w:p>
    <w:p w14:paraId="7BBB789C" w14:textId="77777777" w:rsidR="003149BD" w:rsidRDefault="00C42525">
      <w:pPr>
        <w:pStyle w:val="HangingIndent1"/>
      </w:pPr>
      <w:r>
        <w:t>___</w:t>
      </w:r>
      <w:r>
        <w:tab/>
      </w:r>
      <w:r>
        <w:rPr>
          <w:u w:val="single"/>
        </w:rPr>
        <w:t>Insurance Company</w:t>
      </w:r>
      <w:r>
        <w:t>.  The Transferee is an insurance company whose primary and predominant business activity is the writing of i</w:t>
      </w:r>
      <w:r>
        <w:t>nsurance or the reinsuring of risks underwritten by insurance companies and which is subject to supervision by the insurance commissioner or a similar official or agency of a State, U.S. territory or the District of Columbia.</w:t>
      </w:r>
    </w:p>
    <w:p w14:paraId="620EED8F" w14:textId="77777777" w:rsidR="003149BD" w:rsidRDefault="00C42525">
      <w:pPr>
        <w:pStyle w:val="HangingIndent1"/>
      </w:pPr>
      <w:r>
        <w:t>___</w:t>
      </w:r>
      <w:r>
        <w:tab/>
      </w:r>
      <w:r>
        <w:rPr>
          <w:u w:val="single"/>
        </w:rPr>
        <w:t>State or Local Plan</w:t>
      </w:r>
      <w:r>
        <w:t xml:space="preserve">.  The </w:t>
      </w:r>
      <w:r>
        <w:t>Transferee is a plan established and maintained by a State, its political subdivisions, or any agency or instrumentality of the State or its political subdivisions, for the benefit of its employees.</w:t>
      </w:r>
    </w:p>
    <w:p w14:paraId="71BC6E93" w14:textId="77777777" w:rsidR="003149BD" w:rsidRDefault="00C42525">
      <w:pPr>
        <w:pStyle w:val="HangingIndent1"/>
      </w:pPr>
      <w:r>
        <w:t>___</w:t>
      </w:r>
      <w:r>
        <w:tab/>
      </w:r>
      <w:r>
        <w:rPr>
          <w:u w:val="single"/>
        </w:rPr>
        <w:t>ERISA Plan</w:t>
      </w:r>
      <w:r>
        <w:t>.  The Transferee is an employee benefit pl</w:t>
      </w:r>
      <w:r>
        <w:t>an within the meaning of Title I of the Employee Retirement Income Security Act of 1974.</w:t>
      </w:r>
    </w:p>
    <w:p w14:paraId="64EADF42" w14:textId="77777777" w:rsidR="003149BD" w:rsidRDefault="00C42525">
      <w:pPr>
        <w:pStyle w:val="HangingIndent1"/>
      </w:pPr>
      <w:r>
        <w:t>___</w:t>
      </w:r>
      <w:r>
        <w:tab/>
      </w:r>
      <w:r>
        <w:rPr>
          <w:u w:val="single"/>
        </w:rPr>
        <w:t>Investment Advisor</w:t>
      </w:r>
      <w:r>
        <w:t>.  The Transferee is an investment advisor registered under the investment Advisers Act of 1940, as amended.</w:t>
      </w:r>
    </w:p>
    <w:p w14:paraId="2183C982" w14:textId="77777777" w:rsidR="003149BD" w:rsidRDefault="00C42525">
      <w:pPr>
        <w:pStyle w:val="HangingIndent1"/>
        <w:rPr>
          <w:u w:val="single"/>
        </w:rPr>
      </w:pPr>
      <w:r>
        <w:t>___</w:t>
      </w:r>
      <w:r>
        <w:tab/>
      </w:r>
      <w:r>
        <w:rPr>
          <w:u w:val="single"/>
        </w:rPr>
        <w:t>Other</w:t>
      </w:r>
      <w:r>
        <w:t>.  (Please supply a brief d</w:t>
      </w:r>
      <w:r>
        <w:t>escription of the entity and a cross-reference to the paragraph and subparagraph under subsection (a)(1) of Rule 144A pursuant to which it qualifies.  Note that registered investment companies should complete Annex 2 rather than this Annex 1.)</w:t>
      </w:r>
      <w: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7D65498" w14:textId="77777777" w:rsidR="003149BD" w:rsidRDefault="00C42525">
      <w:pPr>
        <w:pStyle w:val="BodyTextFirstIndent"/>
        <w:jc w:val="both"/>
      </w:pPr>
      <w:r>
        <w:t>3.</w:t>
      </w:r>
      <w:r>
        <w:tab/>
        <w:t>The term “</w:t>
      </w:r>
      <w:r>
        <w:rPr>
          <w:u w:val="single"/>
        </w:rPr>
        <w:t>securities</w:t>
      </w:r>
      <w:r>
        <w:t xml:space="preserve">” as used herein </w:t>
      </w:r>
      <w:r>
        <w:rPr>
          <w:u w:val="single"/>
        </w:rPr>
        <w:t>does not include</w:t>
      </w:r>
      <w:r>
        <w:t xml:space="preserve"> (i) securities of issuers that  are affiliated with the Transferee, (ii) securities that are part of an unsold allotment to or subscription by the Transferee, if the Transferee i</w:t>
      </w:r>
      <w:r>
        <w:t>s a dealer, (iii) bank deposit notes and certificates of deposit, (iv) loan participations, (v) repurchase agreements, (vi) securities owned but subject to a repurchase agreement and (vii) currency, interest rate and commodity swaps. For purposes of determ</w:t>
      </w:r>
      <w:r>
        <w:t>ining the aggregate amount of securities owned and/or invested on a discretionary basis by the Transferee, the Transferee did not include any of the securities referred to in this paragraph.</w:t>
      </w:r>
    </w:p>
    <w:p w14:paraId="5478394A" w14:textId="77777777" w:rsidR="003149BD" w:rsidRDefault="00C42525">
      <w:pPr>
        <w:pStyle w:val="BodyTextFirstIndent"/>
        <w:jc w:val="both"/>
      </w:pPr>
      <w:r>
        <w:t>4.</w:t>
      </w:r>
      <w:r>
        <w:tab/>
        <w:t>For purposes of determining the aggregate amount of securities</w:t>
      </w:r>
      <w:r>
        <w:t xml:space="preserve"> owned and/or  invested on a discretionary basis by the Transferee, the Transferee used the cost of such securities to the Transferee, unless the Transferee reports its securities holdings in its financial statements on the basis of their market value, and</w:t>
      </w:r>
      <w:r>
        <w:t xml:space="preserve"> no current information with respect to the cost of those securities has been published, in which case the securities were valued at market.  Further, in determining such aggregate amount, the Transferee may have included securities owned by subsidiaries o</w:t>
      </w:r>
      <w:r>
        <w:t>f the Transferee, but only if such subsidiaries are consolidated with the Transferee in its financial statements prepared in accordance with generally accepted accounting principles and if the investments of such subsidiaries are managed under the Transfer</w:t>
      </w:r>
      <w:r>
        <w:t>ee’s direction. However, such securities were not included if the Transferee is a majority-owned, consolidated subsidiary of another enterprise and the Transferee is not itself a reporting company under the Securities Exchange Act of 1934, as amended.</w:t>
      </w:r>
    </w:p>
    <w:p w14:paraId="233A9F35" w14:textId="77777777" w:rsidR="003149BD" w:rsidRDefault="00C42525">
      <w:pPr>
        <w:pStyle w:val="BodyTextFirstIndent"/>
        <w:jc w:val="both"/>
      </w:pPr>
      <w:r>
        <w:t>5.</w:t>
      </w:r>
      <w:r>
        <w:tab/>
        <w:t>T</w:t>
      </w:r>
      <w:r>
        <w:t>he Transferee acknowledges that it is familiar with Rule 144A and understands that the Transferor and other parties related to the Transferred Notes are relying and will continue to rely on the statements made herein because one or more sales to the Transf</w:t>
      </w:r>
      <w:r>
        <w:t>eree may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78"/>
        <w:gridCol w:w="6498"/>
      </w:tblGrid>
      <w:tr w:rsidR="003149BD" w14:paraId="7C56BE92" w14:textId="77777777">
        <w:trPr>
          <w:trHeight w:val="828"/>
        </w:trPr>
        <w:tc>
          <w:tcPr>
            <w:tcW w:w="3078" w:type="dxa"/>
            <w:vAlign w:val="center"/>
            <w:hideMark/>
          </w:tcPr>
          <w:p w14:paraId="1AFA6722" w14:textId="77777777" w:rsidR="003149BD" w:rsidRDefault="00C42525">
            <w:pPr>
              <w:jc w:val="center"/>
            </w:pPr>
            <w:r>
              <w:t>___</w:t>
            </w:r>
            <w:r>
              <w:tab/>
              <w:t>___</w:t>
            </w:r>
            <w:r>
              <w:br/>
              <w:t>Yes     No</w:t>
            </w:r>
          </w:p>
        </w:tc>
        <w:tc>
          <w:tcPr>
            <w:tcW w:w="6498" w:type="dxa"/>
            <w:vAlign w:val="center"/>
            <w:hideMark/>
          </w:tcPr>
          <w:p w14:paraId="135343A5" w14:textId="77777777" w:rsidR="003149BD" w:rsidRDefault="00C42525">
            <w:r>
              <w:t>Will the Transferee be purchasing the Transferred Notes only for the Transferee’s own account?</w:t>
            </w:r>
          </w:p>
        </w:tc>
      </w:tr>
    </w:tbl>
    <w:p w14:paraId="26D9D8A2" w14:textId="77777777" w:rsidR="003149BD" w:rsidRDefault="003149BD">
      <w:pPr>
        <w:jc w:val="both"/>
      </w:pPr>
    </w:p>
    <w:p w14:paraId="0E58806B" w14:textId="77777777" w:rsidR="003149BD" w:rsidRDefault="00C42525">
      <w:pPr>
        <w:pStyle w:val="BodyTextFirstIndent"/>
        <w:jc w:val="both"/>
      </w:pPr>
      <w:r>
        <w:t>6.</w:t>
      </w:r>
      <w:r>
        <w:tab/>
        <w:t>If the answer to the foregoing question is “no”, then in each case where the Transferee is purchasi</w:t>
      </w:r>
      <w:r>
        <w:t>ng for an account other than its own, such account belongs to a third party that is itself a “qualified institutional buyer” within the meaning of Rule 144A, and the “qualified institutional buyer” status of such third party has been established by the Tra</w:t>
      </w:r>
      <w:r>
        <w:t>nsferee through one or more of the appropriate methods contemplated by Rule 144A.</w:t>
      </w:r>
    </w:p>
    <w:p w14:paraId="744339DF" w14:textId="77777777" w:rsidR="003149BD" w:rsidRDefault="00C42525">
      <w:pPr>
        <w:pStyle w:val="BodyTextFirstIndent"/>
        <w:jc w:val="both"/>
      </w:pPr>
      <w:r>
        <w:t>7.</w:t>
      </w:r>
      <w:r>
        <w:tab/>
        <w:t>The Transferee will notify each of the parties to which this certification is made of any changes in the information and conclusions herein. Until such notice is given, th</w:t>
      </w:r>
      <w:r>
        <w:t>e Transferee’s purchase of the Transferred Notes will constitute a reaffirmation of this certification as of the date of such purchase.  In addition, if the Transferee is a bank or savings and loan as provided above, the Transferee agrees that it will furn</w:t>
      </w:r>
      <w:r>
        <w:t>ish to such parties any updated annual financial statements that become available on or before the date of such purchase, promptly after they become available.</w:t>
      </w:r>
    </w:p>
    <w:p w14:paraId="52101845" w14:textId="77777777" w:rsidR="003149BD" w:rsidRDefault="00C42525">
      <w:pPr>
        <w:pStyle w:val="Signature"/>
        <w:spacing w:after="0"/>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tab/>
        <w:t>Date:</w:t>
      </w:r>
    </w:p>
    <w:p w14:paraId="4E7FFD6F" w14:textId="77777777" w:rsidR="003149BD" w:rsidRDefault="00C42525">
      <w:pPr>
        <w:ind w:left="4320"/>
        <w:rPr>
          <w:u w:val="single"/>
        </w:rPr>
      </w:pPr>
      <w:r>
        <w:rPr>
          <w:u w:val="single"/>
        </w:rPr>
        <w:br w:type="page"/>
      </w:r>
    </w:p>
    <w:p w14:paraId="1F2A7A85" w14:textId="77777777" w:rsidR="003149BD" w:rsidRDefault="00C42525">
      <w:pPr>
        <w:pStyle w:val="FlushRight"/>
        <w:rPr>
          <w:b/>
          <w:u w:val="single"/>
        </w:rPr>
      </w:pPr>
      <w:r>
        <w:rPr>
          <w:b/>
          <w:u w:val="single"/>
        </w:rPr>
        <w:t>ANNEX 2 to EXHIBIT B-7</w:t>
      </w:r>
    </w:p>
    <w:p w14:paraId="3BAB0913" w14:textId="77777777" w:rsidR="003149BD" w:rsidRDefault="00C42525">
      <w:pPr>
        <w:pStyle w:val="Title"/>
      </w:pPr>
      <w:r>
        <w:t>QUALIFIED INSTITUTIONAL BUYER STATUS UNDER SEC RULE 144A</w:t>
      </w:r>
    </w:p>
    <w:p w14:paraId="2B87DFB1" w14:textId="77777777" w:rsidR="003149BD" w:rsidRDefault="00C42525">
      <w:pPr>
        <w:pStyle w:val="Subtitle"/>
        <w:rPr>
          <w:i/>
          <w:u w:val="single"/>
        </w:rPr>
      </w:pPr>
      <w:r>
        <w:rPr>
          <w:i/>
        </w:rPr>
        <w:t>[for Transferees that are Registered Investment Companies]</w:t>
      </w:r>
    </w:p>
    <w:p w14:paraId="169D4F36" w14:textId="77777777" w:rsidR="003149BD" w:rsidRDefault="00C42525">
      <w:pPr>
        <w:pStyle w:val="BodyTextFirstIndent"/>
        <w:jc w:val="both"/>
      </w:pPr>
      <w:r>
        <w:t>The undersigned hereby certifies as follows to [name of Transferor] (the “</w:t>
      </w:r>
      <w:r>
        <w:rPr>
          <w:u w:val="single"/>
        </w:rPr>
        <w:t>Transferor</w:t>
      </w:r>
      <w:r>
        <w:t xml:space="preserve">”) and [name of Note Registrar], as Note </w:t>
      </w:r>
      <w:r>
        <w:t>Registrar, with respect to the Notes being transferred (the “</w:t>
      </w:r>
      <w:r>
        <w:rPr>
          <w:u w:val="single"/>
        </w:rPr>
        <w:t>Transferred Notes</w:t>
      </w:r>
      <w:r>
        <w:t>”) as described in the Transferee Certificate to which this certification relates and to which this certification is an Annex:</w:t>
      </w:r>
    </w:p>
    <w:p w14:paraId="2BF49027" w14:textId="77777777" w:rsidR="003149BD" w:rsidRDefault="00C42525">
      <w:pPr>
        <w:pStyle w:val="BodyTextFirstIndent"/>
        <w:jc w:val="both"/>
      </w:pPr>
      <w:r>
        <w:t>1.</w:t>
      </w:r>
      <w:r>
        <w:tab/>
        <w:t>As indicated below, the undersigned is the chief</w:t>
      </w:r>
      <w:r>
        <w:t xml:space="preserve"> financial officer, a person fulfilling an equivalent function, or other executive officer of the entity purchasing the Transferred Certificates (the “</w:t>
      </w:r>
      <w:r>
        <w:rPr>
          <w:u w:val="single"/>
        </w:rPr>
        <w:t>Transferee</w:t>
      </w:r>
      <w:r>
        <w:t>”) or, if the Transferee is a “qualified institutional buyer” as that term is defined in Rule 1</w:t>
      </w:r>
      <w:r>
        <w:t>44A under the Securities Act of 1933, as amended (“</w:t>
      </w:r>
      <w:r>
        <w:rPr>
          <w:u w:val="single"/>
        </w:rPr>
        <w:t>Rule 144A</w:t>
      </w:r>
      <w:r>
        <w:t>”), because the Transferee is part of a Family of Investment Companies (as defined below), is an executive officer of the investment adviser (the “</w:t>
      </w:r>
      <w:r>
        <w:rPr>
          <w:u w:val="single"/>
        </w:rPr>
        <w:t>Adviser</w:t>
      </w:r>
      <w:r>
        <w:t>”).</w:t>
      </w:r>
    </w:p>
    <w:p w14:paraId="604AF139" w14:textId="77777777" w:rsidR="003149BD" w:rsidRDefault="00C42525">
      <w:pPr>
        <w:pStyle w:val="BodyTextFirstIndent"/>
        <w:jc w:val="both"/>
      </w:pPr>
      <w:r>
        <w:t>2.</w:t>
      </w:r>
      <w:r>
        <w:tab/>
        <w:t>The Transferee is a “qualified inst</w:t>
      </w:r>
      <w:r>
        <w:t>itutional buyer” as defined in Rule 144A  because (i) the Transferee is an investment company registered under the Investment Company Act of 1940, as amended, and (ii) as marked below, the Transferee alone owned and/or invested on a discretionary basis, or</w:t>
      </w:r>
      <w:r>
        <w:t xml:space="preserve"> the Transferee’s Family of Investment Companies owned, at least $100,000,000 in securities (other than the excluded securities referred to below) as of the end of the Transferee’s most recent fiscal year. For purposes of determining the amount of securiti</w:t>
      </w:r>
      <w:r>
        <w:t>es owned by the Transferee or the Transferee’s Family of Investment Companies, the cost of such securities was used, unless the Transferee or any member of the Transferee’s Family of Investment Companies, as the case may be, reports its securities holdings</w:t>
      </w:r>
      <w:r>
        <w:t xml:space="preserve"> in its financial statements on the basis of their market value, and no current information with respect to the cost of those securities has been published, in which case the securities of such entity were valued at market.</w:t>
      </w:r>
    </w:p>
    <w:p w14:paraId="3614F55E" w14:textId="77777777" w:rsidR="003149BD" w:rsidRDefault="00C42525">
      <w:pPr>
        <w:pStyle w:val="HangingIndent2"/>
      </w:pPr>
      <w:r>
        <w:t>___</w:t>
      </w:r>
      <w:r>
        <w:tab/>
        <w:t xml:space="preserve">The Transferee owned and/or </w:t>
      </w:r>
      <w:r>
        <w:t>invested on a discretionary basis $_______________ in securities (other than the excluded securities referred to below) as of the end of the Transferee’s most recent fiscal year (such amount being calculated in accordance with Rule 144A).</w:t>
      </w:r>
    </w:p>
    <w:p w14:paraId="5D15F2EF" w14:textId="77777777" w:rsidR="003149BD" w:rsidRDefault="00C42525">
      <w:pPr>
        <w:pStyle w:val="HangingIndent2"/>
      </w:pPr>
      <w:r>
        <w:t>___</w:t>
      </w:r>
      <w:r>
        <w:tab/>
        <w:t>The Transfere</w:t>
      </w:r>
      <w:r>
        <w:t>e is part of a Family of Investment Companies which owned in the aggregate $_________________ in securities (other than the excluded securities referred to  below) as of the end of the Transferee’s most recent fiscal year (such amount being calculated in a</w:t>
      </w:r>
      <w:r>
        <w:t>ccordance with Rule 144A).</w:t>
      </w:r>
    </w:p>
    <w:p w14:paraId="2E15A839" w14:textId="77777777" w:rsidR="003149BD" w:rsidRDefault="00C42525">
      <w:pPr>
        <w:pStyle w:val="BodyTextFirstIndent"/>
        <w:jc w:val="both"/>
      </w:pPr>
      <w:r>
        <w:t>3.</w:t>
      </w:r>
      <w:r>
        <w:tab/>
        <w:t>The term “</w:t>
      </w:r>
      <w:r>
        <w:rPr>
          <w:u w:val="single"/>
        </w:rPr>
        <w:t>Family of Investment Companies</w:t>
      </w:r>
      <w:r>
        <w:t>” as used herein means two or more  registered investment companies (or series thereof) that have the same investment adviser or investment advisers that are affiliated (by virtue of bei</w:t>
      </w:r>
      <w:r>
        <w:t>ng majority owned subsidiaries of the same parent or because one investment adviser is a majority owned subsidiary of the other).</w:t>
      </w:r>
    </w:p>
    <w:p w14:paraId="0FE34DAE" w14:textId="77777777" w:rsidR="003149BD" w:rsidRDefault="00C42525">
      <w:pPr>
        <w:pStyle w:val="BodyTextFirstIndent"/>
        <w:jc w:val="both"/>
      </w:pPr>
      <w:r>
        <w:t>4.</w:t>
      </w:r>
      <w:r>
        <w:tab/>
        <w:t>The term “</w:t>
      </w:r>
      <w:r>
        <w:rPr>
          <w:u w:val="single"/>
        </w:rPr>
        <w:t>securities</w:t>
      </w:r>
      <w:r>
        <w:t xml:space="preserve">” as used herein does not include (i) securities of issuers that are affiliated with the Transferee or </w:t>
      </w:r>
      <w:r>
        <w:t xml:space="preserve">are part of the Transferee’s Family of Investment Companies, (ii) bank deposit notes and certificates of deposit, (iii) loan participations, (iv) repurchase agreements, (v) securities owned but subject to a repurchase agreement and (vi) currency, interest </w:t>
      </w:r>
      <w:r>
        <w:t>rate and commodity swaps. For purposes of determining the aggregate amount of securities owned and/or invested on a discretionary basis by the Transferee, or owned by the Transferee’s Family of Investment Companies, the securities referred to in this parag</w:t>
      </w:r>
      <w:r>
        <w:t>raph were excluded.</w:t>
      </w:r>
    </w:p>
    <w:p w14:paraId="1E27BDD1" w14:textId="77777777" w:rsidR="003149BD" w:rsidRDefault="00C42525">
      <w:pPr>
        <w:pStyle w:val="BodyTextFirstIndent"/>
        <w:jc w:val="both"/>
      </w:pPr>
      <w:r>
        <w:t>5.</w:t>
      </w:r>
      <w:r>
        <w:tab/>
        <w:t>The Transferee is familiar with Rule 144A and understands that the parties to which this certification is being made are relying and will continue to rely on the statements made herein because one or more sales to the Transferee will</w:t>
      </w:r>
      <w:r>
        <w:t xml:space="preserve"> be in reliance on Rule 144A.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78"/>
        <w:gridCol w:w="6498"/>
      </w:tblGrid>
      <w:tr w:rsidR="003149BD" w14:paraId="6651A4F7" w14:textId="77777777">
        <w:trPr>
          <w:trHeight w:val="828"/>
        </w:trPr>
        <w:tc>
          <w:tcPr>
            <w:tcW w:w="3078" w:type="dxa"/>
            <w:vAlign w:val="center"/>
            <w:hideMark/>
          </w:tcPr>
          <w:p w14:paraId="75A9B7D7" w14:textId="77777777" w:rsidR="003149BD" w:rsidRDefault="00C42525">
            <w:pPr>
              <w:jc w:val="center"/>
            </w:pPr>
            <w:r>
              <w:t>___</w:t>
            </w:r>
            <w:r>
              <w:tab/>
              <w:t>___</w:t>
            </w:r>
            <w:r>
              <w:br/>
              <w:t>Yes     No</w:t>
            </w:r>
          </w:p>
        </w:tc>
        <w:tc>
          <w:tcPr>
            <w:tcW w:w="6498" w:type="dxa"/>
            <w:vAlign w:val="center"/>
            <w:hideMark/>
          </w:tcPr>
          <w:p w14:paraId="0AFEA6CC" w14:textId="77777777" w:rsidR="003149BD" w:rsidRDefault="00C42525">
            <w:r>
              <w:t>Will the Transferee be purchasing the Transferred Notes only for the Transferee’s own account?</w:t>
            </w:r>
          </w:p>
        </w:tc>
      </w:tr>
    </w:tbl>
    <w:p w14:paraId="65329529" w14:textId="77777777" w:rsidR="003149BD" w:rsidRDefault="003149BD"/>
    <w:p w14:paraId="60912248" w14:textId="77777777" w:rsidR="003149BD" w:rsidRDefault="00C42525">
      <w:pPr>
        <w:pStyle w:val="BodyTextFirstIndent"/>
        <w:jc w:val="both"/>
      </w:pPr>
      <w:r>
        <w:t>6.</w:t>
      </w:r>
      <w:r>
        <w:tab/>
        <w:t xml:space="preserve">If the answer to the foregoing question is “no”, then in each case where the  Transferee is </w:t>
      </w:r>
      <w:r>
        <w:t>purchasing for an account other than its own, such account belongs to a third party that is itself a “qualified institutional buyer” within the meaning of Rule 144A, and the “qualified institutional buyer” status of such third party has been established by</w:t>
      </w:r>
      <w:r>
        <w:t xml:space="preserve"> the Transferee through one or more of the appropriate methods contemplated by Rule 144A.</w:t>
      </w:r>
    </w:p>
    <w:p w14:paraId="3ADCFC93" w14:textId="77777777" w:rsidR="003149BD" w:rsidRDefault="00C42525">
      <w:pPr>
        <w:pStyle w:val="BodyTextFirstIndent"/>
        <w:jc w:val="both"/>
      </w:pPr>
      <w:r>
        <w:t>7.</w:t>
      </w:r>
      <w:r>
        <w:tab/>
        <w:t>The undersigned will notify the parties to which this certification is made of any  changes in the information and conclusions herein. Until such notice, the Trans</w:t>
      </w:r>
      <w:r>
        <w:t>feree’s purchase of the Transferred Notes will constitute a reaffirmation of this certification by the undersigned as of the date of such purchase.</w:t>
      </w:r>
    </w:p>
    <w:p w14:paraId="4AD253C4" w14:textId="77777777" w:rsidR="003149BD" w:rsidRDefault="00C42525">
      <w:pPr>
        <w:pStyle w:val="Signature"/>
        <w:ind w:left="4320"/>
      </w:pPr>
      <w:r>
        <w:br/>
      </w:r>
      <w:r>
        <w:rPr>
          <w:u w:val="single"/>
        </w:rPr>
        <w:tab/>
      </w:r>
      <w:r>
        <w:rPr>
          <w:u w:val="single"/>
        </w:rPr>
        <w:tab/>
      </w:r>
      <w:r>
        <w:rPr>
          <w:u w:val="single"/>
        </w:rPr>
        <w:tab/>
      </w:r>
      <w:r>
        <w:rPr>
          <w:u w:val="single"/>
        </w:rPr>
        <w:tab/>
      </w:r>
      <w:r>
        <w:rPr>
          <w:u w:val="single"/>
        </w:rPr>
        <w:tab/>
      </w:r>
      <w:r>
        <w:rPr>
          <w:u w:val="single"/>
        </w:rPr>
        <w:tab/>
      </w:r>
      <w:r>
        <w:rPr>
          <w:u w:val="single"/>
        </w:rPr>
        <w:tab/>
      </w:r>
      <w:r>
        <w:br/>
        <w:t>Print Name of Transferee or Advisor</w:t>
      </w:r>
      <w:r>
        <w:br/>
      </w:r>
      <w:r>
        <w:br/>
      </w:r>
      <w:r>
        <w:br/>
        <w:t>By:</w:t>
      </w:r>
      <w:r>
        <w:tab/>
      </w:r>
      <w:r>
        <w:rPr>
          <w:u w:val="single"/>
        </w:rPr>
        <w:tab/>
      </w:r>
      <w:r>
        <w:rPr>
          <w:u w:val="single"/>
        </w:rPr>
        <w:tab/>
      </w:r>
      <w:r>
        <w:rPr>
          <w:u w:val="single"/>
        </w:rPr>
        <w:tab/>
      </w:r>
      <w:r>
        <w:rPr>
          <w:u w:val="single"/>
        </w:rPr>
        <w:tab/>
      </w:r>
      <w:r>
        <w:rPr>
          <w:u w:val="single"/>
        </w:rPr>
        <w:tab/>
      </w:r>
      <w:r>
        <w:rPr>
          <w:u w:val="single"/>
        </w:rPr>
        <w:tab/>
      </w:r>
      <w:r>
        <w:br/>
      </w:r>
      <w:r>
        <w:tab/>
        <w:t>Name:</w:t>
      </w:r>
      <w:r>
        <w:br/>
      </w:r>
      <w:r>
        <w:tab/>
        <w:t>Title:</w:t>
      </w:r>
      <w:r>
        <w:br/>
      </w:r>
      <w:r>
        <w:br/>
      </w:r>
      <w:r>
        <w:br/>
        <w:t>IF AN ADVISER:</w:t>
      </w:r>
      <w:r>
        <w:br/>
      </w:r>
      <w:r>
        <w:br/>
      </w:r>
      <w:r>
        <w:br/>
      </w:r>
      <w:r>
        <w:rPr>
          <w:u w:val="single"/>
        </w:rPr>
        <w:tab/>
      </w:r>
      <w:r>
        <w:rPr>
          <w:u w:val="single"/>
        </w:rPr>
        <w:tab/>
      </w:r>
      <w:r>
        <w:rPr>
          <w:u w:val="single"/>
        </w:rPr>
        <w:tab/>
      </w:r>
      <w:r>
        <w:rPr>
          <w:u w:val="single"/>
        </w:rPr>
        <w:tab/>
      </w:r>
      <w:r>
        <w:rPr>
          <w:u w:val="single"/>
        </w:rPr>
        <w:tab/>
      </w:r>
      <w:r>
        <w:rPr>
          <w:u w:val="single"/>
        </w:rPr>
        <w:tab/>
      </w:r>
      <w:r>
        <w:rPr>
          <w:u w:val="single"/>
        </w:rPr>
        <w:tab/>
      </w:r>
      <w:r>
        <w:br/>
        <w:t>Print Na</w:t>
      </w:r>
      <w:r>
        <w:t>me of Transferee</w:t>
      </w:r>
      <w:r>
        <w:br/>
      </w:r>
      <w:r>
        <w:br/>
        <w:t>Date:</w:t>
      </w:r>
    </w:p>
    <w:p w14:paraId="01E4612C" w14:textId="77777777" w:rsidR="003149BD" w:rsidRDefault="003149BD">
      <w:pPr>
        <w:pStyle w:val="Byline"/>
      </w:pPr>
    </w:p>
    <w:p w14:paraId="317075BB" w14:textId="77777777" w:rsidR="003149BD" w:rsidRDefault="003149BD">
      <w:pPr>
        <w:pStyle w:val="Byline"/>
        <w:sectPr w:rsidR="003149BD">
          <w:headerReference w:type="default" r:id="rId77"/>
          <w:footerReference w:type="default" r:id="rId78"/>
          <w:pgSz w:w="12240" w:h="15840" w:code="1"/>
          <w:pgMar w:top="1440" w:right="1440" w:bottom="1440" w:left="1440" w:header="720" w:footer="720" w:gutter="0"/>
          <w:paperSrc w:first="260" w:other="260"/>
          <w:pgNumType w:start="1"/>
          <w:cols w:space="720"/>
          <w:docGrid w:linePitch="360"/>
        </w:sectPr>
      </w:pPr>
    </w:p>
    <w:p w14:paraId="426148DF" w14:textId="77777777" w:rsidR="003149BD" w:rsidRDefault="003149BD">
      <w:pPr>
        <w:rPr>
          <w:szCs w:val="20"/>
        </w:rPr>
      </w:pPr>
    </w:p>
    <w:p w14:paraId="29357DDC" w14:textId="77777777" w:rsidR="003149BD" w:rsidRDefault="00C42525">
      <w:pPr>
        <w:pStyle w:val="EXHIBITHEADING"/>
        <w:ind w:firstLine="0"/>
        <w:jc w:val="center"/>
        <w:rPr>
          <w:b/>
        </w:rPr>
      </w:pPr>
      <w:r>
        <w:rPr>
          <w:b/>
        </w:rPr>
        <w:t>EXHIBIT C</w:t>
      </w:r>
    </w:p>
    <w:p w14:paraId="042A3B84" w14:textId="77777777" w:rsidR="003149BD" w:rsidRDefault="00C42525">
      <w:pPr>
        <w:pStyle w:val="BodyText"/>
        <w:jc w:val="center"/>
        <w:rPr>
          <w:b/>
        </w:rPr>
      </w:pPr>
      <w:r>
        <w:rPr>
          <w:b/>
        </w:rPr>
        <w:t>FORM OF CONFIRMATION AND CONFIDENTIALITY AGREEMENT</w:t>
      </w:r>
    </w:p>
    <w:p w14:paraId="6339DB37" w14:textId="77777777" w:rsidR="003149BD" w:rsidRDefault="00C42525">
      <w:pPr>
        <w:pStyle w:val="BodyText"/>
        <w:contextualSpacing/>
      </w:pPr>
      <w:r>
        <w:t>Citibank, N.A., as Paying Agent</w:t>
      </w:r>
      <w:r>
        <w:br/>
        <w:t>388 Greenwich Street</w:t>
      </w:r>
    </w:p>
    <w:p w14:paraId="3D9BC9E3" w14:textId="77777777" w:rsidR="003149BD" w:rsidRDefault="00C42525">
      <w:pPr>
        <w:pStyle w:val="BodyText"/>
        <w:contextualSpacing/>
      </w:pPr>
      <w:r>
        <w:t xml:space="preserve">New York, NY </w:t>
      </w:r>
      <w:r>
        <w:t>10013</w:t>
      </w:r>
      <w:r>
        <w:br/>
        <w:t>Attention: [____________]</w:t>
      </w:r>
    </w:p>
    <w:p w14:paraId="1C9CDB70" w14:textId="77777777" w:rsidR="003149BD" w:rsidRDefault="003149BD">
      <w:pPr>
        <w:pStyle w:val="BodyText"/>
        <w:contextualSpacing/>
      </w:pPr>
    </w:p>
    <w:p w14:paraId="489B2696" w14:textId="77777777" w:rsidR="003149BD" w:rsidRDefault="00C42525">
      <w:pPr>
        <w:pStyle w:val="BodyText"/>
      </w:pPr>
      <w:r>
        <w:t xml:space="preserve">Re:  </w:t>
      </w:r>
      <w:r>
        <w:rPr>
          <w:u w:val="single"/>
        </w:rPr>
        <w:t>CSMC 2021-NQM8 Trust</w:t>
      </w:r>
    </w:p>
    <w:p w14:paraId="03242C9A" w14:textId="77777777" w:rsidR="003149BD" w:rsidRDefault="00C42525">
      <w:pPr>
        <w:pStyle w:val="BodyText"/>
      </w:pPr>
      <w:r>
        <w:t>Greetings:</w:t>
      </w:r>
    </w:p>
    <w:p w14:paraId="1DCFB6D6" w14:textId="77777777" w:rsidR="003149BD" w:rsidRDefault="00C42525">
      <w:pPr>
        <w:pStyle w:val="BodyText"/>
        <w:jc w:val="both"/>
      </w:pPr>
      <w:r>
        <w:tab/>
        <w:t xml:space="preserve">This letter is delivered to you in connection with [a request for information] [a request for access to the Paying Agent’s website for the purpose of obtaining reports to Holders </w:t>
      </w:r>
      <w:r>
        <w:t>pursuant to Section [●] of the [_____________] by [the undersigned beneficial holder (the “</w:t>
      </w:r>
      <w:r>
        <w:rPr>
          <w:u w:val="single"/>
        </w:rPr>
        <w:t>Holder</w:t>
      </w:r>
      <w:r>
        <w:t>”) or the undersigned prospective transferee (the “Transferee”) of [Notes (the “Notes”)] [the Certificate (the “</w:t>
      </w:r>
      <w:r>
        <w:rPr>
          <w:u w:val="single"/>
        </w:rPr>
        <w:t>Certificate</w:t>
      </w:r>
      <w:r>
        <w:t xml:space="preserve">”)]] [the Depositor] [the Issuer].  </w:t>
      </w:r>
      <w:r>
        <w:t>[The Notes were issued pursuant to the Indenture, dated December 22, 2021 (the “</w:t>
      </w:r>
      <w:r>
        <w:rPr>
          <w:u w:val="single"/>
        </w:rPr>
        <w:t>Indenture</w:t>
      </w:r>
      <w:r>
        <w:t>”), among CSMC 2021-NQM8 Trust, as issuer (the “</w:t>
      </w:r>
      <w:r>
        <w:rPr>
          <w:u w:val="single"/>
        </w:rPr>
        <w:t>Issuer</w:t>
      </w:r>
      <w:r>
        <w:t>”), Wilmington Savings Fund Society, FSB, as indenture trustee (in such capacity, the “</w:t>
      </w:r>
      <w:r>
        <w:rPr>
          <w:u w:val="single"/>
        </w:rPr>
        <w:t>Indenture Trustee</w:t>
      </w:r>
      <w:r>
        <w:t>”), Citib</w:t>
      </w:r>
      <w:r>
        <w:t>ank, N.A., as paying agent, as note registrar and as REMIC administrator and Nationstar Mortgage LLC, as master servicer] [The Certificate was issued pursuant to the Amended and Restated Trust Agreement, dated as of December 22, 2021 (the “</w:t>
      </w:r>
      <w:r>
        <w:rPr>
          <w:u w:val="single"/>
        </w:rPr>
        <w:t>Amended and Rest</w:t>
      </w:r>
      <w:r>
        <w:rPr>
          <w:u w:val="single"/>
        </w:rPr>
        <w:t>ated Trust Agreement</w:t>
      </w:r>
      <w:r>
        <w:t>”), among Credit Suisse First Boston Mortgage Securities Corp., as depositor, Wilmington Savings Fund Society, FSB, as owner trustee, and Citibank, N.A., as REMIC administrator and paying agent].  All terms used herein and not otherwise</w:t>
      </w:r>
      <w:r>
        <w:t xml:space="preserve"> defined shall have the meanings set forth in the [Indenture][Amended and Restated Trust Agreement].  The undersigned hereby certifies, represents and warrants to you, that:</w:t>
      </w:r>
    </w:p>
    <w:p w14:paraId="44A5EDA3" w14:textId="77777777" w:rsidR="003149BD" w:rsidRDefault="00C42525">
      <w:pPr>
        <w:pStyle w:val="BodyText"/>
        <w:ind w:left="1440"/>
      </w:pPr>
      <w:r>
        <w:t>INITIAL BOX AS APPLICABLE</w:t>
      </w:r>
    </w:p>
    <w:p w14:paraId="2C9A520B" w14:textId="77777777" w:rsidR="003149BD" w:rsidRDefault="00C42525">
      <w:pPr>
        <w:pStyle w:val="BodyText"/>
        <w:ind w:left="3600" w:hanging="2160"/>
        <w:jc w:val="both"/>
      </w:pPr>
      <w:r>
        <w:t>1.     _____</w:t>
      </w:r>
      <w:r>
        <w:tab/>
        <w:t>In the case of a request for information by</w:t>
      </w:r>
      <w:r>
        <w:t xml:space="preserve"> a direct or beneficial holder of [Notes][the Certificate]: the undersigned is a direct or beneficial holder of [Notes][the Certificate] and is requesting the information solely for use in evaluating such party’s investment in the [Notes][the Certificate] </w:t>
      </w:r>
      <w:r>
        <w:t>and will otherwise keep such information confidential.</w:t>
      </w:r>
    </w:p>
    <w:p w14:paraId="374A42F1" w14:textId="77777777" w:rsidR="003149BD" w:rsidRDefault="00C42525">
      <w:pPr>
        <w:pStyle w:val="BodyText"/>
        <w:ind w:left="3600" w:hanging="2160"/>
        <w:jc w:val="both"/>
      </w:pPr>
      <w:r>
        <w:t>2.     _____</w:t>
      </w:r>
      <w:r>
        <w:tab/>
        <w:t>In the case of a request for information by a prospective transferee:  (i) the undersigned holder is a direct or beneficial holder of [Notes][the Certificate] and the undersigned requestin</w:t>
      </w:r>
      <w:r>
        <w:t>g party is a prospective transferee of the undersigned holder’s [Notes][the Certificate] and (ii) the undersigned requesting party is a prospective transferee of [Notes][the Certificate], is requesting the information solely for use in evaluating a possibl</w:t>
      </w:r>
      <w:r>
        <w:t>e investment in [Notes][the Certificate] and will otherwise keep such information confidential.</w:t>
      </w:r>
    </w:p>
    <w:p w14:paraId="36F6F450" w14:textId="77777777" w:rsidR="003149BD" w:rsidRDefault="00C42525">
      <w:pPr>
        <w:pStyle w:val="BodyText"/>
        <w:ind w:left="3600" w:hanging="2160"/>
        <w:jc w:val="both"/>
      </w:pPr>
      <w:r>
        <w:t>3.     _____</w:t>
      </w:r>
      <w:r>
        <w:tab/>
        <w:t>In the case of a request for access to the Paying Agent’s website in accordance with Section [●] of the [●] by a direct or beneficial holder of [No</w:t>
      </w:r>
      <w:r>
        <w:t>tes][the Certificate], the Depositor or the Issuer: the undersigned is [a direct or beneficial holder of [Notes][the Certificate]] [the Depositor][the Issuer] and is requesting access to the Paying Agent’s website in accordance with Section [●] of the [___</w:t>
      </w:r>
      <w:r>
        <w:t>_________] and will otherwise keep such information confidential.</w:t>
      </w:r>
    </w:p>
    <w:p w14:paraId="3B0775F5" w14:textId="77777777" w:rsidR="003149BD" w:rsidRDefault="003149BD">
      <w:pPr>
        <w:pStyle w:val="BodyText"/>
        <w:ind w:left="3600" w:hanging="2160"/>
      </w:pPr>
    </w:p>
    <w:p w14:paraId="28450A21" w14:textId="77777777" w:rsidR="003149BD" w:rsidRDefault="00C42525">
      <w:pPr>
        <w:pStyle w:val="BodyText"/>
      </w:pPr>
      <w:r>
        <w:t>IN WITNESS WHEREOF, the parties hereto have caused this Confirmation and Confidentiality Agreement to be executed this ___ day of ______________, 20__.</w:t>
      </w:r>
    </w:p>
    <w:p w14:paraId="7BA24A75" w14:textId="77777777" w:rsidR="003149BD" w:rsidRDefault="00C42525">
      <w:pPr>
        <w:pStyle w:val="BodyText"/>
        <w:ind w:left="5040"/>
      </w:pPr>
      <w:r>
        <w:br/>
        <w:t>[___________________________],</w:t>
      </w:r>
      <w:r>
        <w:br/>
        <w:t>HOLDE</w:t>
      </w:r>
      <w:r>
        <w:t>R</w:t>
      </w:r>
    </w:p>
    <w:p w14:paraId="1C0F6CBB" w14:textId="77777777" w:rsidR="003149BD" w:rsidRDefault="00C42525">
      <w:pPr>
        <w:pStyle w:val="BodyText"/>
        <w:ind w:left="5040"/>
      </w:pPr>
      <w:r>
        <w:br/>
        <w:t>By:  __________________________</w:t>
      </w:r>
      <w:r>
        <w:br/>
        <w:t>Name:</w:t>
      </w:r>
      <w:r>
        <w:br/>
        <w:t>Title:</w:t>
      </w:r>
    </w:p>
    <w:p w14:paraId="16CB1016" w14:textId="77777777" w:rsidR="003149BD" w:rsidRDefault="003149BD">
      <w:pPr>
        <w:pStyle w:val="BodyText"/>
        <w:ind w:left="5040"/>
      </w:pPr>
    </w:p>
    <w:p w14:paraId="0734E0C8" w14:textId="77777777" w:rsidR="003149BD" w:rsidRDefault="00C42525">
      <w:pPr>
        <w:pStyle w:val="BodyText"/>
        <w:ind w:left="5040"/>
      </w:pPr>
      <w:r>
        <w:t>[_____________________________],</w:t>
      </w:r>
      <w:r>
        <w:br/>
        <w:t>TRANSFEREE</w:t>
      </w:r>
      <w:r>
        <w:br/>
      </w:r>
    </w:p>
    <w:p w14:paraId="12A00265" w14:textId="77777777" w:rsidR="003149BD" w:rsidRDefault="00C42525">
      <w:pPr>
        <w:ind w:left="5040"/>
        <w:sectPr w:rsidR="003149BD">
          <w:footerReference w:type="default" r:id="rId79"/>
          <w:pgSz w:w="12240" w:h="15840" w:code="1"/>
          <w:pgMar w:top="1440" w:right="1440" w:bottom="1440" w:left="1440" w:header="720" w:footer="720" w:gutter="0"/>
          <w:paperSrc w:first="260" w:other="260"/>
          <w:pgNumType w:start="1"/>
          <w:cols w:space="720"/>
          <w:docGrid w:linePitch="360"/>
        </w:sectPr>
      </w:pPr>
      <w:r>
        <w:t>By:  __________________________</w:t>
      </w:r>
      <w:r>
        <w:br/>
        <w:t>Name:</w:t>
      </w:r>
      <w:r>
        <w:br/>
        <w:t xml:space="preserve">Title: </w:t>
      </w:r>
    </w:p>
    <w:p w14:paraId="1F8896D7" w14:textId="77777777" w:rsidR="003149BD" w:rsidRDefault="00C42525">
      <w:pPr>
        <w:keepNext/>
        <w:spacing w:after="240"/>
        <w:jc w:val="center"/>
        <w:rPr>
          <w:b/>
          <w:bCs/>
          <w:caps/>
          <w:szCs w:val="20"/>
        </w:rPr>
      </w:pPr>
      <w:r>
        <w:rPr>
          <w:b/>
          <w:caps/>
        </w:rPr>
        <w:t>EXHIBIT D</w:t>
      </w:r>
      <w:r>
        <w:rPr>
          <w:b/>
          <w:caps/>
        </w:rPr>
        <w:br/>
      </w:r>
      <w:r>
        <w:rPr>
          <w:b/>
          <w:bCs/>
          <w:caps/>
          <w:szCs w:val="20"/>
        </w:rPr>
        <w:br/>
        <w:t xml:space="preserve">FORM OF </w:t>
      </w:r>
      <w:r>
        <w:rPr>
          <w:b/>
          <w:bCs/>
          <w:caps/>
          <w:szCs w:val="20"/>
        </w:rPr>
        <w:t>NRSRO and Depositor Certification</w:t>
      </w:r>
    </w:p>
    <w:p w14:paraId="560F67C8" w14:textId="77777777" w:rsidR="003149BD" w:rsidRDefault="00C42525">
      <w:pPr>
        <w:spacing w:after="240"/>
        <w:jc w:val="center"/>
        <w:rPr>
          <w:bCs/>
          <w:szCs w:val="20"/>
        </w:rPr>
      </w:pPr>
      <w:r>
        <w:rPr>
          <w:bCs/>
          <w:szCs w:val="20"/>
        </w:rPr>
        <w:t>[Date]</w:t>
      </w:r>
    </w:p>
    <w:p w14:paraId="280D4DE8" w14:textId="77777777" w:rsidR="003149BD" w:rsidRDefault="00C42525">
      <w:pPr>
        <w:jc w:val="both"/>
        <w:rPr>
          <w:szCs w:val="20"/>
        </w:rPr>
      </w:pPr>
      <w:r>
        <w:rPr>
          <w:szCs w:val="20"/>
        </w:rPr>
        <w:t>[__________]</w:t>
      </w:r>
    </w:p>
    <w:p w14:paraId="2172867D" w14:textId="77777777" w:rsidR="003149BD" w:rsidRDefault="00C42525">
      <w:pPr>
        <w:jc w:val="both"/>
        <w:rPr>
          <w:szCs w:val="20"/>
        </w:rPr>
      </w:pPr>
      <w:r>
        <w:rPr>
          <w:szCs w:val="20"/>
        </w:rPr>
        <w:t>[__________]</w:t>
      </w:r>
    </w:p>
    <w:p w14:paraId="419E2EA5" w14:textId="77777777" w:rsidR="003149BD" w:rsidRDefault="00C42525">
      <w:pPr>
        <w:jc w:val="both"/>
        <w:rPr>
          <w:szCs w:val="20"/>
        </w:rPr>
      </w:pPr>
      <w:r>
        <w:rPr>
          <w:szCs w:val="20"/>
        </w:rPr>
        <w:t>[__________]</w:t>
      </w:r>
    </w:p>
    <w:p w14:paraId="6C70437C" w14:textId="77777777" w:rsidR="003149BD" w:rsidRDefault="00C42525">
      <w:pPr>
        <w:jc w:val="both"/>
        <w:rPr>
          <w:szCs w:val="20"/>
        </w:rPr>
      </w:pPr>
      <w:r>
        <w:rPr>
          <w:szCs w:val="20"/>
        </w:rPr>
        <w:t>[__________]</w:t>
      </w:r>
    </w:p>
    <w:p w14:paraId="29D9DA31" w14:textId="77777777" w:rsidR="003149BD" w:rsidRDefault="00C42525">
      <w:pPr>
        <w:spacing w:after="240"/>
        <w:jc w:val="both"/>
        <w:rPr>
          <w:szCs w:val="20"/>
        </w:rPr>
      </w:pPr>
      <w:r>
        <w:rPr>
          <w:szCs w:val="20"/>
        </w:rPr>
        <w:t>Attention: [__________]</w:t>
      </w:r>
    </w:p>
    <w:p w14:paraId="2594643E" w14:textId="77777777" w:rsidR="003149BD" w:rsidRDefault="00C42525">
      <w:pPr>
        <w:jc w:val="both"/>
        <w:rPr>
          <w:szCs w:val="20"/>
        </w:rPr>
      </w:pPr>
      <w:r>
        <w:rPr>
          <w:szCs w:val="20"/>
        </w:rPr>
        <w:t xml:space="preserve">Attention: </w:t>
      </w:r>
      <w:r>
        <w:rPr>
          <w:szCs w:val="20"/>
        </w:rPr>
        <w:tab/>
      </w:r>
      <w:r>
        <w:rPr>
          <w:szCs w:val="20"/>
          <w:u w:val="single"/>
        </w:rPr>
        <w:t>CSMC 2021-NQM8 Trust Mortgage-Backed Notes, Series 2021-NQM8</w:t>
      </w:r>
    </w:p>
    <w:p w14:paraId="48D65B37" w14:textId="77777777" w:rsidR="003149BD" w:rsidRDefault="003149BD">
      <w:pPr>
        <w:jc w:val="both"/>
        <w:rPr>
          <w:szCs w:val="20"/>
        </w:rPr>
      </w:pPr>
    </w:p>
    <w:p w14:paraId="62762BC3" w14:textId="77777777" w:rsidR="003149BD" w:rsidRDefault="00C42525">
      <w:pPr>
        <w:spacing w:after="240"/>
        <w:ind w:firstLine="720"/>
        <w:jc w:val="both"/>
        <w:rPr>
          <w:lang w:bidi="en-US"/>
        </w:rPr>
      </w:pPr>
      <w:r>
        <w:rPr>
          <w:lang w:bidi="en-US"/>
        </w:rPr>
        <w:t xml:space="preserve">In accordance with the requirements for obtaining certain </w:t>
      </w:r>
      <w:r>
        <w:rPr>
          <w:lang w:bidi="en-US"/>
        </w:rPr>
        <w:t>information pursuant to the Indenture, dated December 22, 2021 (as amended, supplemented or otherwise modified from time to time, the “</w:t>
      </w:r>
      <w:r>
        <w:rPr>
          <w:u w:val="single"/>
          <w:lang w:bidi="en-US"/>
        </w:rPr>
        <w:t>Indenture</w:t>
      </w:r>
      <w:r>
        <w:rPr>
          <w:lang w:bidi="en-US"/>
        </w:rPr>
        <w:t>”), by and among CSMC 2021-NQM8 Trust, as issuer, Wilmington Savings Fund Society, FSB, as indenture trustee, Ci</w:t>
      </w:r>
      <w:r>
        <w:rPr>
          <w:lang w:bidi="en-US"/>
        </w:rPr>
        <w:t>tibank, N.A., as paying agent, as REMIC administrator and as note registrar and Nationstar Mortgage LLC, as master servicer, with respect to the above-referenced notes (the “</w:t>
      </w:r>
      <w:r>
        <w:rPr>
          <w:u w:val="single"/>
          <w:lang w:bidi="en-US"/>
        </w:rPr>
        <w:t>Notes</w:t>
      </w:r>
      <w:r>
        <w:rPr>
          <w:lang w:bidi="en-US"/>
        </w:rPr>
        <w:t>”), the undersigned hereby certifies and agrees as follows:</w:t>
      </w:r>
    </w:p>
    <w:p w14:paraId="6A79CF6C" w14:textId="77777777" w:rsidR="003149BD" w:rsidRDefault="00C42525">
      <w:pPr>
        <w:spacing w:after="240"/>
        <w:ind w:firstLine="720"/>
        <w:jc w:val="both"/>
        <w:rPr>
          <w:lang w:bidi="en-US"/>
        </w:rPr>
      </w:pPr>
      <w:r>
        <w:rPr>
          <w:lang w:bidi="en-US"/>
        </w:rPr>
        <w:t>With respect to a</w:t>
      </w:r>
      <w:r>
        <w:rPr>
          <w:lang w:bidi="en-US"/>
        </w:rPr>
        <w:t>ny Nationally Recognized Statistical Rating Organization (“</w:t>
      </w:r>
      <w:r>
        <w:rPr>
          <w:u w:val="single"/>
          <w:lang w:bidi="en-US"/>
        </w:rPr>
        <w:t>NRSRO</w:t>
      </w:r>
      <w:r>
        <w:rPr>
          <w:lang w:bidi="en-US"/>
        </w:rPr>
        <w:t>”):</w:t>
      </w:r>
    </w:p>
    <w:p w14:paraId="5E175E8A" w14:textId="77777777" w:rsidR="003149BD" w:rsidRDefault="00C42525">
      <w:pPr>
        <w:spacing w:after="240"/>
        <w:ind w:firstLine="720"/>
        <w:jc w:val="both"/>
        <w:rPr>
          <w:lang w:bidi="en-US"/>
        </w:rPr>
      </w:pPr>
      <w:r>
        <w:rPr>
          <w:lang w:bidi="en-US"/>
        </w:rPr>
        <w:t>1.</w:t>
      </w:r>
      <w:r>
        <w:rPr>
          <w:lang w:bidi="en-US"/>
        </w:rPr>
        <w:tab/>
        <w:t>The undersigned, an NRSRO, has provided Credit Suisse First Boston Mortgage Securities Corp. (the “</w:t>
      </w:r>
      <w:r>
        <w:rPr>
          <w:u w:val="single"/>
          <w:lang w:bidi="en-US"/>
        </w:rPr>
        <w:t>Depositor</w:t>
      </w:r>
      <w:r>
        <w:rPr>
          <w:lang w:bidi="en-US"/>
        </w:rPr>
        <w:t>”) with the appropriate certifications under Exchange Act Rule 17g-5(e).</w:t>
      </w:r>
    </w:p>
    <w:p w14:paraId="4192BB16" w14:textId="77777777" w:rsidR="003149BD" w:rsidRDefault="00C42525">
      <w:pPr>
        <w:spacing w:after="240"/>
        <w:ind w:firstLine="720"/>
        <w:jc w:val="both"/>
        <w:rPr>
          <w:lang w:bidi="en-US"/>
        </w:rPr>
      </w:pPr>
      <w:r>
        <w:rPr>
          <w:lang w:bidi="en-US"/>
        </w:rPr>
        <w:t>2.</w:t>
      </w:r>
      <w:r>
        <w:rPr>
          <w:lang w:bidi="en-US"/>
        </w:rPr>
        <w:tab/>
        <w:t>T</w:t>
      </w:r>
      <w:r>
        <w:rPr>
          <w:lang w:bidi="en-US"/>
        </w:rPr>
        <w:t>he undersigned has access to the Depositor’s 17g-5 website, and any confidentiality agreement applicable to the undersigned with respect to information obtained from the Depositor’s 17g-5 website shall also be applicable to information obtained from the Ru</w:t>
      </w:r>
      <w:r>
        <w:rPr>
          <w:lang w:bidi="en-US"/>
        </w:rPr>
        <w:t>le 17g-5 Website.</w:t>
      </w:r>
    </w:p>
    <w:p w14:paraId="3520047F" w14:textId="77777777" w:rsidR="003149BD" w:rsidRDefault="00C42525">
      <w:pPr>
        <w:spacing w:after="240"/>
        <w:ind w:firstLine="720"/>
        <w:jc w:val="both"/>
        <w:rPr>
          <w:lang w:bidi="en-US"/>
        </w:rPr>
      </w:pPr>
      <w:r>
        <w:rPr>
          <w:lang w:bidi="en-US"/>
        </w:rPr>
        <w:t>3.</w:t>
      </w:r>
      <w:r>
        <w:rPr>
          <w:lang w:bidi="en-US"/>
        </w:rPr>
        <w:tab/>
        <w:t>The undersigned shall be deemed to have recertified to the provisions herein each time it accesses any information on the Rule 17g-5 Website maintained by the Depositor.</w:t>
      </w:r>
    </w:p>
    <w:p w14:paraId="28595D3F" w14:textId="77777777" w:rsidR="003149BD" w:rsidRDefault="00C42525">
      <w:pPr>
        <w:spacing w:after="240"/>
        <w:ind w:firstLine="720"/>
        <w:jc w:val="both"/>
        <w:rPr>
          <w:lang w:bidi="en-US"/>
        </w:rPr>
      </w:pPr>
      <w:r>
        <w:rPr>
          <w:lang w:bidi="en-US"/>
        </w:rPr>
        <w:t>With respect to the Depositor:</w:t>
      </w:r>
    </w:p>
    <w:p w14:paraId="075AFCF4" w14:textId="77777777" w:rsidR="003149BD" w:rsidRDefault="00C42525">
      <w:pPr>
        <w:spacing w:after="240"/>
        <w:ind w:firstLine="720"/>
        <w:jc w:val="both"/>
        <w:rPr>
          <w:lang w:bidi="en-US"/>
        </w:rPr>
      </w:pPr>
      <w:r>
        <w:rPr>
          <w:lang w:bidi="en-US"/>
        </w:rPr>
        <w:t>1.</w:t>
      </w:r>
      <w:r>
        <w:rPr>
          <w:lang w:bidi="en-US"/>
        </w:rPr>
        <w:tab/>
        <w:t>The undersigned is the Deposito</w:t>
      </w:r>
      <w:r>
        <w:rPr>
          <w:lang w:bidi="en-US"/>
        </w:rPr>
        <w:t>r and is the Rule 17g-5 Information Provider.</w:t>
      </w:r>
    </w:p>
    <w:p w14:paraId="48A6BF8F" w14:textId="77777777" w:rsidR="003149BD" w:rsidRDefault="00C42525">
      <w:pPr>
        <w:spacing w:after="240"/>
        <w:ind w:firstLine="720"/>
        <w:jc w:val="both"/>
        <w:rPr>
          <w:lang w:bidi="en-US"/>
        </w:rPr>
      </w:pPr>
      <w:r>
        <w:rPr>
          <w:lang w:bidi="en-US"/>
        </w:rPr>
        <w:t>Capitalized terms used but not defined herein shall have the respective meanings assigned thereto in the Indenture.</w:t>
      </w:r>
    </w:p>
    <w:p w14:paraId="400F9D27" w14:textId="77777777" w:rsidR="003149BD" w:rsidRDefault="00C42525">
      <w:pPr>
        <w:spacing w:after="240"/>
        <w:ind w:firstLine="720"/>
        <w:jc w:val="both"/>
        <w:rPr>
          <w:lang w:bidi="en-US"/>
        </w:rPr>
      </w:pPr>
      <w:r>
        <w:rPr>
          <w:lang w:bidi="en-US"/>
        </w:rPr>
        <w:t xml:space="preserve">BY ITS CERTIFICATION HEREOF, the undersigned has made the representations above and shall be </w:t>
      </w:r>
      <w:r>
        <w:rPr>
          <w:lang w:bidi="en-US"/>
        </w:rPr>
        <w:t>deemed to have caused its name to be signed hereto by its duly authorized signatory, as of the date certified.</w:t>
      </w:r>
    </w:p>
    <w:p w14:paraId="320CB098" w14:textId="77777777" w:rsidR="003149BD" w:rsidRDefault="00C42525">
      <w:pPr>
        <w:spacing w:after="240"/>
        <w:ind w:firstLine="720"/>
        <w:jc w:val="both"/>
        <w:rPr>
          <w:lang w:bidi="en-US"/>
        </w:rPr>
      </w:pPr>
      <w:r>
        <w:rPr>
          <w:lang w:bidi="en-US"/>
        </w:rPr>
        <w:br w:type="page"/>
      </w:r>
    </w:p>
    <w:p w14:paraId="2BDF7F60" w14:textId="77777777" w:rsidR="003149BD" w:rsidRDefault="003149BD">
      <w:pPr>
        <w:jc w:val="both"/>
      </w:pPr>
    </w:p>
    <w:p w14:paraId="38265CA5" w14:textId="77777777" w:rsidR="003149BD" w:rsidRDefault="003149BD">
      <w:pPr>
        <w:jc w:val="both"/>
      </w:pPr>
    </w:p>
    <w:p w14:paraId="32BCE675" w14:textId="77777777" w:rsidR="003149BD" w:rsidRDefault="00C42525">
      <w:pPr>
        <w:jc w:val="both"/>
      </w:pPr>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13E1D90B" w14:textId="77777777" w:rsidR="003149BD" w:rsidRDefault="00C42525">
      <w:pPr>
        <w:jc w:val="both"/>
      </w:pPr>
      <w:r>
        <w:rPr>
          <w:szCs w:val="20"/>
        </w:rPr>
        <w:t>Name:</w:t>
      </w:r>
    </w:p>
    <w:p w14:paraId="5A5039DC" w14:textId="77777777" w:rsidR="003149BD" w:rsidRDefault="00C42525">
      <w:pPr>
        <w:jc w:val="both"/>
      </w:pPr>
      <w:r>
        <w:rPr>
          <w:szCs w:val="20"/>
        </w:rPr>
        <w:t>Title:</w:t>
      </w:r>
    </w:p>
    <w:p w14:paraId="52C895F8" w14:textId="77777777" w:rsidR="003149BD" w:rsidRDefault="003149BD">
      <w:pPr>
        <w:jc w:val="both"/>
      </w:pPr>
    </w:p>
    <w:p w14:paraId="742E3E41" w14:textId="77777777" w:rsidR="003149BD" w:rsidRDefault="00C42525">
      <w:pPr>
        <w:rPr>
          <w:szCs w:val="20"/>
        </w:rPr>
        <w:sectPr w:rsidR="003149BD">
          <w:footerReference w:type="default" r:id="rId80"/>
          <w:footerReference w:type="first" r:id="rId81"/>
          <w:pgSz w:w="12240" w:h="15840"/>
          <w:pgMar w:top="1440" w:right="1440" w:bottom="1440" w:left="1440" w:header="720" w:footer="720" w:gutter="0"/>
          <w:pgNumType w:start="1"/>
          <w:cols w:space="720"/>
          <w:docGrid w:linePitch="360"/>
        </w:sectPr>
      </w:pPr>
      <w:r>
        <w:rPr>
          <w:szCs w:val="20"/>
        </w:rPr>
        <w:t xml:space="preserve">Dated: </w:t>
      </w:r>
      <w:r>
        <w:rPr>
          <w:szCs w:val="20"/>
        </w:rPr>
        <w:t>___________, ____</w:t>
      </w:r>
    </w:p>
    <w:p w14:paraId="2D174AC9" w14:textId="77777777" w:rsidR="003149BD" w:rsidRDefault="00C42525">
      <w:pPr>
        <w:jc w:val="center"/>
      </w:pPr>
      <w:r>
        <w:t>EXHIBIT E</w:t>
      </w:r>
    </w:p>
    <w:p w14:paraId="719CCE91" w14:textId="77777777" w:rsidR="003149BD" w:rsidRDefault="003149BD">
      <w:pPr>
        <w:jc w:val="center"/>
      </w:pPr>
    </w:p>
    <w:p w14:paraId="27AD90CE" w14:textId="77777777" w:rsidR="003149BD" w:rsidRDefault="00C42525">
      <w:pPr>
        <w:spacing w:after="240"/>
        <w:jc w:val="center"/>
        <w:rPr>
          <w:rFonts w:cs="Arial"/>
          <w:b/>
          <w:bCs/>
        </w:rPr>
      </w:pPr>
      <w:r>
        <w:rPr>
          <w:rFonts w:cs="Arial"/>
          <w:b/>
          <w:bCs/>
          <w:caps/>
        </w:rPr>
        <w:t>FORM OF EXCHANGE NOTICE</w:t>
      </w:r>
    </w:p>
    <w:p w14:paraId="4898F9B0" w14:textId="77777777" w:rsidR="003149BD" w:rsidRDefault="003149BD"/>
    <w:p w14:paraId="2FAFC063" w14:textId="77777777" w:rsidR="003149BD" w:rsidRDefault="00C42525">
      <w:pPr>
        <w:autoSpaceDE w:val="0"/>
        <w:autoSpaceDN w:val="0"/>
        <w:adjustRightInd w:val="0"/>
        <w:spacing w:after="240"/>
        <w:ind w:left="5760"/>
      </w:pPr>
      <w:r>
        <w:t>[Date]</w:t>
      </w:r>
    </w:p>
    <w:p w14:paraId="04745B94" w14:textId="77777777" w:rsidR="003149BD" w:rsidRDefault="00C42525">
      <w:pPr>
        <w:spacing w:after="200" w:line="276" w:lineRule="auto"/>
        <w:contextualSpacing/>
        <w:rPr>
          <w:rFonts w:eastAsia="Malgun Gothic" w:cs="Arial"/>
          <w:szCs w:val="22"/>
          <w:lang w:eastAsia="ko-KR"/>
        </w:rPr>
      </w:pPr>
      <w:r>
        <w:rPr>
          <w:rFonts w:eastAsia="Malgun Gothic" w:cs="Arial"/>
          <w:szCs w:val="22"/>
          <w:lang w:eastAsia="ko-KR"/>
        </w:rPr>
        <w:t>Citibank, N.A.</w:t>
      </w:r>
      <w:r>
        <w:rPr>
          <w:rFonts w:eastAsia="Malgun Gothic" w:cs="Arial"/>
          <w:szCs w:val="22"/>
          <w:lang w:eastAsia="ko-KR"/>
        </w:rPr>
        <w:br/>
        <w:t>480 Washington Boulevard, 30th Floor</w:t>
      </w:r>
    </w:p>
    <w:p w14:paraId="7EE9E66C" w14:textId="77777777" w:rsidR="003149BD" w:rsidRDefault="00C42525">
      <w:pPr>
        <w:spacing w:after="200" w:line="276" w:lineRule="auto"/>
        <w:contextualSpacing/>
        <w:rPr>
          <w:rFonts w:eastAsia="Malgun Gothic" w:cs="Arial"/>
          <w:szCs w:val="22"/>
          <w:lang w:eastAsia="ko-KR"/>
        </w:rPr>
      </w:pPr>
      <w:r>
        <w:rPr>
          <w:rFonts w:eastAsia="Malgun Gothic" w:cs="Arial"/>
          <w:szCs w:val="22"/>
          <w:lang w:eastAsia="ko-KR"/>
        </w:rPr>
        <w:t>Jersey City, NJ 07310</w:t>
      </w:r>
    </w:p>
    <w:p w14:paraId="6E39BD22" w14:textId="77777777" w:rsidR="003149BD" w:rsidRDefault="00C42525">
      <w:pPr>
        <w:spacing w:after="240" w:line="276" w:lineRule="auto"/>
        <w:rPr>
          <w:rFonts w:eastAsia="Malgun Gothic" w:cs="Arial"/>
          <w:szCs w:val="22"/>
          <w:lang w:eastAsia="ko-KR"/>
        </w:rPr>
      </w:pPr>
      <w:r>
        <w:rPr>
          <w:rFonts w:eastAsia="Malgun Gothic" w:cs="Arial"/>
          <w:szCs w:val="22"/>
          <w:lang w:eastAsia="ko-KR"/>
        </w:rPr>
        <w:t>Attn: Transfer Window/ Michelle Chotoosingh</w:t>
      </w:r>
      <w:r>
        <w:rPr>
          <w:rFonts w:eastAsia="Malgun Gothic" w:cs="Arial"/>
          <w:szCs w:val="22"/>
          <w:lang w:eastAsia="ko-KR"/>
        </w:rPr>
        <w:br/>
        <w:t xml:space="preserve">Reference:  </w:t>
      </w:r>
      <w:r>
        <w:rPr>
          <w:rFonts w:eastAsia="Malgun Gothic" w:cs="Arial"/>
          <w:szCs w:val="20"/>
          <w:lang w:eastAsia="ko-KR"/>
        </w:rPr>
        <w:t>CSMC 2021-NQM8</w:t>
      </w:r>
    </w:p>
    <w:p w14:paraId="3819C3F4" w14:textId="77777777" w:rsidR="003149BD" w:rsidRDefault="003149BD">
      <w:pPr>
        <w:autoSpaceDE w:val="0"/>
        <w:autoSpaceDN w:val="0"/>
        <w:adjustRightInd w:val="0"/>
        <w:spacing w:after="240"/>
      </w:pPr>
    </w:p>
    <w:p w14:paraId="4F7F3232" w14:textId="77777777" w:rsidR="003149BD" w:rsidRDefault="00C42525">
      <w:pPr>
        <w:tabs>
          <w:tab w:val="num" w:pos="1350"/>
          <w:tab w:val="left" w:pos="5160"/>
        </w:tabs>
        <w:spacing w:after="240"/>
        <w:ind w:left="1320" w:hanging="600"/>
        <w:rPr>
          <w:u w:val="single"/>
        </w:rPr>
      </w:pPr>
      <w:r>
        <w:t>Re:</w:t>
      </w:r>
      <w:r>
        <w:tab/>
        <w:t xml:space="preserve"> </w:t>
      </w:r>
      <w:r>
        <w:rPr>
          <w:u w:val="single"/>
        </w:rPr>
        <w:t xml:space="preserve">CSMC 2021-NQM8 Trust </w:t>
      </w:r>
      <w:r>
        <w:rPr>
          <w:u w:val="single"/>
        </w:rPr>
        <w:t>Mortgage-Backed Notes, Series 2021-NQM8 (the “Notes”)</w:t>
      </w:r>
    </w:p>
    <w:p w14:paraId="5DB577BD" w14:textId="77777777" w:rsidR="003149BD" w:rsidRDefault="00C42525">
      <w:pPr>
        <w:autoSpaceDE w:val="0"/>
        <w:autoSpaceDN w:val="0"/>
        <w:adjustRightInd w:val="0"/>
        <w:spacing w:after="240"/>
      </w:pPr>
      <w:r>
        <w:t>Greetings:</w:t>
      </w:r>
    </w:p>
    <w:p w14:paraId="15BF63C1" w14:textId="77777777" w:rsidR="003149BD" w:rsidRDefault="00C42525">
      <w:pPr>
        <w:ind w:firstLine="720"/>
        <w:jc w:val="both"/>
        <w:rPr>
          <w:u w:val="single"/>
        </w:rPr>
      </w:pPr>
      <w:r>
        <w:t xml:space="preserve">Reference is hereby made to </w:t>
      </w:r>
      <w:r>
        <w:rPr>
          <w:lang w:bidi="en-US"/>
        </w:rPr>
        <w:t>the Indenture, dated December 22, 2021 (as amended, supplemented or otherwise modified from time to time, the “</w:t>
      </w:r>
      <w:r>
        <w:rPr>
          <w:u w:val="single"/>
          <w:lang w:bidi="en-US"/>
        </w:rPr>
        <w:t>Indenture</w:t>
      </w:r>
      <w:r>
        <w:rPr>
          <w:lang w:bidi="en-US"/>
        </w:rPr>
        <w:t>”), by and among CSMC 2021-NQM8 Trust, as i</w:t>
      </w:r>
      <w:r>
        <w:rPr>
          <w:lang w:bidi="en-US"/>
        </w:rPr>
        <w:t>ssuer, Wilmington Savings Fund Society, FSB, as indenture trustee, Citibank, N.A., as paying agent, as REMIC administrator and as note registrar (the “</w:t>
      </w:r>
      <w:r>
        <w:rPr>
          <w:u w:val="single"/>
          <w:lang w:bidi="en-US"/>
        </w:rPr>
        <w:t>Note Registrar</w:t>
      </w:r>
      <w:r>
        <w:rPr>
          <w:lang w:bidi="en-US"/>
        </w:rPr>
        <w:t>”) and Nationstar Mortgage LLC, as master servicer</w:t>
      </w:r>
      <w:r>
        <w:t xml:space="preserve">.  Capitalized terms used herein but not </w:t>
      </w:r>
      <w:r>
        <w:t>defined herein shall have the meanings assigned thereto in Appendix A to the Indenture.</w:t>
      </w:r>
    </w:p>
    <w:p w14:paraId="6A62B1A3" w14:textId="77777777" w:rsidR="003149BD" w:rsidRDefault="003149BD"/>
    <w:p w14:paraId="6745A1D7" w14:textId="77777777" w:rsidR="003149BD" w:rsidRDefault="00C42525">
      <w:pPr>
        <w:ind w:firstLine="720"/>
        <w:jc w:val="both"/>
      </w:pPr>
      <w:r>
        <w:t>Pursuant to the terms of the Indenture, we hereby present and surrender the notes specified on Annex I attached hereto for exchange, and transfer, assign, set over and</w:t>
      </w:r>
      <w:r>
        <w:t xml:space="preserve"> otherwise convey to the Note Registrar, all of our right, title and interest in and to such notes , including all payments of interest thereon received after [insert date of exchange], in exchange for the notes to be received as specified on Annex I attac</w:t>
      </w:r>
      <w:r>
        <w:t xml:space="preserve">hed hereto. </w:t>
      </w:r>
    </w:p>
    <w:p w14:paraId="755E96F5" w14:textId="77777777" w:rsidR="003149BD" w:rsidRDefault="00C42525">
      <w:pPr>
        <w:jc w:val="both"/>
      </w:pPr>
      <w:r>
        <w:t xml:space="preserve"> </w:t>
      </w:r>
    </w:p>
    <w:p w14:paraId="48D23DBF" w14:textId="77777777" w:rsidR="003149BD" w:rsidRDefault="00C42525">
      <w:pPr>
        <w:jc w:val="both"/>
      </w:pPr>
      <w:r>
        <w:tab/>
        <w:t xml:space="preserve">We agree that upon such exchange the portions of the notes surrendered for exchange shall be deemed cancelled and replaced by the notes received in exchange therefor. </w:t>
      </w:r>
    </w:p>
    <w:p w14:paraId="4497B542" w14:textId="77777777" w:rsidR="003149BD" w:rsidRDefault="003149BD"/>
    <w:p w14:paraId="0B117BE6" w14:textId="77777777" w:rsidR="003149BD" w:rsidRDefault="00C42525">
      <w:pPr>
        <w:suppressAutoHyphens/>
        <w:ind w:left="5040"/>
      </w:pPr>
      <w:r>
        <w:t>Very truly yours,</w:t>
      </w:r>
    </w:p>
    <w:p w14:paraId="38CACEA4" w14:textId="77777777" w:rsidR="003149BD" w:rsidRDefault="003149BD">
      <w:pPr>
        <w:suppressAutoHyphens/>
        <w:ind w:left="5040"/>
      </w:pPr>
    </w:p>
    <w:p w14:paraId="57664A3C" w14:textId="77777777" w:rsidR="003149BD" w:rsidRDefault="00C42525">
      <w:pPr>
        <w:suppressAutoHyphens/>
        <w:spacing w:after="240"/>
        <w:ind w:left="5040"/>
      </w:pPr>
      <w:r>
        <w:t>[NAME OF HOLDER]</w:t>
      </w:r>
    </w:p>
    <w:p w14:paraId="0A3AC5C7" w14:textId="77777777" w:rsidR="003149BD" w:rsidRDefault="00C42525">
      <w:pPr>
        <w:tabs>
          <w:tab w:val="left" w:pos="0"/>
          <w:tab w:val="left" w:pos="720"/>
          <w:tab w:val="left" w:pos="1440"/>
          <w:tab w:val="left" w:pos="2160"/>
          <w:tab w:val="left" w:pos="2880"/>
          <w:tab w:val="left" w:pos="3600"/>
          <w:tab w:val="left" w:pos="4320"/>
        </w:tabs>
        <w:suppressAutoHyphens/>
        <w:ind w:left="5040"/>
      </w:pPr>
      <w:r>
        <w:t>By:</w:t>
      </w:r>
      <w:r>
        <w:rPr>
          <w:u w:val="single"/>
        </w:rPr>
        <w:tab/>
      </w:r>
      <w:r>
        <w:rPr>
          <w:u w:val="single"/>
        </w:rPr>
        <w:tab/>
      </w:r>
      <w:r>
        <w:rPr>
          <w:u w:val="single"/>
        </w:rPr>
        <w:tab/>
      </w:r>
      <w:r>
        <w:rPr>
          <w:u w:val="single"/>
        </w:rPr>
        <w:tab/>
      </w:r>
    </w:p>
    <w:p w14:paraId="0BC21EF0" w14:textId="77777777" w:rsidR="003149BD" w:rsidRDefault="00C42525">
      <w:pPr>
        <w:suppressAutoHyphens/>
        <w:spacing w:after="240"/>
        <w:ind w:left="5040"/>
      </w:pPr>
      <w:r>
        <w:t>Authorized Officer</w:t>
      </w:r>
    </w:p>
    <w:p w14:paraId="3129A725" w14:textId="77777777" w:rsidR="003149BD" w:rsidRDefault="00C42525">
      <w:r>
        <w:tab/>
      </w:r>
      <w:r>
        <w:tab/>
      </w:r>
      <w:r>
        <w:tab/>
      </w:r>
      <w:r>
        <w:tab/>
      </w:r>
      <w:r>
        <w:tab/>
      </w:r>
      <w:r>
        <w:tab/>
      </w:r>
      <w:r>
        <w:tab/>
      </w:r>
      <w:r>
        <w:t>[MEDALLION STAMP GUARANTEE]</w:t>
      </w:r>
    </w:p>
    <w:p w14:paraId="25FDF4A2" w14:textId="77777777" w:rsidR="003149BD" w:rsidRDefault="003149BD"/>
    <w:p w14:paraId="1A9EBB8D" w14:textId="77777777" w:rsidR="003149BD" w:rsidRDefault="00C42525">
      <w:r>
        <w:br w:type="page"/>
        <w:t>Acknowledged by:</w:t>
      </w:r>
    </w:p>
    <w:p w14:paraId="568DDBC0" w14:textId="77777777" w:rsidR="003149BD" w:rsidRDefault="003149BD"/>
    <w:p w14:paraId="1B343230" w14:textId="77777777" w:rsidR="003149BD" w:rsidRDefault="00C42525">
      <w:r>
        <w:t>CITIBANK, N.A.,</w:t>
      </w:r>
    </w:p>
    <w:p w14:paraId="3C762252" w14:textId="77777777" w:rsidR="003149BD" w:rsidRDefault="00C42525">
      <w:r>
        <w:t>as Note Registrar</w:t>
      </w:r>
    </w:p>
    <w:p w14:paraId="1B0F7730" w14:textId="77777777" w:rsidR="003149BD" w:rsidRDefault="003149BD"/>
    <w:p w14:paraId="3B5C2648" w14:textId="77777777" w:rsidR="003149BD" w:rsidRDefault="00C42525">
      <w:r>
        <w:t>By: _________________________________</w:t>
      </w:r>
    </w:p>
    <w:p w14:paraId="59357AB0" w14:textId="77777777" w:rsidR="003149BD" w:rsidRDefault="00C42525">
      <w:r>
        <w:t xml:space="preserve">Name: </w:t>
      </w:r>
    </w:p>
    <w:p w14:paraId="73B0864E" w14:textId="77777777" w:rsidR="003149BD" w:rsidRDefault="00C42525">
      <w:r>
        <w:t>Title:</w:t>
      </w:r>
    </w:p>
    <w:p w14:paraId="561D4C68" w14:textId="77777777" w:rsidR="003149BD" w:rsidRDefault="003149BD">
      <w:pPr>
        <w:jc w:val="both"/>
      </w:pPr>
    </w:p>
    <w:p w14:paraId="3D09052D" w14:textId="77777777" w:rsidR="003149BD" w:rsidRDefault="00C42525">
      <w:pPr>
        <w:spacing w:after="200" w:line="276" w:lineRule="auto"/>
        <w:rPr>
          <w:rFonts w:eastAsia="Malgun Gothic" w:cs="Arial"/>
          <w:szCs w:val="22"/>
          <w:lang w:eastAsia="ko-KR"/>
        </w:rPr>
      </w:pPr>
      <w:r>
        <w:rPr>
          <w:rFonts w:eastAsia="Malgun Gothic" w:cs="Arial"/>
          <w:szCs w:val="22"/>
          <w:lang w:eastAsia="ko-KR"/>
        </w:rPr>
        <w:br w:type="page"/>
      </w:r>
    </w:p>
    <w:p w14:paraId="1E186F8F" w14:textId="77777777" w:rsidR="003149BD" w:rsidRDefault="00C42525">
      <w:pPr>
        <w:spacing w:after="240"/>
        <w:jc w:val="center"/>
        <w:rPr>
          <w:rFonts w:cs="Arial"/>
          <w:b/>
          <w:bCs/>
          <w:sz w:val="20"/>
          <w:szCs w:val="32"/>
        </w:rPr>
      </w:pPr>
      <w:r>
        <w:rPr>
          <w:rFonts w:cs="Arial"/>
          <w:b/>
          <w:bCs/>
          <w:sz w:val="20"/>
          <w:szCs w:val="32"/>
        </w:rPr>
        <w:t>ANNEX 1 TO EXCHANGE NOTICE</w:t>
      </w:r>
    </w:p>
    <w:p w14:paraId="2A7C7D1E" w14:textId="77777777" w:rsidR="003149BD" w:rsidRDefault="003149BD">
      <w:pPr>
        <w:spacing w:after="200" w:line="276" w:lineRule="auto"/>
        <w:rPr>
          <w:rFonts w:eastAsia="Malgun Gothic" w:cs="Arial"/>
          <w:szCs w:val="22"/>
          <w:lang w:eastAsia="ko-KR"/>
        </w:rPr>
      </w:pPr>
    </w:p>
    <w:p w14:paraId="04D8BC46" w14:textId="77777777" w:rsidR="003149BD" w:rsidRDefault="003149BD">
      <w:pPr>
        <w:spacing w:after="200" w:line="276" w:lineRule="auto"/>
        <w:rPr>
          <w:rFonts w:eastAsia="Malgun Gothic" w:cs="Arial"/>
          <w:szCs w:val="22"/>
          <w:lang w:eastAsia="ko-KR"/>
        </w:rPr>
      </w:pPr>
    </w:p>
    <w:p w14:paraId="09BB6AC7" w14:textId="77777777" w:rsidR="003149BD" w:rsidRDefault="003149BD">
      <w:pPr>
        <w:ind w:left="5040"/>
      </w:pPr>
    </w:p>
    <w:p w14:paraId="75FC013F" w14:textId="77777777" w:rsidR="003149BD" w:rsidRDefault="003149BD"/>
    <w:sectPr w:rsidR="003149BD">
      <w:footerReference w:type="default" r:id="rId8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565B9" w14:textId="77777777" w:rsidR="00000000" w:rsidRDefault="00C42525">
      <w:r>
        <w:separator/>
      </w:r>
    </w:p>
  </w:endnote>
  <w:endnote w:type="continuationSeparator" w:id="0">
    <w:p w14:paraId="03951A2B" w14:textId="77777777" w:rsidR="00000000" w:rsidRDefault="00C4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54540" w14:textId="77777777" w:rsidR="003149BD" w:rsidRDefault="00C42525">
    <w:pPr>
      <w:pStyle w:val="FooterReference"/>
    </w:pPr>
    <w:r>
      <w:t>732747071 17558721</w:t>
    </w:r>
  </w:p>
  <w:p w14:paraId="7BBE5880" w14:textId="77777777" w:rsidR="003149BD" w:rsidRDefault="00C42525">
    <w:pPr>
      <w:pStyle w:val="DocID"/>
    </w:pPr>
    <w:bookmarkStart w:id="0" w:name="_iDocIDFieldd0a31b25-e0d6-4181-b30b-9a0b"/>
    <w:r>
      <w:rPr>
        <w:noProof/>
      </w:rPr>
      <w:t>US_Active\119776905\V-3</w:t>
    </w:r>
    <w:bookmarkEnd w:id="0"/>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265224"/>
      <w:docPartObj>
        <w:docPartGallery w:val="Page Numbers (Bottom of Page)"/>
        <w:docPartUnique/>
      </w:docPartObj>
    </w:sdtPr>
    <w:sdtEndPr>
      <w:rPr>
        <w:noProof/>
      </w:rPr>
    </w:sdtEndPr>
    <w:sdtContent>
      <w:p w14:paraId="66FF43A5" w14:textId="77777777" w:rsidR="003149BD" w:rsidRDefault="00C42525">
        <w:pPr>
          <w:pStyle w:val="Footer"/>
          <w:jc w:val="center"/>
          <w:rPr>
            <w:noProof/>
          </w:rPr>
        </w:pPr>
        <w:r>
          <w:t>Exhibit A-4-</w:t>
        </w:r>
        <w:r>
          <w:fldChar w:fldCharType="begin"/>
        </w:r>
        <w:r>
          <w:instrText xml:space="preserve"> PAGE   \* MERGEFORMAT </w:instrText>
        </w:r>
        <w:r>
          <w:fldChar w:fldCharType="separate"/>
        </w:r>
        <w:r>
          <w:rPr>
            <w:noProof/>
          </w:rPr>
          <w:t>11</w:t>
        </w:r>
        <w:r>
          <w:rPr>
            <w:noProof/>
          </w:rPr>
          <w:fldChar w:fldCharType="end"/>
        </w:r>
      </w:p>
    </w:sdtContent>
  </w:sdt>
  <w:p w14:paraId="69D30394" w14:textId="0471896C" w:rsidR="003149BD" w:rsidRDefault="00C42525">
    <w:pPr>
      <w:pStyle w:val="Footer"/>
    </w:pPr>
    <w:r>
      <w:rPr>
        <w:noProof/>
      </w:rPr>
      <mc:AlternateContent>
        <mc:Choice Requires="wps">
          <w:drawing>
            <wp:anchor distT="0" distB="0" distL="114300" distR="114300" simplePos="0" relativeHeight="251662336" behindDoc="1" locked="0" layoutInCell="1" allowOverlap="1" wp14:anchorId="6D3F5E96" wp14:editId="6478AC29">
              <wp:simplePos x="0" y="0"/>
              <wp:positionH relativeFrom="margin">
                <wp:posOffset>0</wp:posOffset>
              </wp:positionH>
              <wp:positionV relativeFrom="paragraph">
                <wp:posOffset>0</wp:posOffset>
              </wp:positionV>
              <wp:extent cx="5943600" cy="255905"/>
              <wp:effectExtent l="0" t="0" r="0" b="1270"/>
              <wp:wrapNone/>
              <wp:docPr id="27" name="zzmpTrailer_4403_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CB3D4" w14:textId="77777777" w:rsidR="003149BD" w:rsidRDefault="00C42525">
                          <w:pPr>
                            <w:pStyle w:val="MacPacTrailer"/>
                            <w:tabs>
                              <w:tab w:val="right" w:pos="9360"/>
                            </w:tabs>
                          </w:pPr>
                          <w:r>
                            <w:tab/>
                          </w:r>
                        </w:p>
                        <w:p w14:paraId="12FB7109"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F5E96" id="_x0000_t202" coordsize="21600,21600" o:spt="202" path="m,l,21600r21600,l21600,xe">
              <v:stroke joinstyle="miter"/>
              <v:path gradientshapeok="t" o:connecttype="rect"/>
            </v:shapetype>
            <v:shape id="zzmpTrailer_4403_129" o:spid="_x0000_s1030" type="#_x0000_t202" style="position:absolute;margin-left:0;margin-top:0;width:468pt;height:20.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DIiR2z&#10;2wEAAJgDAAAOAAAAAAAAAAAAAAAAAC4CAABkcnMvZTJvRG9jLnhtbFBLAQItABQABgAIAAAAIQBg&#10;Fk2e2gAAAAQBAAAPAAAAAAAAAAAAAAAAADUEAABkcnMvZG93bnJldi54bWxQSwUGAAAAAAQABADz&#10;AAAAPAUAAAAA&#10;" filled="f" stroked="f">
              <v:textbox inset="0,0,0,0">
                <w:txbxContent>
                  <w:p w14:paraId="092CB3D4" w14:textId="77777777" w:rsidR="003149BD" w:rsidRDefault="00C42525">
                    <w:pPr>
                      <w:pStyle w:val="MacPacTrailer"/>
                      <w:tabs>
                        <w:tab w:val="right" w:pos="9360"/>
                      </w:tabs>
                    </w:pPr>
                    <w:r>
                      <w:tab/>
                    </w:r>
                  </w:p>
                  <w:p w14:paraId="12FB7109" w14:textId="77777777" w:rsidR="003149BD" w:rsidRDefault="003149BD">
                    <w:pPr>
                      <w:pStyle w:val="MacPacTrailer"/>
                      <w:tabs>
                        <w:tab w:val="right" w:pos="9360"/>
                      </w:tabs>
                    </w:pPr>
                  </w:p>
                </w:txbxContent>
              </v:textbox>
              <w10:wrap anchorx="margin"/>
            </v:shape>
          </w:pict>
        </mc:Fallback>
      </mc:AlternateContent>
    </w:r>
  </w:p>
  <w:p w14:paraId="5F3D4185" w14:textId="77777777" w:rsidR="003149BD" w:rsidRDefault="00C42525">
    <w:pPr>
      <w:pStyle w:val="DocID"/>
    </w:pPr>
    <w:bookmarkStart w:id="11" w:name="_iDocIDFieldd2bc57a0-55df-4ce9-9e11-6813"/>
    <w:r>
      <w:rPr>
        <w:noProof/>
      </w:rPr>
      <w:t>US_Active\119776905\V-3</w:t>
    </w:r>
    <w:bookmarkEnd w:id="11"/>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BC49F" w14:textId="77777777" w:rsidR="003149BD" w:rsidRDefault="00C42525">
    <w:pPr>
      <w:pStyle w:val="Footer"/>
      <w:jc w:val="center"/>
      <w:rPr>
        <w:noProof/>
      </w:rPr>
    </w:pPr>
    <w:r>
      <w:t>Exhibit A-5-</w:t>
    </w:r>
    <w:sdt>
      <w:sdtPr>
        <w:id w:val="-177956485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12</w:t>
        </w:r>
        <w:r>
          <w:rPr>
            <w:noProof/>
          </w:rPr>
          <w:fldChar w:fldCharType="end"/>
        </w:r>
      </w:sdtContent>
    </w:sdt>
  </w:p>
  <w:p w14:paraId="70F2EB1D" w14:textId="162B3181" w:rsidR="003149BD" w:rsidRDefault="00C42525">
    <w:pPr>
      <w:pStyle w:val="Footer"/>
    </w:pPr>
    <w:r>
      <w:rPr>
        <w:noProof/>
      </w:rPr>
      <mc:AlternateContent>
        <mc:Choice Requires="wps">
          <w:drawing>
            <wp:anchor distT="0" distB="0" distL="114300" distR="114300" simplePos="0" relativeHeight="251663360" behindDoc="1" locked="0" layoutInCell="1" allowOverlap="1" wp14:anchorId="331C9C33" wp14:editId="70DAD506">
              <wp:simplePos x="0" y="0"/>
              <wp:positionH relativeFrom="margin">
                <wp:posOffset>0</wp:posOffset>
              </wp:positionH>
              <wp:positionV relativeFrom="paragraph">
                <wp:posOffset>0</wp:posOffset>
              </wp:positionV>
              <wp:extent cx="5943600" cy="255905"/>
              <wp:effectExtent l="0" t="0" r="0" b="1270"/>
              <wp:wrapNone/>
              <wp:docPr id="26" name="zzmpTrailer_4403_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7D7E7" w14:textId="77777777" w:rsidR="003149BD" w:rsidRDefault="00C42525">
                          <w:pPr>
                            <w:pStyle w:val="MacPacTrailer"/>
                            <w:tabs>
                              <w:tab w:val="right" w:pos="9360"/>
                            </w:tabs>
                          </w:pPr>
                          <w:r>
                            <w:tab/>
                          </w:r>
                        </w:p>
                        <w:p w14:paraId="3102B1EE"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C9C33" id="_x0000_t202" coordsize="21600,21600" o:spt="202" path="m,l,21600r21600,l21600,xe">
              <v:stroke joinstyle="miter"/>
              <v:path gradientshapeok="t" o:connecttype="rect"/>
            </v:shapetype>
            <v:shape id="zzmpTrailer_4403_159" o:spid="_x0000_s1031" type="#_x0000_t202" style="position:absolute;margin-left:0;margin-top:0;width:468pt;height:20.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Ht7t+ba&#10;AQAAmAMAAA4AAAAAAAAAAAAAAAAALgIAAGRycy9lMm9Eb2MueG1sUEsBAi0AFAAGAAgAAAAhAGAW&#10;TZ7aAAAABAEAAA8AAAAAAAAAAAAAAAAANAQAAGRycy9kb3ducmV2LnhtbFBLBQYAAAAABAAEAPMA&#10;AAA7BQAAAAA=&#10;" filled="f" stroked="f">
              <v:textbox inset="0,0,0,0">
                <w:txbxContent>
                  <w:p w14:paraId="5C57D7E7" w14:textId="77777777" w:rsidR="003149BD" w:rsidRDefault="00C42525">
                    <w:pPr>
                      <w:pStyle w:val="MacPacTrailer"/>
                      <w:tabs>
                        <w:tab w:val="right" w:pos="9360"/>
                      </w:tabs>
                    </w:pPr>
                    <w:r>
                      <w:tab/>
                    </w:r>
                  </w:p>
                  <w:p w14:paraId="3102B1EE" w14:textId="77777777" w:rsidR="003149BD" w:rsidRDefault="003149BD">
                    <w:pPr>
                      <w:pStyle w:val="MacPacTrailer"/>
                      <w:tabs>
                        <w:tab w:val="right" w:pos="9360"/>
                      </w:tabs>
                    </w:pPr>
                  </w:p>
                </w:txbxContent>
              </v:textbox>
              <w10:wrap anchorx="margin"/>
            </v:shape>
          </w:pict>
        </mc:Fallback>
      </mc:AlternateContent>
    </w:r>
  </w:p>
  <w:p w14:paraId="3232B232" w14:textId="77777777" w:rsidR="003149BD" w:rsidRDefault="00C42525">
    <w:pPr>
      <w:pStyle w:val="DocID"/>
    </w:pPr>
    <w:bookmarkStart w:id="12" w:name="_iDocIDFieldb217c364-9b22-44ea-b84e-b465"/>
    <w:r>
      <w:rPr>
        <w:noProof/>
      </w:rPr>
      <w:t>US_Active\119776905\V-3</w:t>
    </w:r>
    <w:bookmarkEnd w:id="12"/>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89D3C" w14:textId="77777777" w:rsidR="003149BD" w:rsidRDefault="00C42525">
    <w:pPr>
      <w:pStyle w:val="Footer"/>
      <w:jc w:val="center"/>
      <w:rPr>
        <w:noProof/>
      </w:rPr>
    </w:pPr>
    <w:r>
      <w:t>Exhibit A-6-</w:t>
    </w:r>
    <w:sdt>
      <w:sdtPr>
        <w:id w:val="-19552394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37B4B52E" w14:textId="0786189D" w:rsidR="003149BD" w:rsidRDefault="00C42525">
    <w:pPr>
      <w:pStyle w:val="Footer"/>
    </w:pPr>
    <w:r>
      <w:rPr>
        <w:noProof/>
      </w:rPr>
      <mc:AlternateContent>
        <mc:Choice Requires="wps">
          <w:drawing>
            <wp:anchor distT="0" distB="0" distL="114300" distR="114300" simplePos="0" relativeHeight="251664384" behindDoc="1" locked="0" layoutInCell="1" allowOverlap="1" wp14:anchorId="6BA1262B" wp14:editId="4A284FB1">
              <wp:simplePos x="0" y="0"/>
              <wp:positionH relativeFrom="margin">
                <wp:posOffset>0</wp:posOffset>
              </wp:positionH>
              <wp:positionV relativeFrom="paragraph">
                <wp:posOffset>0</wp:posOffset>
              </wp:positionV>
              <wp:extent cx="5943600" cy="255905"/>
              <wp:effectExtent l="0" t="0" r="0" b="1270"/>
              <wp:wrapNone/>
              <wp:docPr id="25" name="zzmpTrailer_4403_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D13B6" w14:textId="77777777" w:rsidR="003149BD" w:rsidRDefault="00C42525">
                          <w:pPr>
                            <w:pStyle w:val="MacPacTrailer"/>
                            <w:tabs>
                              <w:tab w:val="right" w:pos="9360"/>
                            </w:tabs>
                          </w:pPr>
                          <w:r>
                            <w:tab/>
                          </w:r>
                        </w:p>
                        <w:p w14:paraId="37C9FDBE"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1262B" id="_x0000_t202" coordsize="21600,21600" o:spt="202" path="m,l,21600r21600,l21600,xe">
              <v:stroke joinstyle="miter"/>
              <v:path gradientshapeok="t" o:connecttype="rect"/>
            </v:shapetype>
            <v:shape id="zzmpTrailer_4403_189" o:spid="_x0000_s1032" type="#_x0000_t202" style="position:absolute;margin-left:0;margin-top:0;width:468pt;height:20.1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ubEgY&#10;2wEAAJgDAAAOAAAAAAAAAAAAAAAAAC4CAABkcnMvZTJvRG9jLnhtbFBLAQItABQABgAIAAAAIQBg&#10;Fk2e2gAAAAQBAAAPAAAAAAAAAAAAAAAAADUEAABkcnMvZG93bnJldi54bWxQSwUGAAAAAAQABADz&#10;AAAAPAUAAAAA&#10;" filled="f" stroked="f">
              <v:textbox inset="0,0,0,0">
                <w:txbxContent>
                  <w:p w14:paraId="325D13B6" w14:textId="77777777" w:rsidR="003149BD" w:rsidRDefault="00C42525">
                    <w:pPr>
                      <w:pStyle w:val="MacPacTrailer"/>
                      <w:tabs>
                        <w:tab w:val="right" w:pos="9360"/>
                      </w:tabs>
                    </w:pPr>
                    <w:r>
                      <w:tab/>
                    </w:r>
                  </w:p>
                  <w:p w14:paraId="37C9FDBE" w14:textId="77777777" w:rsidR="003149BD" w:rsidRDefault="003149BD">
                    <w:pPr>
                      <w:pStyle w:val="MacPacTrailer"/>
                      <w:tabs>
                        <w:tab w:val="right" w:pos="9360"/>
                      </w:tabs>
                    </w:pPr>
                  </w:p>
                </w:txbxContent>
              </v:textbox>
              <w10:wrap anchorx="margin"/>
            </v:shape>
          </w:pict>
        </mc:Fallback>
      </mc:AlternateContent>
    </w:r>
  </w:p>
  <w:p w14:paraId="2A9769E6" w14:textId="77777777" w:rsidR="003149BD" w:rsidRDefault="00C42525">
    <w:pPr>
      <w:pStyle w:val="DocID"/>
    </w:pPr>
    <w:bookmarkStart w:id="13" w:name="_iDocIDFielde07534a2-f435-4e1c-ba47-e66c"/>
    <w:r>
      <w:rPr>
        <w:noProof/>
      </w:rPr>
      <w:t>US_Active\119776905\V-3</w:t>
    </w:r>
    <w:bookmarkEnd w:id="13"/>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52061" w14:textId="77777777" w:rsidR="003149BD" w:rsidRDefault="00C42525">
    <w:pPr>
      <w:pStyle w:val="FooterReference"/>
    </w:pPr>
    <w:r>
      <w:t>732747071 17558721</w:t>
    </w:r>
  </w:p>
  <w:p w14:paraId="3787F032" w14:textId="77777777" w:rsidR="003149BD" w:rsidRDefault="00C42525">
    <w:pPr>
      <w:pStyle w:val="DocID"/>
    </w:pPr>
    <w:bookmarkStart w:id="14" w:name="_iDocIDField45fa3afc-b313-400a-9efd-3983"/>
    <w:r>
      <w:rPr>
        <w:noProof/>
      </w:rPr>
      <w:t>US_Active\119776905\V-3</w:t>
    </w:r>
    <w:bookmarkEnd w:id="14"/>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BCFB" w14:textId="77777777" w:rsidR="003149BD" w:rsidRDefault="00C42525">
    <w:pPr>
      <w:pStyle w:val="Footer"/>
    </w:pPr>
    <w:r>
      <w:t>________________________</w:t>
    </w:r>
  </w:p>
  <w:p w14:paraId="7DC0EBDB" w14:textId="77777777" w:rsidR="003149BD" w:rsidRDefault="00C42525">
    <w:pPr>
      <w:pStyle w:val="Footer"/>
      <w:jc w:val="both"/>
      <w:rPr>
        <w:sz w:val="20"/>
      </w:rPr>
    </w:pPr>
    <w:r>
      <w:rPr>
        <w:vertAlign w:val="superscript"/>
      </w:rPr>
      <w:t>*</w:t>
    </w:r>
    <w:r>
      <w:rPr>
        <w:sz w:val="20"/>
      </w:rPr>
      <w:t>[</w:t>
    </w:r>
    <w:r>
      <w:rPr>
        <w:b/>
        <w:sz w:val="20"/>
      </w:rPr>
      <w:t>Insert for Class A-1 Notes only</w:t>
    </w:r>
    <w:r>
      <w:rPr>
        <w:sz w:val="20"/>
      </w:rPr>
      <w:t>: [●]%]</w:t>
    </w:r>
  </w:p>
  <w:p w14:paraId="6D25285E" w14:textId="77777777" w:rsidR="003149BD" w:rsidRDefault="00C42525">
    <w:pPr>
      <w:pStyle w:val="Footer"/>
      <w:jc w:val="both"/>
      <w:rPr>
        <w:sz w:val="20"/>
      </w:rPr>
    </w:pPr>
    <w:r>
      <w:rPr>
        <w:sz w:val="20"/>
      </w:rPr>
      <w:t>*[</w:t>
    </w:r>
    <w:r>
      <w:rPr>
        <w:b/>
        <w:sz w:val="20"/>
      </w:rPr>
      <w:t xml:space="preserve">Insert for Class </w:t>
    </w:r>
    <w:r>
      <w:rPr>
        <w:b/>
        <w:sz w:val="20"/>
      </w:rPr>
      <w:t>A-2 Notes only</w:t>
    </w:r>
    <w:r>
      <w:rPr>
        <w:sz w:val="20"/>
      </w:rPr>
      <w:t>: [●]%]</w:t>
    </w:r>
  </w:p>
  <w:p w14:paraId="458A8912" w14:textId="77777777" w:rsidR="003149BD" w:rsidRDefault="00C42525">
    <w:pPr>
      <w:pStyle w:val="Footer"/>
      <w:jc w:val="both"/>
      <w:rPr>
        <w:sz w:val="20"/>
      </w:rPr>
    </w:pPr>
    <w:r>
      <w:rPr>
        <w:sz w:val="20"/>
      </w:rPr>
      <w:t>*[</w:t>
    </w:r>
    <w:r>
      <w:rPr>
        <w:b/>
        <w:sz w:val="20"/>
      </w:rPr>
      <w:t>Insert for Class A-3 Notes only</w:t>
    </w:r>
    <w:r>
      <w:rPr>
        <w:sz w:val="20"/>
      </w:rPr>
      <w:t>: [●]%]</w:t>
    </w:r>
  </w:p>
  <w:p w14:paraId="6EB9592B" w14:textId="77777777" w:rsidR="003149BD" w:rsidRDefault="003149BD">
    <w:pPr>
      <w:pStyle w:val="Footer"/>
      <w:jc w:val="both"/>
    </w:pPr>
  </w:p>
  <w:p w14:paraId="579EBA76" w14:textId="77777777" w:rsidR="003149BD" w:rsidRDefault="00C42525">
    <w:pPr>
      <w:pStyle w:val="FooterReference"/>
      <w:rPr>
        <w:rStyle w:val="PageNumber"/>
      </w:rPr>
    </w:pPr>
    <w:r>
      <w:rPr>
        <w:rStyle w:val="PageNumber"/>
      </w:rPr>
      <w:t>732747071 17558721</w:t>
    </w:r>
  </w:p>
  <w:p w14:paraId="7F6413CF" w14:textId="77777777" w:rsidR="003149BD" w:rsidRDefault="00C42525">
    <w:pPr>
      <w:pStyle w:val="DocID"/>
    </w:pPr>
    <w:bookmarkStart w:id="15" w:name="_iDocIDField83318b08-7175-4132-a108-da9a"/>
    <w:r>
      <w:rPr>
        <w:noProof/>
      </w:rPr>
      <w:t>US_Active\119776905\V-3</w:t>
    </w:r>
    <w:bookmarkEnd w:id="15"/>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1833" w14:textId="77777777" w:rsidR="003149BD" w:rsidRDefault="00C42525">
    <w:pPr>
      <w:pStyle w:val="Footer"/>
      <w:jc w:val="center"/>
      <w:rPr>
        <w:noProof/>
      </w:rPr>
    </w:pPr>
    <w:r>
      <w:t>Exhibit A-7-</w:t>
    </w:r>
    <w:sdt>
      <w:sdtPr>
        <w:id w:val="-13673710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57C71639" w14:textId="70613A87" w:rsidR="003149BD" w:rsidRDefault="00C42525">
    <w:pPr>
      <w:pStyle w:val="Footer"/>
    </w:pPr>
    <w:r>
      <w:rPr>
        <w:noProof/>
      </w:rPr>
      <mc:AlternateContent>
        <mc:Choice Requires="wps">
          <w:drawing>
            <wp:anchor distT="0" distB="0" distL="114300" distR="114300" simplePos="0" relativeHeight="251665408" behindDoc="1" locked="0" layoutInCell="1" allowOverlap="1" wp14:anchorId="20423111" wp14:editId="2BE7A2E7">
              <wp:simplePos x="0" y="0"/>
              <wp:positionH relativeFrom="margin">
                <wp:posOffset>0</wp:posOffset>
              </wp:positionH>
              <wp:positionV relativeFrom="paragraph">
                <wp:posOffset>0</wp:posOffset>
              </wp:positionV>
              <wp:extent cx="5943600" cy="255905"/>
              <wp:effectExtent l="0" t="0" r="0" b="1270"/>
              <wp:wrapNone/>
              <wp:docPr id="24" name="zzmpTrailer_4403_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D03AF" w14:textId="77777777" w:rsidR="003149BD" w:rsidRDefault="00C42525">
                          <w:pPr>
                            <w:pStyle w:val="MacPacTrailer"/>
                            <w:tabs>
                              <w:tab w:val="right" w:pos="9360"/>
                            </w:tabs>
                          </w:pPr>
                          <w:r>
                            <w:tab/>
                          </w:r>
                        </w:p>
                        <w:p w14:paraId="64D33D71"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23111" id="_x0000_t202" coordsize="21600,21600" o:spt="202" path="m,l,21600r21600,l21600,xe">
              <v:stroke joinstyle="miter"/>
              <v:path gradientshapeok="t" o:connecttype="rect"/>
            </v:shapetype>
            <v:shape id="zzmpTrailer_4403_219" o:spid="_x0000_s1033" type="#_x0000_t202" style="position:absolute;margin-left:0;margin-top:0;width:468pt;height:20.1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AdnuJN&#10;2wEAAJgDAAAOAAAAAAAAAAAAAAAAAC4CAABkcnMvZTJvRG9jLnhtbFBLAQItABQABgAIAAAAIQBg&#10;Fk2e2gAAAAQBAAAPAAAAAAAAAAAAAAAAADUEAABkcnMvZG93bnJldi54bWxQSwUGAAAAAAQABADz&#10;AAAAPAUAAAAA&#10;" filled="f" stroked="f">
              <v:textbox inset="0,0,0,0">
                <w:txbxContent>
                  <w:p w14:paraId="488D03AF" w14:textId="77777777" w:rsidR="003149BD" w:rsidRDefault="00C42525">
                    <w:pPr>
                      <w:pStyle w:val="MacPacTrailer"/>
                      <w:tabs>
                        <w:tab w:val="right" w:pos="9360"/>
                      </w:tabs>
                    </w:pPr>
                    <w:r>
                      <w:tab/>
                    </w:r>
                  </w:p>
                  <w:p w14:paraId="64D33D71" w14:textId="77777777" w:rsidR="003149BD" w:rsidRDefault="003149BD">
                    <w:pPr>
                      <w:pStyle w:val="MacPacTrailer"/>
                      <w:tabs>
                        <w:tab w:val="right" w:pos="9360"/>
                      </w:tabs>
                    </w:pPr>
                  </w:p>
                </w:txbxContent>
              </v:textbox>
              <w10:wrap anchorx="margin"/>
            </v:shape>
          </w:pict>
        </mc:Fallback>
      </mc:AlternateContent>
    </w:r>
  </w:p>
  <w:p w14:paraId="0BAC5D4E" w14:textId="77777777" w:rsidR="003149BD" w:rsidRDefault="00C42525">
    <w:pPr>
      <w:pStyle w:val="DocID"/>
    </w:pPr>
    <w:bookmarkStart w:id="16" w:name="_iDocIDField8001d607-63a7-4843-8e07-612d"/>
    <w:r>
      <w:rPr>
        <w:noProof/>
      </w:rPr>
      <w:t>US_Active\119776905\V-3</w:t>
    </w:r>
    <w:bookmarkEnd w:id="16"/>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1309" w14:textId="77777777" w:rsidR="003149BD" w:rsidRDefault="00C42525">
    <w:pPr>
      <w:pStyle w:val="DocID"/>
    </w:pPr>
    <w:bookmarkStart w:id="17" w:name="_iDocIDField4a8f7b50-a967-41fc-999c-e302"/>
    <w:r>
      <w:rPr>
        <w:noProof/>
      </w:rPr>
      <w:t>US_Active\119776905\V-3</w:t>
    </w:r>
    <w:bookmarkEnd w:id="17"/>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F955D" w14:textId="77777777" w:rsidR="003149BD" w:rsidRDefault="00C42525">
    <w:pPr>
      <w:pStyle w:val="FooterReference"/>
      <w:rPr>
        <w:rStyle w:val="PageNumber"/>
      </w:rPr>
    </w:pPr>
    <w:r>
      <w:rPr>
        <w:rStyle w:val="PageNumber"/>
      </w:rPr>
      <w:t xml:space="preserve">732747071 </w:t>
    </w:r>
    <w:r>
      <w:rPr>
        <w:rStyle w:val="PageNumber"/>
      </w:rPr>
      <w:t>17558721</w:t>
    </w:r>
  </w:p>
  <w:p w14:paraId="2B6203E0" w14:textId="77777777" w:rsidR="003149BD" w:rsidRDefault="00C42525">
    <w:pPr>
      <w:pStyle w:val="DocID"/>
    </w:pPr>
    <w:bookmarkStart w:id="18" w:name="_iDocIDField9d045fe7-dd2f-45b3-bc3a-00ce"/>
    <w:r>
      <w:rPr>
        <w:noProof/>
      </w:rPr>
      <w:t>US_Active\119776905\V-3</w:t>
    </w:r>
    <w:bookmarkEnd w:id="18"/>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5E5EC" w14:textId="77777777" w:rsidR="003149BD" w:rsidRDefault="00C42525">
    <w:pPr>
      <w:pStyle w:val="FooterReference"/>
    </w:pPr>
    <w:r>
      <w:t>732747071 17558721</w:t>
    </w:r>
  </w:p>
  <w:p w14:paraId="60026F9D" w14:textId="77777777" w:rsidR="003149BD" w:rsidRDefault="00C42525">
    <w:pPr>
      <w:pStyle w:val="DocID"/>
    </w:pPr>
    <w:bookmarkStart w:id="19" w:name="_iDocIDField92ee8b77-320e-4e6f-bd94-553c"/>
    <w:r>
      <w:rPr>
        <w:noProof/>
      </w:rPr>
      <w:t>US_Active\119776905\V-3</w:t>
    </w:r>
    <w:bookmarkEnd w:id="19"/>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870911"/>
      <w:docPartObj>
        <w:docPartGallery w:val="Page Numbers (Bottom of Page)"/>
        <w:docPartUnique/>
      </w:docPartObj>
    </w:sdtPr>
    <w:sdtEndPr>
      <w:rPr>
        <w:noProof/>
      </w:rPr>
    </w:sdtEndPr>
    <w:sdtContent>
      <w:p w14:paraId="61751103" w14:textId="77777777" w:rsidR="003149BD" w:rsidRDefault="00C42525">
        <w:pPr>
          <w:pStyle w:val="Footer"/>
          <w:jc w:val="center"/>
          <w:rPr>
            <w:noProof/>
          </w:rPr>
        </w:pPr>
        <w:r>
          <w:t>Exhibit A-8-</w:t>
        </w:r>
        <w:r>
          <w:fldChar w:fldCharType="begin"/>
        </w:r>
        <w:r>
          <w:instrText xml:space="preserve"> PAGE   \* MERGEFORMAT </w:instrText>
        </w:r>
        <w:r>
          <w:fldChar w:fldCharType="separate"/>
        </w:r>
        <w:r>
          <w:rPr>
            <w:noProof/>
          </w:rPr>
          <w:t>1</w:t>
        </w:r>
        <w:r>
          <w:rPr>
            <w:noProof/>
          </w:rPr>
          <w:fldChar w:fldCharType="end"/>
        </w:r>
      </w:p>
    </w:sdtContent>
  </w:sdt>
  <w:p w14:paraId="631A9188" w14:textId="59ED27B5" w:rsidR="003149BD" w:rsidRDefault="00C42525">
    <w:pPr>
      <w:pStyle w:val="Footer"/>
    </w:pPr>
    <w:r>
      <w:rPr>
        <w:noProof/>
      </w:rPr>
      <mc:AlternateContent>
        <mc:Choice Requires="wps">
          <w:drawing>
            <wp:anchor distT="0" distB="0" distL="114300" distR="114300" simplePos="0" relativeHeight="251666432" behindDoc="1" locked="0" layoutInCell="1" allowOverlap="1" wp14:anchorId="26610CF4" wp14:editId="7C155865">
              <wp:simplePos x="0" y="0"/>
              <wp:positionH relativeFrom="margin">
                <wp:posOffset>0</wp:posOffset>
              </wp:positionH>
              <wp:positionV relativeFrom="paragraph">
                <wp:posOffset>0</wp:posOffset>
              </wp:positionV>
              <wp:extent cx="5943600" cy="255905"/>
              <wp:effectExtent l="0" t="0" r="0" b="1270"/>
              <wp:wrapNone/>
              <wp:docPr id="23" name="zzmpTrailer_4403_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42C55" w14:textId="77777777" w:rsidR="003149BD" w:rsidRDefault="00C42525">
                          <w:pPr>
                            <w:pStyle w:val="MacPacTrailer"/>
                            <w:tabs>
                              <w:tab w:val="right" w:pos="9360"/>
                            </w:tabs>
                          </w:pPr>
                          <w:r>
                            <w:tab/>
                          </w:r>
                        </w:p>
                        <w:p w14:paraId="7A85732B"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610CF4" id="_x0000_t202" coordsize="21600,21600" o:spt="202" path="m,l,21600r21600,l21600,xe">
              <v:stroke joinstyle="miter"/>
              <v:path gradientshapeok="t" o:connecttype="rect"/>
            </v:shapetype>
            <v:shape id="zzmpTrailer_4403_249" o:spid="_x0000_s1034" type="#_x0000_t202" style="position:absolute;margin-left:0;margin-top:0;width:468pt;height:20.1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Ae2gP+&#10;2wEAAJgDAAAOAAAAAAAAAAAAAAAAAC4CAABkcnMvZTJvRG9jLnhtbFBLAQItABQABgAIAAAAIQBg&#10;Fk2e2gAAAAQBAAAPAAAAAAAAAAAAAAAAADUEAABkcnMvZG93bnJldi54bWxQSwUGAAAAAAQABADz&#10;AAAAPAUAAAAA&#10;" filled="f" stroked="f">
              <v:textbox inset="0,0,0,0">
                <w:txbxContent>
                  <w:p w14:paraId="06E42C55" w14:textId="77777777" w:rsidR="003149BD" w:rsidRDefault="00C42525">
                    <w:pPr>
                      <w:pStyle w:val="MacPacTrailer"/>
                      <w:tabs>
                        <w:tab w:val="right" w:pos="9360"/>
                      </w:tabs>
                    </w:pPr>
                    <w:r>
                      <w:tab/>
                    </w:r>
                  </w:p>
                  <w:p w14:paraId="7A85732B" w14:textId="77777777" w:rsidR="003149BD" w:rsidRDefault="003149BD">
                    <w:pPr>
                      <w:pStyle w:val="MacPacTrailer"/>
                      <w:tabs>
                        <w:tab w:val="right" w:pos="9360"/>
                      </w:tabs>
                    </w:pPr>
                  </w:p>
                </w:txbxContent>
              </v:textbox>
              <w10:wrap anchorx="margin"/>
            </v:shape>
          </w:pict>
        </mc:Fallback>
      </mc:AlternateContent>
    </w:r>
  </w:p>
  <w:p w14:paraId="0D4DE866" w14:textId="77777777" w:rsidR="003149BD" w:rsidRDefault="00C42525">
    <w:pPr>
      <w:pStyle w:val="DocID"/>
    </w:pPr>
    <w:bookmarkStart w:id="20" w:name="_iDocIDField4866448e-ee33-4c5f-bc56-05cb"/>
    <w:r>
      <w:rPr>
        <w:noProof/>
      </w:rPr>
      <w:t>US_Active\119776905\V-3</w:t>
    </w:r>
    <w:bookmarkEnd w:id="2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1AB1" w14:textId="77777777" w:rsidR="003149BD" w:rsidRDefault="00C42525">
    <w:pPr>
      <w:pStyle w:val="Footer"/>
      <w:jc w:val="center"/>
      <w:rPr>
        <w:noProof/>
      </w:rPr>
    </w:pPr>
    <w:r>
      <w:t>Exhibit A-</w:t>
    </w:r>
    <w:sdt>
      <w:sdtPr>
        <w:id w:val="-1252810038"/>
        <w:docPartObj>
          <w:docPartGallery w:val="Page Numbers (Bottom of Page)"/>
          <w:docPartUnique/>
        </w:docPartObj>
      </w:sdtPr>
      <w:sdtEndPr>
        <w:rPr>
          <w:noProof/>
        </w:rPr>
      </w:sdtEndPr>
      <w:sdtContent>
        <w:r>
          <w:t>1-</w:t>
        </w:r>
        <w:r>
          <w:fldChar w:fldCharType="begin"/>
        </w:r>
        <w:r>
          <w:instrText xml:space="preserve"> PAGE   \* MERGEFORMAT </w:instrText>
        </w:r>
        <w:r>
          <w:fldChar w:fldCharType="separate"/>
        </w:r>
        <w:r>
          <w:rPr>
            <w:noProof/>
          </w:rPr>
          <w:t>7</w:t>
        </w:r>
        <w:r>
          <w:rPr>
            <w:noProof/>
          </w:rPr>
          <w:fldChar w:fldCharType="end"/>
        </w:r>
      </w:sdtContent>
    </w:sdt>
  </w:p>
  <w:p w14:paraId="3D0DBD63" w14:textId="21806210" w:rsidR="003149BD" w:rsidRDefault="00C42525">
    <w:pPr>
      <w:pStyle w:val="Footer"/>
    </w:pPr>
    <w:r>
      <w:rPr>
        <w:noProof/>
      </w:rPr>
      <mc:AlternateContent>
        <mc:Choice Requires="wps">
          <w:drawing>
            <wp:anchor distT="0" distB="0" distL="114300" distR="114300" simplePos="0" relativeHeight="251658240" behindDoc="1" locked="0" layoutInCell="1" allowOverlap="1" wp14:anchorId="27707DF7" wp14:editId="19064B38">
              <wp:simplePos x="0" y="0"/>
              <wp:positionH relativeFrom="margin">
                <wp:posOffset>0</wp:posOffset>
              </wp:positionH>
              <wp:positionV relativeFrom="paragraph">
                <wp:posOffset>0</wp:posOffset>
              </wp:positionV>
              <wp:extent cx="5943600" cy="255905"/>
              <wp:effectExtent l="0" t="0" r="0" b="1270"/>
              <wp:wrapNone/>
              <wp:docPr id="31" name="zzmpTrailer_4403_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1D2EC" w14:textId="77777777" w:rsidR="003149BD" w:rsidRDefault="00C42525">
                          <w:pPr>
                            <w:pStyle w:val="MacPacTrailer"/>
                            <w:tabs>
                              <w:tab w:val="right" w:pos="9360"/>
                            </w:tabs>
                          </w:pPr>
                          <w:r>
                            <w:tab/>
                          </w:r>
                        </w:p>
                        <w:p w14:paraId="4895956E"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07DF7" id="_x0000_t202" coordsize="21600,21600" o:spt="202" path="m,l,21600r21600,l21600,xe">
              <v:stroke joinstyle="miter"/>
              <v:path gradientshapeok="t" o:connecttype="rect"/>
            </v:shapetype>
            <v:shape id="zzmpTrailer_4403_19" o:spid="_x0000_s1026" type="#_x0000_t202" style="position:absolute;margin-left:0;margin-top:0;width:468pt;height:20.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" filled="f" stroked="f">
              <v:textbox inset="0,0,0,0">
                <w:txbxContent>
                  <w:p w14:paraId="6CD1D2EC" w14:textId="77777777" w:rsidR="003149BD" w:rsidRDefault="00C42525">
                    <w:pPr>
                      <w:pStyle w:val="MacPacTrailer"/>
                      <w:tabs>
                        <w:tab w:val="right" w:pos="9360"/>
                      </w:tabs>
                    </w:pPr>
                    <w:r>
                      <w:tab/>
                    </w:r>
                  </w:p>
                  <w:p w14:paraId="4895956E" w14:textId="77777777" w:rsidR="003149BD" w:rsidRDefault="003149BD">
                    <w:pPr>
                      <w:pStyle w:val="MacPacTrailer"/>
                      <w:tabs>
                        <w:tab w:val="right" w:pos="9360"/>
                      </w:tabs>
                    </w:pPr>
                  </w:p>
                </w:txbxContent>
              </v:textbox>
              <w10:wrap anchorx="margin"/>
            </v:shape>
          </w:pict>
        </mc:Fallback>
      </mc:AlternateContent>
    </w:r>
  </w:p>
  <w:p w14:paraId="53274493" w14:textId="77777777" w:rsidR="003149BD" w:rsidRDefault="00C42525">
    <w:pPr>
      <w:pStyle w:val="DocID"/>
    </w:pPr>
    <w:bookmarkStart w:id="1" w:name="_iDocIDField3ee7f2ed-2999-4400-8def-1d1a"/>
    <w:r>
      <w:rPr>
        <w:noProof/>
      </w:rPr>
      <w:t>US_Active\119776905\V-3</w:t>
    </w:r>
    <w:bookmarkEnd w:id="1"/>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1FD5E" w14:textId="77777777" w:rsidR="003149BD" w:rsidRDefault="00C42525">
    <w:pPr>
      <w:pStyle w:val="FooterReference"/>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5161FD54" w14:textId="77777777" w:rsidR="003149BD" w:rsidRDefault="00C42525">
    <w:pPr>
      <w:pStyle w:val="FooterReference"/>
      <w:rPr>
        <w:rStyle w:val="PageNumber"/>
      </w:rPr>
    </w:pPr>
    <w:r>
      <w:rPr>
        <w:rStyle w:val="PageNumber"/>
      </w:rPr>
      <w:t>732747071 17558721</w:t>
    </w:r>
  </w:p>
  <w:p w14:paraId="374054DC" w14:textId="77777777" w:rsidR="003149BD" w:rsidRDefault="00C42525">
    <w:pPr>
      <w:pStyle w:val="DocID"/>
    </w:pPr>
    <w:bookmarkStart w:id="21" w:name="_iDocIDField3f3cd094-3a2b-4b93-a0e4-8875"/>
    <w:r>
      <w:rPr>
        <w:noProof/>
      </w:rPr>
      <w:t>US_Active\119776905\V-3</w:t>
    </w:r>
    <w:bookmarkEnd w:id="21"/>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905368"/>
      <w:docPartObj>
        <w:docPartGallery w:val="Page Numbers (Bottom of Page)"/>
        <w:docPartUnique/>
      </w:docPartObj>
    </w:sdtPr>
    <w:sdtEndPr>
      <w:rPr>
        <w:noProof/>
      </w:rPr>
    </w:sdtEndPr>
    <w:sdtContent>
      <w:p w14:paraId="52B712E2" w14:textId="77777777" w:rsidR="003149BD" w:rsidRDefault="00C42525">
        <w:pPr>
          <w:pStyle w:val="Footer"/>
          <w:jc w:val="center"/>
          <w:rPr>
            <w:noProof/>
          </w:rPr>
        </w:pPr>
        <w:r>
          <w:t>Exhibit A-8-</w:t>
        </w:r>
        <w:r>
          <w:fldChar w:fldCharType="begin"/>
        </w:r>
        <w:r>
          <w:instrText xml:space="preserve"> PAGE   \* MERGEFORMAT </w:instrText>
        </w:r>
        <w:r>
          <w:fldChar w:fldCharType="separate"/>
        </w:r>
        <w:r>
          <w:rPr>
            <w:noProof/>
          </w:rPr>
          <w:t>12</w:t>
        </w:r>
        <w:r>
          <w:rPr>
            <w:noProof/>
          </w:rPr>
          <w:fldChar w:fldCharType="end"/>
        </w:r>
      </w:p>
    </w:sdtContent>
  </w:sdt>
  <w:p w14:paraId="545C4636" w14:textId="2B85DE21" w:rsidR="003149BD" w:rsidRDefault="00C42525">
    <w:pPr>
      <w:pStyle w:val="Footer"/>
    </w:pPr>
    <w:r>
      <w:rPr>
        <w:noProof/>
      </w:rPr>
      <mc:AlternateContent>
        <mc:Choice Requires="wps">
          <w:drawing>
            <wp:anchor distT="0" distB="0" distL="114300" distR="114300" simplePos="0" relativeHeight="251667456" behindDoc="1" locked="0" layoutInCell="1" allowOverlap="1" wp14:anchorId="743AB3D2" wp14:editId="028B0D32">
              <wp:simplePos x="0" y="0"/>
              <wp:positionH relativeFrom="margin">
                <wp:posOffset>0</wp:posOffset>
              </wp:positionH>
              <wp:positionV relativeFrom="paragraph">
                <wp:posOffset>0</wp:posOffset>
              </wp:positionV>
              <wp:extent cx="5943600" cy="255905"/>
              <wp:effectExtent l="0" t="0" r="0" b="1270"/>
              <wp:wrapNone/>
              <wp:docPr id="22" name="zzmpTrailer_4403_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27372" w14:textId="77777777" w:rsidR="003149BD" w:rsidRDefault="00C42525">
                          <w:pPr>
                            <w:pStyle w:val="MacPacTrailer"/>
                            <w:tabs>
                              <w:tab w:val="right" w:pos="9360"/>
                            </w:tabs>
                          </w:pPr>
                          <w:r>
                            <w:tab/>
                          </w:r>
                        </w:p>
                        <w:p w14:paraId="3693D3C7"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AB3D2" id="_x0000_t202" coordsize="21600,21600" o:spt="202" path="m,l,21600r21600,l21600,xe">
              <v:stroke joinstyle="miter"/>
              <v:path gradientshapeok="t" o:connecttype="rect"/>
            </v:shapetype>
            <v:shape id="zzmpTrailer_4403_269" o:spid="_x0000_s1035" type="#_x0000_t202" style="position:absolute;margin-left:0;margin-top:0;width:468pt;height:20.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tKKmr&#10;2wEAAJgDAAAOAAAAAAAAAAAAAAAAAC4CAABkcnMvZTJvRG9jLnhtbFBLAQItABQABgAIAAAAIQBg&#10;Fk2e2gAAAAQBAAAPAAAAAAAAAAAAAAAAADUEAABkcnMvZG93bnJldi54bWxQSwUGAAAAAAQABADz&#10;AAAAPAUAAAAA&#10;" filled="f" stroked="f">
              <v:textbox inset="0,0,0,0">
                <w:txbxContent>
                  <w:p w14:paraId="5B827372" w14:textId="77777777" w:rsidR="003149BD" w:rsidRDefault="00C42525">
                    <w:pPr>
                      <w:pStyle w:val="MacPacTrailer"/>
                      <w:tabs>
                        <w:tab w:val="right" w:pos="9360"/>
                      </w:tabs>
                    </w:pPr>
                    <w:r>
                      <w:tab/>
                    </w:r>
                  </w:p>
                  <w:p w14:paraId="3693D3C7" w14:textId="77777777" w:rsidR="003149BD" w:rsidRDefault="003149BD">
                    <w:pPr>
                      <w:pStyle w:val="MacPacTrailer"/>
                      <w:tabs>
                        <w:tab w:val="right" w:pos="9360"/>
                      </w:tabs>
                    </w:pPr>
                  </w:p>
                </w:txbxContent>
              </v:textbox>
              <w10:wrap anchorx="margin"/>
            </v:shape>
          </w:pict>
        </mc:Fallback>
      </mc:AlternateContent>
    </w:r>
  </w:p>
  <w:p w14:paraId="72FE64D9" w14:textId="77777777" w:rsidR="003149BD" w:rsidRDefault="00C42525">
    <w:pPr>
      <w:pStyle w:val="DocID"/>
    </w:pPr>
    <w:bookmarkStart w:id="22" w:name="_iDocIDField1180d297-396f-46a0-9bc9-ca1e"/>
    <w:r>
      <w:rPr>
        <w:noProof/>
      </w:rPr>
      <w:t>US_Active\119776905\V-3</w:t>
    </w:r>
    <w:bookmarkEnd w:id="22"/>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FA903" w14:textId="77777777" w:rsidR="003149BD" w:rsidRDefault="00C42525">
    <w:pPr>
      <w:pStyle w:val="Footer"/>
      <w:jc w:val="center"/>
      <w:rPr>
        <w:noProof/>
      </w:rPr>
    </w:pPr>
    <w:r>
      <w:t>Exhibit A-9-</w:t>
    </w:r>
    <w:sdt>
      <w:sdtPr>
        <w:id w:val="10914288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66A3CF39" w14:textId="794371F8" w:rsidR="003149BD" w:rsidRDefault="00C42525">
    <w:pPr>
      <w:pStyle w:val="Footer"/>
    </w:pPr>
    <w:r>
      <w:rPr>
        <w:noProof/>
      </w:rPr>
      <mc:AlternateContent>
        <mc:Choice Requires="wps">
          <w:drawing>
            <wp:anchor distT="0" distB="0" distL="114300" distR="114300" simplePos="0" relativeHeight="251668480" behindDoc="1" locked="0" layoutInCell="1" allowOverlap="1" wp14:anchorId="0B116E90" wp14:editId="06334DFC">
              <wp:simplePos x="0" y="0"/>
              <wp:positionH relativeFrom="margin">
                <wp:posOffset>0</wp:posOffset>
              </wp:positionH>
              <wp:positionV relativeFrom="paragraph">
                <wp:posOffset>0</wp:posOffset>
              </wp:positionV>
              <wp:extent cx="5943600" cy="255905"/>
              <wp:effectExtent l="0" t="0" r="0" b="1270"/>
              <wp:wrapNone/>
              <wp:docPr id="21" name="zzmpTrailer_4403_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A9BD5" w14:textId="77777777" w:rsidR="003149BD" w:rsidRDefault="00C42525">
                          <w:pPr>
                            <w:pStyle w:val="MacPacTrailer"/>
                            <w:tabs>
                              <w:tab w:val="right" w:pos="9360"/>
                            </w:tabs>
                          </w:pPr>
                          <w:r>
                            <w:tab/>
                          </w:r>
                        </w:p>
                        <w:p w14:paraId="247902C3"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16E90" id="_x0000_t202" coordsize="21600,21600" o:spt="202" path="m,l,21600r21600,l21600,xe">
              <v:stroke joinstyle="miter"/>
              <v:path gradientshapeok="t" o:connecttype="rect"/>
            </v:shapetype>
            <v:shape id="zzmpTrailer_4403_299" o:spid="_x0000_s1036" type="#_x0000_t202" style="position:absolute;margin-left:0;margin-top:0;width:468pt;height:20.1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gtL2g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mZpaR2imgrrI+shnPaF95uDFumXFAPvSin9zz2QlqL7ZNmTuFhzQHNQzQFYxU9L&#10;GaSYwpswLeDekdm1jDy5bvGafWtMkvTE4sSX55+UnnY1Ltif3+nW0x+1/Q0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EBaC0va&#10;AQAAmQMAAA4AAAAAAAAAAAAAAAAALgIAAGRycy9lMm9Eb2MueG1sUEsBAi0AFAAGAAgAAAAhAGAW&#10;TZ7aAAAABAEAAA8AAAAAAAAAAAAAAAAANAQAAGRycy9kb3ducmV2LnhtbFBLBQYAAAAABAAEAPMA&#10;AAA7BQAAAAA=&#10;" filled="f" stroked="f">
              <v:textbox inset="0,0,0,0">
                <w:txbxContent>
                  <w:p w14:paraId="353A9BD5" w14:textId="77777777" w:rsidR="003149BD" w:rsidRDefault="00C42525">
                    <w:pPr>
                      <w:pStyle w:val="MacPacTrailer"/>
                      <w:tabs>
                        <w:tab w:val="right" w:pos="9360"/>
                      </w:tabs>
                    </w:pPr>
                    <w:r>
                      <w:tab/>
                    </w:r>
                  </w:p>
                  <w:p w14:paraId="247902C3" w14:textId="77777777" w:rsidR="003149BD" w:rsidRDefault="003149BD">
                    <w:pPr>
                      <w:pStyle w:val="MacPacTrailer"/>
                      <w:tabs>
                        <w:tab w:val="right" w:pos="9360"/>
                      </w:tabs>
                    </w:pPr>
                  </w:p>
                </w:txbxContent>
              </v:textbox>
              <w10:wrap anchorx="margin"/>
            </v:shape>
          </w:pict>
        </mc:Fallback>
      </mc:AlternateContent>
    </w:r>
  </w:p>
  <w:p w14:paraId="3551B6B8" w14:textId="77777777" w:rsidR="003149BD" w:rsidRDefault="00C42525">
    <w:pPr>
      <w:pStyle w:val="DocID"/>
    </w:pPr>
    <w:bookmarkStart w:id="23" w:name="_iDocIDFieldeb8a0190-aec2-4d9a-af32-61bb"/>
    <w:r>
      <w:rPr>
        <w:noProof/>
      </w:rPr>
      <w:t>US_Active\119776905\V-3</w:t>
    </w:r>
    <w:bookmarkEnd w:id="23"/>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85580" w14:textId="77777777" w:rsidR="003149BD" w:rsidRDefault="00C42525">
    <w:pPr>
      <w:pStyle w:val="Footer"/>
      <w:jc w:val="center"/>
      <w:rPr>
        <w:noProof/>
      </w:rPr>
    </w:pPr>
    <w:r>
      <w:t>Exhibit A-10-</w:t>
    </w:r>
    <w:sdt>
      <w:sdtPr>
        <w:id w:val="-3451680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5884CAC4" w14:textId="02D4DDF4" w:rsidR="003149BD" w:rsidRDefault="00C42525">
    <w:pPr>
      <w:pStyle w:val="Footer"/>
    </w:pPr>
    <w:r>
      <w:rPr>
        <w:noProof/>
      </w:rPr>
      <mc:AlternateContent>
        <mc:Choice Requires="wps">
          <w:drawing>
            <wp:anchor distT="0" distB="0" distL="114300" distR="114300" simplePos="0" relativeHeight="251669504" behindDoc="1" locked="0" layoutInCell="1" allowOverlap="1" wp14:anchorId="36CB33C0" wp14:editId="125FDE03">
              <wp:simplePos x="0" y="0"/>
              <wp:positionH relativeFrom="margin">
                <wp:posOffset>0</wp:posOffset>
              </wp:positionH>
              <wp:positionV relativeFrom="paragraph">
                <wp:posOffset>0</wp:posOffset>
              </wp:positionV>
              <wp:extent cx="5943600" cy="255905"/>
              <wp:effectExtent l="0" t="0" r="0" b="1270"/>
              <wp:wrapNone/>
              <wp:docPr id="20" name="zzmpTrailer_4403_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46452" w14:textId="77777777" w:rsidR="003149BD" w:rsidRDefault="00C42525">
                          <w:pPr>
                            <w:pStyle w:val="MacPacTrailer"/>
                            <w:tabs>
                              <w:tab w:val="right" w:pos="9360"/>
                            </w:tabs>
                          </w:pPr>
                          <w:r>
                            <w:tab/>
                          </w:r>
                        </w:p>
                        <w:p w14:paraId="6E096172"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3C0" id="_x0000_t202" coordsize="21600,21600" o:spt="202" path="m,l,21600r21600,l21600,xe">
              <v:stroke joinstyle="miter"/>
              <v:path gradientshapeok="t" o:connecttype="rect"/>
            </v:shapetype>
            <v:shape id="zzmpTrailer_4403_339" o:spid="_x0000_s1037" type="#_x0000_t202" style="position:absolute;margin-left:0;margin-top:0;width:468pt;height:20.1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Ee2g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mZpSVtUU2F9ZD2E077wfnPQIv2SYuBdKaX/uQfSUnSfLHsSF2sOaA6qOQCr+Gkp&#10;gxRTeBOmBdw7MruWkSfXLV6zb41Jkp5YnPjy/JPS067GBfvzO916+qO2vwE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POooR7a&#10;AQAAmQMAAA4AAAAAAAAAAAAAAAAALgIAAGRycy9lMm9Eb2MueG1sUEsBAi0AFAAGAAgAAAAhAGAW&#10;TZ7aAAAABAEAAA8AAAAAAAAAAAAAAAAANAQAAGRycy9kb3ducmV2LnhtbFBLBQYAAAAABAAEAPMA&#10;AAA7BQAAAAA=&#10;" filled="f" stroked="f">
              <v:textbox inset="0,0,0,0">
                <w:txbxContent>
                  <w:p w14:paraId="2C846452" w14:textId="77777777" w:rsidR="003149BD" w:rsidRDefault="00C42525">
                    <w:pPr>
                      <w:pStyle w:val="MacPacTrailer"/>
                      <w:tabs>
                        <w:tab w:val="right" w:pos="9360"/>
                      </w:tabs>
                    </w:pPr>
                    <w:r>
                      <w:tab/>
                    </w:r>
                  </w:p>
                  <w:p w14:paraId="6E096172" w14:textId="77777777" w:rsidR="003149BD" w:rsidRDefault="003149BD">
                    <w:pPr>
                      <w:pStyle w:val="MacPacTrailer"/>
                      <w:tabs>
                        <w:tab w:val="right" w:pos="9360"/>
                      </w:tabs>
                    </w:pPr>
                  </w:p>
                </w:txbxContent>
              </v:textbox>
              <w10:wrap anchorx="margin"/>
            </v:shape>
          </w:pict>
        </mc:Fallback>
      </mc:AlternateContent>
    </w:r>
  </w:p>
  <w:p w14:paraId="7963B50A" w14:textId="77777777" w:rsidR="003149BD" w:rsidRDefault="00C42525">
    <w:pPr>
      <w:pStyle w:val="DocID"/>
    </w:pPr>
    <w:bookmarkStart w:id="24" w:name="_iDocIDFieldfb2aee4b-8d8c-4010-b4dc-4867"/>
    <w:r>
      <w:rPr>
        <w:noProof/>
      </w:rPr>
      <w:t>US_Active\119776905\V-3</w:t>
    </w:r>
    <w:bookmarkEnd w:id="24"/>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EFA6" w14:textId="77777777" w:rsidR="003149BD" w:rsidRDefault="00C42525">
    <w:pPr>
      <w:pStyle w:val="Footer"/>
      <w:jc w:val="center"/>
      <w:rPr>
        <w:noProof/>
      </w:rPr>
    </w:pPr>
    <w:r>
      <w:t>Exhibit A-11-</w:t>
    </w:r>
    <w:sdt>
      <w:sdtPr>
        <w:id w:val="13553070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12</w:t>
        </w:r>
        <w:r>
          <w:rPr>
            <w:noProof/>
          </w:rPr>
          <w:fldChar w:fldCharType="end"/>
        </w:r>
      </w:sdtContent>
    </w:sdt>
  </w:p>
  <w:p w14:paraId="4CC4710C" w14:textId="36CEA0BF" w:rsidR="003149BD" w:rsidRDefault="00C42525">
    <w:pPr>
      <w:pStyle w:val="Footer"/>
    </w:pPr>
    <w:r>
      <w:rPr>
        <w:noProof/>
      </w:rPr>
      <mc:AlternateContent>
        <mc:Choice Requires="wps">
          <w:drawing>
            <wp:anchor distT="0" distB="0" distL="114300" distR="114300" simplePos="0" relativeHeight="251670528" behindDoc="1" locked="0" layoutInCell="1" allowOverlap="1" wp14:anchorId="2C8D1163" wp14:editId="184F5723">
              <wp:simplePos x="0" y="0"/>
              <wp:positionH relativeFrom="margin">
                <wp:posOffset>0</wp:posOffset>
              </wp:positionH>
              <wp:positionV relativeFrom="paragraph">
                <wp:posOffset>0</wp:posOffset>
              </wp:positionV>
              <wp:extent cx="5943600" cy="255905"/>
              <wp:effectExtent l="0" t="0" r="0" b="1270"/>
              <wp:wrapNone/>
              <wp:docPr id="19" name="zzmpTrailer_4403_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9E7CD" w14:textId="77777777" w:rsidR="003149BD" w:rsidRDefault="00C42525">
                          <w:pPr>
                            <w:pStyle w:val="MacPacTrailer"/>
                            <w:tabs>
                              <w:tab w:val="right" w:pos="9360"/>
                            </w:tabs>
                          </w:pPr>
                          <w:r>
                            <w:tab/>
                          </w:r>
                        </w:p>
                        <w:p w14:paraId="374E5D8B"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D1163" id="_x0000_t202" coordsize="21600,21600" o:spt="202" path="m,l,21600r21600,l21600,xe">
              <v:stroke joinstyle="miter"/>
              <v:path gradientshapeok="t" o:connecttype="rect"/>
            </v:shapetype>
            <v:shape id="zzmpTrailer_4403_379" o:spid="_x0000_s1038" type="#_x0000_t202" style="position:absolute;margin-left:0;margin-top:0;width:468pt;height:20.1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17g2w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mZpq9g4qqmwPrIewmlfeL85aJF+STHwrpTS/9wDaSm6T5Y9iYs1BzQH1RyAVfy0&#10;lEGKKbwJ0wLuHZldy8iT6xav2bfGJElPLE58ef5J6WlX44L9+Z1uPf1R298A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Amv17g&#10;2wEAAJkDAAAOAAAAAAAAAAAAAAAAAC4CAABkcnMvZTJvRG9jLnhtbFBLAQItABQABgAIAAAAIQBg&#10;Fk2e2gAAAAQBAAAPAAAAAAAAAAAAAAAAADUEAABkcnMvZG93bnJldi54bWxQSwUGAAAAAAQABADz&#10;AAAAPAUAAAAA&#10;" filled="f" stroked="f">
              <v:textbox inset="0,0,0,0">
                <w:txbxContent>
                  <w:p w14:paraId="1D49E7CD" w14:textId="77777777" w:rsidR="003149BD" w:rsidRDefault="00C42525">
                    <w:pPr>
                      <w:pStyle w:val="MacPacTrailer"/>
                      <w:tabs>
                        <w:tab w:val="right" w:pos="9360"/>
                      </w:tabs>
                    </w:pPr>
                    <w:r>
                      <w:tab/>
                    </w:r>
                  </w:p>
                  <w:p w14:paraId="374E5D8B" w14:textId="77777777" w:rsidR="003149BD" w:rsidRDefault="003149BD">
                    <w:pPr>
                      <w:pStyle w:val="MacPacTrailer"/>
                      <w:tabs>
                        <w:tab w:val="right" w:pos="9360"/>
                      </w:tabs>
                    </w:pPr>
                  </w:p>
                </w:txbxContent>
              </v:textbox>
              <w10:wrap anchorx="margin"/>
            </v:shape>
          </w:pict>
        </mc:Fallback>
      </mc:AlternateContent>
    </w:r>
  </w:p>
  <w:p w14:paraId="2731B21D" w14:textId="77777777" w:rsidR="003149BD" w:rsidRDefault="00C42525">
    <w:pPr>
      <w:pStyle w:val="DocID"/>
    </w:pPr>
    <w:bookmarkStart w:id="25" w:name="_iDocIDField73d17b2d-35fd-4283-933f-d6bd"/>
    <w:r>
      <w:rPr>
        <w:noProof/>
      </w:rPr>
      <w:t>US_Active\119776905\V-3</w:t>
    </w:r>
    <w:bookmarkEnd w:id="25"/>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85770" w14:textId="77777777" w:rsidR="003149BD" w:rsidRDefault="00C42525">
    <w:pPr>
      <w:pStyle w:val="Footer"/>
      <w:jc w:val="center"/>
      <w:rPr>
        <w:noProof/>
      </w:rPr>
    </w:pPr>
    <w:r>
      <w:t>Exhibit A-12-</w:t>
    </w:r>
    <w:sdt>
      <w:sdtPr>
        <w:id w:val="277604045"/>
        <w:docPartObj>
          <w:docPartGallery w:val="Page Numbers (Bottom of Page)"/>
          <w:docPartUnique/>
        </w:docPartObj>
      </w:sdtPr>
      <w:sdtEndPr>
        <w:rPr>
          <w:noProof/>
        </w:rPr>
      </w:sdtEndPr>
      <w:sdtContent>
        <w:r>
          <w:fldChar w:fldCharType="begin"/>
        </w:r>
        <w:r>
          <w:instrText xml:space="preserve"> PAGE   \* M</w:instrText>
        </w:r>
        <w:r>
          <w:instrText xml:space="preserve">ERGEFORMAT </w:instrText>
        </w:r>
        <w:r>
          <w:fldChar w:fldCharType="separate"/>
        </w:r>
        <w:r>
          <w:rPr>
            <w:noProof/>
          </w:rPr>
          <w:t>11</w:t>
        </w:r>
        <w:r>
          <w:rPr>
            <w:noProof/>
          </w:rPr>
          <w:fldChar w:fldCharType="end"/>
        </w:r>
      </w:sdtContent>
    </w:sdt>
  </w:p>
  <w:p w14:paraId="4C7F3D9A" w14:textId="74E69FF8" w:rsidR="003149BD" w:rsidRDefault="00C42525">
    <w:pPr>
      <w:pStyle w:val="Footer"/>
    </w:pPr>
    <w:r>
      <w:rPr>
        <w:noProof/>
      </w:rPr>
      <mc:AlternateContent>
        <mc:Choice Requires="wps">
          <w:drawing>
            <wp:anchor distT="0" distB="0" distL="114300" distR="114300" simplePos="0" relativeHeight="251671552" behindDoc="1" locked="0" layoutInCell="1" allowOverlap="1" wp14:anchorId="3AE0C521" wp14:editId="66CD814F">
              <wp:simplePos x="0" y="0"/>
              <wp:positionH relativeFrom="margin">
                <wp:posOffset>0</wp:posOffset>
              </wp:positionH>
              <wp:positionV relativeFrom="paragraph">
                <wp:posOffset>0</wp:posOffset>
              </wp:positionV>
              <wp:extent cx="5943600" cy="255905"/>
              <wp:effectExtent l="0" t="0" r="0" b="1270"/>
              <wp:wrapNone/>
              <wp:docPr id="18" name="zzmpTrailer_4403_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99F0C" w14:textId="77777777" w:rsidR="003149BD" w:rsidRDefault="00C42525">
                          <w:pPr>
                            <w:pStyle w:val="MacPacTrailer"/>
                            <w:tabs>
                              <w:tab w:val="right" w:pos="9360"/>
                            </w:tabs>
                          </w:pPr>
                          <w:r>
                            <w:tab/>
                          </w:r>
                        </w:p>
                        <w:p w14:paraId="4F275830"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0C521" id="_x0000_t202" coordsize="21600,21600" o:spt="202" path="m,l,21600r21600,l21600,xe">
              <v:stroke joinstyle="miter"/>
              <v:path gradientshapeok="t" o:connecttype="rect"/>
            </v:shapetype>
            <v:shape id="zzmpTrailer_4403_419" o:spid="_x0000_s1039" type="#_x0000_t202" style="position:absolute;margin-left:0;margin-top:0;width:468pt;height:20.1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VTfS1&#10;2wEAAJkDAAAOAAAAAAAAAAAAAAAAAC4CAABkcnMvZTJvRG9jLnhtbFBLAQItABQABgAIAAAAIQBg&#10;Fk2e2gAAAAQBAAAPAAAAAAAAAAAAAAAAADUEAABkcnMvZG93bnJldi54bWxQSwUGAAAAAAQABADz&#10;AAAAPAUAAAAA&#10;" filled="f" stroked="f">
              <v:textbox inset="0,0,0,0">
                <w:txbxContent>
                  <w:p w14:paraId="1F099F0C" w14:textId="77777777" w:rsidR="003149BD" w:rsidRDefault="00C42525">
                    <w:pPr>
                      <w:pStyle w:val="MacPacTrailer"/>
                      <w:tabs>
                        <w:tab w:val="right" w:pos="9360"/>
                      </w:tabs>
                    </w:pPr>
                    <w:r>
                      <w:tab/>
                    </w:r>
                  </w:p>
                  <w:p w14:paraId="4F275830" w14:textId="77777777" w:rsidR="003149BD" w:rsidRDefault="003149BD">
                    <w:pPr>
                      <w:pStyle w:val="MacPacTrailer"/>
                      <w:tabs>
                        <w:tab w:val="right" w:pos="9360"/>
                      </w:tabs>
                    </w:pPr>
                  </w:p>
                </w:txbxContent>
              </v:textbox>
              <w10:wrap anchorx="margin"/>
            </v:shape>
          </w:pict>
        </mc:Fallback>
      </mc:AlternateContent>
    </w:r>
  </w:p>
  <w:p w14:paraId="486B1596" w14:textId="77777777" w:rsidR="003149BD" w:rsidRDefault="00C42525">
    <w:pPr>
      <w:pStyle w:val="DocID"/>
    </w:pPr>
    <w:bookmarkStart w:id="26" w:name="_iDocIDField596c0629-aa54-4260-ad1f-f957"/>
    <w:r>
      <w:rPr>
        <w:noProof/>
      </w:rPr>
      <w:t>US_Active\119776905\V-3</w:t>
    </w:r>
    <w:bookmarkEnd w:id="26"/>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3770" w14:textId="77777777" w:rsidR="003149BD" w:rsidRDefault="00C42525">
    <w:pPr>
      <w:pStyle w:val="Footer"/>
      <w:jc w:val="center"/>
      <w:rPr>
        <w:noProof/>
      </w:rPr>
    </w:pPr>
    <w:r>
      <w:t>Exhibit A-13-</w:t>
    </w:r>
    <w:sdt>
      <w:sdtPr>
        <w:id w:val="-14270310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68F7B248" w14:textId="31D2E734" w:rsidR="003149BD" w:rsidRDefault="00C42525">
    <w:pPr>
      <w:pStyle w:val="Footer"/>
    </w:pPr>
    <w:r>
      <w:rPr>
        <w:noProof/>
      </w:rPr>
      <mc:AlternateContent>
        <mc:Choice Requires="wps">
          <w:drawing>
            <wp:anchor distT="0" distB="0" distL="114300" distR="114300" simplePos="0" relativeHeight="251672576" behindDoc="1" locked="0" layoutInCell="1" allowOverlap="1" wp14:anchorId="5BF74560" wp14:editId="146640DC">
              <wp:simplePos x="0" y="0"/>
              <wp:positionH relativeFrom="margin">
                <wp:posOffset>0</wp:posOffset>
              </wp:positionH>
              <wp:positionV relativeFrom="paragraph">
                <wp:posOffset>0</wp:posOffset>
              </wp:positionV>
              <wp:extent cx="5943600" cy="255905"/>
              <wp:effectExtent l="0" t="0" r="0" b="1270"/>
              <wp:wrapNone/>
              <wp:docPr id="17" name="zzmpTrailer_4403_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DE7BC" w14:textId="77777777" w:rsidR="003149BD" w:rsidRDefault="00C42525">
                          <w:pPr>
                            <w:pStyle w:val="MacPacTrailer"/>
                            <w:tabs>
                              <w:tab w:val="right" w:pos="9360"/>
                            </w:tabs>
                          </w:pPr>
                          <w:r>
                            <w:tab/>
                          </w:r>
                        </w:p>
                        <w:p w14:paraId="58800391"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F74560" id="_x0000_t202" coordsize="21600,21600" o:spt="202" path="m,l,21600r21600,l21600,xe">
              <v:stroke joinstyle="miter"/>
              <v:path gradientshapeok="t" o:connecttype="rect"/>
            </v:shapetype>
            <v:shape id="zzmpTrailer_4403_449" o:spid="_x0000_s1040" type="#_x0000_t202" style="position:absolute;margin-left:0;margin-top:0;width:468pt;height:20.1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DNltHG&#10;2wEAAJkDAAAOAAAAAAAAAAAAAAAAAC4CAABkcnMvZTJvRG9jLnhtbFBLAQItABQABgAIAAAAIQBg&#10;Fk2e2gAAAAQBAAAPAAAAAAAAAAAAAAAAADUEAABkcnMvZG93bnJldi54bWxQSwUGAAAAAAQABADz&#10;AAAAPAUAAAAA&#10;" filled="f" stroked="f">
              <v:textbox inset="0,0,0,0">
                <w:txbxContent>
                  <w:p w14:paraId="480DE7BC" w14:textId="77777777" w:rsidR="003149BD" w:rsidRDefault="00C42525">
                    <w:pPr>
                      <w:pStyle w:val="MacPacTrailer"/>
                      <w:tabs>
                        <w:tab w:val="right" w:pos="9360"/>
                      </w:tabs>
                    </w:pPr>
                    <w:r>
                      <w:tab/>
                    </w:r>
                  </w:p>
                  <w:p w14:paraId="58800391" w14:textId="77777777" w:rsidR="003149BD" w:rsidRDefault="003149BD">
                    <w:pPr>
                      <w:pStyle w:val="MacPacTrailer"/>
                      <w:tabs>
                        <w:tab w:val="right" w:pos="9360"/>
                      </w:tabs>
                    </w:pPr>
                  </w:p>
                </w:txbxContent>
              </v:textbox>
              <w10:wrap anchorx="margin"/>
            </v:shape>
          </w:pict>
        </mc:Fallback>
      </mc:AlternateContent>
    </w:r>
  </w:p>
  <w:p w14:paraId="017F51E5" w14:textId="77777777" w:rsidR="003149BD" w:rsidRDefault="00C42525">
    <w:pPr>
      <w:pStyle w:val="DocID"/>
    </w:pPr>
    <w:bookmarkStart w:id="27" w:name="_iDocIDField7cbf24a0-cb1e-445b-a27c-b4b7"/>
    <w:r>
      <w:rPr>
        <w:noProof/>
      </w:rPr>
      <w:t>US_Active\119776905\V-3</w:t>
    </w:r>
    <w:bookmarkEnd w:id="27"/>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8F68" w14:textId="77777777" w:rsidR="003149BD" w:rsidRDefault="00C42525">
    <w:pPr>
      <w:pStyle w:val="Footer"/>
      <w:jc w:val="center"/>
      <w:rPr>
        <w:noProof/>
      </w:rPr>
    </w:pPr>
    <w:r>
      <w:t>Exhibit A-14-</w:t>
    </w:r>
    <w:sdt>
      <w:sdtPr>
        <w:id w:val="11025363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12</w:t>
        </w:r>
        <w:r>
          <w:rPr>
            <w:noProof/>
          </w:rPr>
          <w:fldChar w:fldCharType="end"/>
        </w:r>
      </w:sdtContent>
    </w:sdt>
  </w:p>
  <w:p w14:paraId="3B464FA0" w14:textId="77777777" w:rsidR="003149BD" w:rsidRDefault="00C42525">
    <w:pPr>
      <w:pStyle w:val="DocID"/>
    </w:pPr>
    <w:bookmarkStart w:id="28" w:name="_iDocIDField79ec0580-e462-420d-81af-abc0"/>
    <w:r>
      <w:rPr>
        <w:noProof/>
      </w:rPr>
      <w:t>US_Active\119776905\V-3</w:t>
    </w:r>
    <w:bookmarkEnd w:id="28"/>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8378" w14:textId="77777777" w:rsidR="003149BD" w:rsidRDefault="00C42525">
    <w:pPr>
      <w:pStyle w:val="Footer"/>
      <w:jc w:val="center"/>
      <w:rPr>
        <w:noProof/>
      </w:rPr>
    </w:pPr>
    <w:r>
      <w:t>Exhibit A-15-</w:t>
    </w:r>
    <w:sdt>
      <w:sdtPr>
        <w:id w:val="1568533891"/>
        <w:docPartObj>
          <w:docPartGallery w:val="Page Numbers (Bottom of Page)"/>
          <w:docPartUnique/>
        </w:docPartObj>
      </w:sdtPr>
      <w:sdtEndPr>
        <w:rPr>
          <w:noProof/>
        </w:rPr>
      </w:sdtEndPr>
      <w:sdtContent>
        <w:r>
          <w:fldChar w:fldCharType="begin"/>
        </w:r>
        <w:r>
          <w:instrText xml:space="preserve"> P</w:instrText>
        </w:r>
        <w:r>
          <w:instrText xml:space="preserve">AGE   \* MERGEFORMAT </w:instrText>
        </w:r>
        <w:r>
          <w:fldChar w:fldCharType="separate"/>
        </w:r>
        <w:r>
          <w:rPr>
            <w:noProof/>
          </w:rPr>
          <w:t>11</w:t>
        </w:r>
        <w:r>
          <w:rPr>
            <w:noProof/>
          </w:rPr>
          <w:fldChar w:fldCharType="end"/>
        </w:r>
      </w:sdtContent>
    </w:sdt>
  </w:p>
  <w:p w14:paraId="3496653E" w14:textId="1047579D" w:rsidR="003149BD" w:rsidRDefault="00C42525">
    <w:pPr>
      <w:pStyle w:val="Footer"/>
    </w:pPr>
    <w:r>
      <w:rPr>
        <w:noProof/>
      </w:rPr>
      <mc:AlternateContent>
        <mc:Choice Requires="wps">
          <w:drawing>
            <wp:anchor distT="0" distB="0" distL="114300" distR="114300" simplePos="0" relativeHeight="251673600" behindDoc="1" locked="0" layoutInCell="1" allowOverlap="1" wp14:anchorId="382D4B2B" wp14:editId="12A2F2BF">
              <wp:simplePos x="0" y="0"/>
              <wp:positionH relativeFrom="margin">
                <wp:posOffset>0</wp:posOffset>
              </wp:positionH>
              <wp:positionV relativeFrom="paragraph">
                <wp:posOffset>0</wp:posOffset>
              </wp:positionV>
              <wp:extent cx="5943600" cy="255905"/>
              <wp:effectExtent l="0" t="0" r="0" b="1270"/>
              <wp:wrapNone/>
              <wp:docPr id="16" name="zzmpTrailer_4403_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67975" w14:textId="77777777" w:rsidR="003149BD" w:rsidRDefault="00C42525">
                          <w:pPr>
                            <w:pStyle w:val="MacPacTrailer"/>
                            <w:tabs>
                              <w:tab w:val="right" w:pos="9360"/>
                            </w:tabs>
                          </w:pPr>
                          <w:r>
                            <w:tab/>
                          </w:r>
                        </w:p>
                        <w:p w14:paraId="143E5B2B"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D4B2B" id="_x0000_t202" coordsize="21600,21600" o:spt="202" path="m,l,21600r21600,l21600,xe">
              <v:stroke joinstyle="miter"/>
              <v:path gradientshapeok="t" o:connecttype="rect"/>
            </v:shapetype>
            <v:shape id="zzmpTrailer_4403_509" o:spid="_x0000_s1041" type="#_x0000_t202" style="position:absolute;margin-left:0;margin-top:0;width:468pt;height:20.1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T2g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mZpqXFUU2F9ZD2E077wfnPQIv2SYuBdKaX/uQfSUnSfLHsSF2sOaA6qOQCr+Gkp&#10;gxRTeBOmBdw7MruWkSfXLV6zb41Jkp5YnPjy/JPS067GBfvzO916+qO2vwE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H5ke5Pa&#10;AQAAmQMAAA4AAAAAAAAAAAAAAAAALgIAAGRycy9lMm9Eb2MueG1sUEsBAi0AFAAGAAgAAAAhAGAW&#10;TZ7aAAAABAEAAA8AAAAAAAAAAAAAAAAANAQAAGRycy9kb3ducmV2LnhtbFBLBQYAAAAABAAEAPMA&#10;AAA7BQAAAAA=&#10;" filled="f" stroked="f">
              <v:textbox inset="0,0,0,0">
                <w:txbxContent>
                  <w:p w14:paraId="57167975" w14:textId="77777777" w:rsidR="003149BD" w:rsidRDefault="00C42525">
                    <w:pPr>
                      <w:pStyle w:val="MacPacTrailer"/>
                      <w:tabs>
                        <w:tab w:val="right" w:pos="9360"/>
                      </w:tabs>
                    </w:pPr>
                    <w:r>
                      <w:tab/>
                    </w:r>
                  </w:p>
                  <w:p w14:paraId="143E5B2B" w14:textId="77777777" w:rsidR="003149BD" w:rsidRDefault="003149BD">
                    <w:pPr>
                      <w:pStyle w:val="MacPacTrailer"/>
                      <w:tabs>
                        <w:tab w:val="right" w:pos="9360"/>
                      </w:tabs>
                    </w:pPr>
                  </w:p>
                </w:txbxContent>
              </v:textbox>
              <w10:wrap anchorx="margin"/>
            </v:shape>
          </w:pict>
        </mc:Fallback>
      </mc:AlternateContent>
    </w:r>
  </w:p>
  <w:p w14:paraId="08B6BC6A" w14:textId="77777777" w:rsidR="003149BD" w:rsidRDefault="00C42525">
    <w:pPr>
      <w:pStyle w:val="DocID"/>
    </w:pPr>
    <w:bookmarkStart w:id="29" w:name="_iDocIDField8368be75-ac65-4697-961b-06cf"/>
    <w:r>
      <w:rPr>
        <w:noProof/>
      </w:rPr>
      <w:t>US_Active\119776905\V-3</w:t>
    </w:r>
    <w:bookmarkEnd w:id="29"/>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2FE4E" w14:textId="77777777" w:rsidR="003149BD" w:rsidRDefault="00C42525">
    <w:pPr>
      <w:pStyle w:val="Footer"/>
      <w:jc w:val="center"/>
      <w:rPr>
        <w:noProof/>
      </w:rPr>
    </w:pPr>
    <w:r>
      <w:t>Exhibit</w:t>
    </w:r>
    <w:r>
      <w:t xml:space="preserve"> A-16-</w:t>
    </w:r>
    <w:sdt>
      <w:sdtPr>
        <w:id w:val="19693219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45D2BAE5" w14:textId="7228640D" w:rsidR="003149BD" w:rsidRDefault="00C42525">
    <w:pPr>
      <w:pStyle w:val="Footer"/>
    </w:pPr>
    <w:r>
      <w:rPr>
        <w:noProof/>
      </w:rPr>
      <mc:AlternateContent>
        <mc:Choice Requires="wps">
          <w:drawing>
            <wp:anchor distT="0" distB="0" distL="114300" distR="114300" simplePos="0" relativeHeight="251674624" behindDoc="1" locked="0" layoutInCell="1" allowOverlap="1" wp14:anchorId="3CA97B8D" wp14:editId="6233A406">
              <wp:simplePos x="0" y="0"/>
              <wp:positionH relativeFrom="margin">
                <wp:posOffset>0</wp:posOffset>
              </wp:positionH>
              <wp:positionV relativeFrom="paragraph">
                <wp:posOffset>0</wp:posOffset>
              </wp:positionV>
              <wp:extent cx="5943600" cy="255905"/>
              <wp:effectExtent l="0" t="0" r="0" b="1270"/>
              <wp:wrapNone/>
              <wp:docPr id="15" name="zzmpTrailer_4403_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23165" w14:textId="77777777" w:rsidR="003149BD" w:rsidRDefault="00C42525">
                          <w:pPr>
                            <w:pStyle w:val="MacPacTrailer"/>
                            <w:tabs>
                              <w:tab w:val="right" w:pos="9360"/>
                            </w:tabs>
                          </w:pPr>
                          <w:r>
                            <w:tab/>
                          </w:r>
                        </w:p>
                        <w:p w14:paraId="355DAAA9"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97B8D" id="_x0000_t202" coordsize="21600,21600" o:spt="202" path="m,l,21600r21600,l21600,xe">
              <v:stroke joinstyle="miter"/>
              <v:path gradientshapeok="t" o:connecttype="rect"/>
            </v:shapetype>
            <v:shape id="zzmpTrailer_4403_539" o:spid="_x0000_s1042" type="#_x0000_t202" style="position:absolute;margin-left:0;margin-top:0;width:468pt;height:20.1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rc4Rt&#10;2wEAAJkDAAAOAAAAAAAAAAAAAAAAAC4CAABkcnMvZTJvRG9jLnhtbFBLAQItABQABgAIAAAAIQBg&#10;Fk2e2gAAAAQBAAAPAAAAAAAAAAAAAAAAADUEAABkcnMvZG93bnJldi54bWxQSwUGAAAAAAQABADz&#10;AAAAPAUAAAAA&#10;" filled="f" stroked="f">
              <v:textbox inset="0,0,0,0">
                <w:txbxContent>
                  <w:p w14:paraId="1BF23165" w14:textId="77777777" w:rsidR="003149BD" w:rsidRDefault="00C42525">
                    <w:pPr>
                      <w:pStyle w:val="MacPacTrailer"/>
                      <w:tabs>
                        <w:tab w:val="right" w:pos="9360"/>
                      </w:tabs>
                    </w:pPr>
                    <w:r>
                      <w:tab/>
                    </w:r>
                  </w:p>
                  <w:p w14:paraId="355DAAA9" w14:textId="77777777" w:rsidR="003149BD" w:rsidRDefault="003149BD">
                    <w:pPr>
                      <w:pStyle w:val="MacPacTrailer"/>
                      <w:tabs>
                        <w:tab w:val="right" w:pos="9360"/>
                      </w:tabs>
                    </w:pPr>
                  </w:p>
                </w:txbxContent>
              </v:textbox>
              <w10:wrap anchorx="margin"/>
            </v:shape>
          </w:pict>
        </mc:Fallback>
      </mc:AlternateContent>
    </w:r>
  </w:p>
  <w:p w14:paraId="4058C4C0" w14:textId="77777777" w:rsidR="003149BD" w:rsidRDefault="00C42525">
    <w:pPr>
      <w:pStyle w:val="DocID"/>
    </w:pPr>
    <w:bookmarkStart w:id="30" w:name="_iDocIDField231cc8ab-9472-404e-b0d1-815e"/>
    <w:r>
      <w:rPr>
        <w:noProof/>
      </w:rPr>
      <w:t>US_Active\119776905\V-3</w:t>
    </w:r>
    <w:bookmarkEnd w:id="3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633728"/>
      <w:docPartObj>
        <w:docPartGallery w:val="Page Numbers (Bottom of Page)"/>
        <w:docPartUnique/>
      </w:docPartObj>
    </w:sdtPr>
    <w:sdtEndPr>
      <w:rPr>
        <w:noProof/>
      </w:rPr>
    </w:sdtEndPr>
    <w:sdtContent>
      <w:p w14:paraId="2B4B8B40" w14:textId="77777777" w:rsidR="003149BD" w:rsidRDefault="00C42525">
        <w:pPr>
          <w:pStyle w:val="Footer"/>
          <w:jc w:val="center"/>
        </w:pPr>
        <w:r>
          <w:fldChar w:fldCharType="begin"/>
        </w:r>
        <w:r>
          <w:instrText xml:space="preserve"> PAGE   \* MERGEFORMAT </w:instrText>
        </w:r>
        <w:r>
          <w:fldChar w:fldCharType="separate"/>
        </w:r>
        <w:r>
          <w:t>1</w:t>
        </w:r>
        <w:r>
          <w:rPr>
            <w:noProof/>
          </w:rPr>
          <w:fldChar w:fldCharType="end"/>
        </w:r>
      </w:p>
    </w:sdtContent>
  </w:sdt>
  <w:p w14:paraId="0C29E2FB" w14:textId="77777777" w:rsidR="003149BD" w:rsidRDefault="00C42525">
    <w:pPr>
      <w:pStyle w:val="DocID"/>
    </w:pPr>
    <w:bookmarkStart w:id="2" w:name="_iDocIDField081d921a-1312-4169-95b9-d6b5"/>
    <w:r>
      <w:rPr>
        <w:noProof/>
      </w:rPr>
      <w:t>US_Active\119776905\V-3</w:t>
    </w:r>
    <w:bookmarkEnd w:id="2"/>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B814F" w14:textId="77777777" w:rsidR="003149BD" w:rsidRDefault="00C42525">
    <w:pPr>
      <w:pStyle w:val="DocID"/>
    </w:pPr>
    <w:bookmarkStart w:id="31" w:name="_iDocIDField4d807bad-d312-4256-9300-29c5"/>
    <w:r>
      <w:rPr>
        <w:noProof/>
      </w:rPr>
      <w:t>US_Active\119776905\V-3</w:t>
    </w:r>
    <w:bookmarkEnd w:id="31"/>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E97C6" w14:textId="77777777" w:rsidR="003149BD" w:rsidRDefault="00C42525">
    <w:pPr>
      <w:pStyle w:val="Footer"/>
      <w:jc w:val="center"/>
      <w:rPr>
        <w:noProof/>
      </w:rPr>
    </w:pPr>
    <w:r>
      <w:t>Exhibit A-16-</w:t>
    </w:r>
    <w:sdt>
      <w:sdtPr>
        <w:id w:val="1079022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10</w:t>
        </w:r>
        <w:r>
          <w:rPr>
            <w:noProof/>
          </w:rPr>
          <w:fldChar w:fldCharType="end"/>
        </w:r>
      </w:sdtContent>
    </w:sdt>
  </w:p>
  <w:p w14:paraId="7471541A" w14:textId="79742F42" w:rsidR="003149BD" w:rsidRDefault="00C42525">
    <w:pPr>
      <w:pStyle w:val="Footer"/>
    </w:pPr>
    <w:r>
      <w:rPr>
        <w:noProof/>
      </w:rPr>
      <mc:AlternateContent>
        <mc:Choice Requires="wps">
          <w:drawing>
            <wp:anchor distT="0" distB="0" distL="114300" distR="114300" simplePos="0" relativeHeight="251675648" behindDoc="1" locked="0" layoutInCell="1" allowOverlap="1" wp14:anchorId="4CF59C46" wp14:editId="400ACD56">
              <wp:simplePos x="0" y="0"/>
              <wp:positionH relativeFrom="margin">
                <wp:posOffset>0</wp:posOffset>
              </wp:positionH>
              <wp:positionV relativeFrom="paragraph">
                <wp:posOffset>0</wp:posOffset>
              </wp:positionV>
              <wp:extent cx="5943600" cy="255905"/>
              <wp:effectExtent l="0" t="0" r="0" b="1270"/>
              <wp:wrapNone/>
              <wp:docPr id="14" name="zzmpTrailer_4403_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6C5B5" w14:textId="77777777" w:rsidR="003149BD" w:rsidRDefault="00C42525">
                          <w:pPr>
                            <w:pStyle w:val="MacPacTrailer"/>
                            <w:tabs>
                              <w:tab w:val="right" w:pos="9360"/>
                            </w:tabs>
                          </w:pPr>
                          <w:r>
                            <w:tab/>
                          </w:r>
                        </w:p>
                        <w:p w14:paraId="52BB57B7"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59C46" id="_x0000_t202" coordsize="21600,21600" o:spt="202" path="m,l,21600r21600,l21600,xe">
              <v:stroke joinstyle="miter"/>
              <v:path gradientshapeok="t" o:connecttype="rect"/>
            </v:shapetype>
            <v:shape id="zzmpTrailer_4403_559" o:spid="_x0000_s1043" type="#_x0000_t202" style="position:absolute;margin-left:0;margin-top:0;width:468pt;height:20.1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AYgS44&#10;2wEAAJkDAAAOAAAAAAAAAAAAAAAAAC4CAABkcnMvZTJvRG9jLnhtbFBLAQItABQABgAIAAAAIQBg&#10;Fk2e2gAAAAQBAAAPAAAAAAAAAAAAAAAAADUEAABkcnMvZG93bnJldi54bWxQSwUGAAAAAAQABADz&#10;AAAAPAUAAAAA&#10;" filled="f" stroked="f">
              <v:textbox inset="0,0,0,0">
                <w:txbxContent>
                  <w:p w14:paraId="0566C5B5" w14:textId="77777777" w:rsidR="003149BD" w:rsidRDefault="00C42525">
                    <w:pPr>
                      <w:pStyle w:val="MacPacTrailer"/>
                      <w:tabs>
                        <w:tab w:val="right" w:pos="9360"/>
                      </w:tabs>
                    </w:pPr>
                    <w:r>
                      <w:tab/>
                    </w:r>
                  </w:p>
                  <w:p w14:paraId="52BB57B7" w14:textId="77777777" w:rsidR="003149BD" w:rsidRDefault="003149BD">
                    <w:pPr>
                      <w:pStyle w:val="MacPacTrailer"/>
                      <w:tabs>
                        <w:tab w:val="right" w:pos="9360"/>
                      </w:tabs>
                    </w:pPr>
                  </w:p>
                </w:txbxContent>
              </v:textbox>
              <w10:wrap anchorx="margin"/>
            </v:shape>
          </w:pict>
        </mc:Fallback>
      </mc:AlternateContent>
    </w:r>
  </w:p>
  <w:p w14:paraId="3AB46D18" w14:textId="77777777" w:rsidR="003149BD" w:rsidRDefault="00C42525">
    <w:pPr>
      <w:pStyle w:val="DocID"/>
    </w:pPr>
    <w:bookmarkStart w:id="32" w:name="_iDocIDFielde90f3b5c-df2c-4ac7-968e-4007"/>
    <w:r>
      <w:rPr>
        <w:noProof/>
      </w:rPr>
      <w:t>US_Active\119776905\V-3</w:t>
    </w:r>
    <w:bookmarkEnd w:id="32"/>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ECFD6" w14:textId="77777777" w:rsidR="003149BD" w:rsidRDefault="00C42525">
    <w:pPr>
      <w:pStyle w:val="FooterReference"/>
    </w:pPr>
    <w:r>
      <w:t>732747071 17558721</w:t>
    </w:r>
  </w:p>
  <w:p w14:paraId="2057EDA8" w14:textId="77777777" w:rsidR="003149BD" w:rsidRDefault="00C42525">
    <w:pPr>
      <w:pStyle w:val="DocID"/>
    </w:pPr>
    <w:bookmarkStart w:id="33" w:name="_iDocIDFielda49e5763-6b88-49c7-a95f-5a27"/>
    <w:r>
      <w:rPr>
        <w:noProof/>
      </w:rPr>
      <w:t>US_Active\119776905\V-3</w:t>
    </w:r>
    <w:bookmarkEnd w:id="33"/>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966404"/>
      <w:docPartObj>
        <w:docPartGallery w:val="Page Numbers (Bottom of Page)"/>
        <w:docPartUnique/>
      </w:docPartObj>
    </w:sdtPr>
    <w:sdtEndPr>
      <w:rPr>
        <w:noProof/>
      </w:rPr>
    </w:sdtEndPr>
    <w:sdtContent>
      <w:p w14:paraId="3A277642" w14:textId="77777777" w:rsidR="003149BD" w:rsidRDefault="00C42525">
        <w:pPr>
          <w:pStyle w:val="Footer"/>
          <w:jc w:val="center"/>
          <w:rPr>
            <w:noProof/>
          </w:rPr>
        </w:pPr>
        <w:r>
          <w:t>Exhibit A-17-</w:t>
        </w:r>
        <w:r>
          <w:fldChar w:fldCharType="begin"/>
        </w:r>
        <w:r>
          <w:instrText xml:space="preserve"> PAGE   \* MERGEFORMAT </w:instrText>
        </w:r>
        <w:r>
          <w:fldChar w:fldCharType="separate"/>
        </w:r>
        <w:r>
          <w:rPr>
            <w:noProof/>
          </w:rPr>
          <w:t>1</w:t>
        </w:r>
        <w:r>
          <w:rPr>
            <w:noProof/>
          </w:rPr>
          <w:fldChar w:fldCharType="end"/>
        </w:r>
      </w:p>
    </w:sdtContent>
  </w:sdt>
  <w:p w14:paraId="16F0A81B" w14:textId="482A4B38" w:rsidR="003149BD" w:rsidRDefault="00C42525">
    <w:pPr>
      <w:pStyle w:val="Footer"/>
    </w:pPr>
    <w:r>
      <w:rPr>
        <w:noProof/>
      </w:rPr>
      <mc:AlternateContent>
        <mc:Choice Requires="wps">
          <w:drawing>
            <wp:anchor distT="0" distB="0" distL="114300" distR="114300" simplePos="0" relativeHeight="251676672" behindDoc="1" locked="0" layoutInCell="1" allowOverlap="1" wp14:anchorId="05791149" wp14:editId="731D5A9E">
              <wp:simplePos x="0" y="0"/>
              <wp:positionH relativeFrom="margin">
                <wp:posOffset>0</wp:posOffset>
              </wp:positionH>
              <wp:positionV relativeFrom="paragraph">
                <wp:posOffset>0</wp:posOffset>
              </wp:positionV>
              <wp:extent cx="5943600" cy="255905"/>
              <wp:effectExtent l="0" t="0" r="0" b="1270"/>
              <wp:wrapNone/>
              <wp:docPr id="13" name="zzmpTrailer_4403_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BBA76" w14:textId="77777777" w:rsidR="003149BD" w:rsidRDefault="00C42525">
                          <w:pPr>
                            <w:pStyle w:val="MacPacTrailer"/>
                            <w:tabs>
                              <w:tab w:val="right" w:pos="9360"/>
                            </w:tabs>
                          </w:pPr>
                          <w:r>
                            <w:tab/>
                          </w:r>
                        </w:p>
                        <w:p w14:paraId="13FCF70B"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91149" id="_x0000_t202" coordsize="21600,21600" o:spt="202" path="m,l,21600r21600,l21600,xe">
              <v:stroke joinstyle="miter"/>
              <v:path gradientshapeok="t" o:connecttype="rect"/>
            </v:shapetype>
            <v:shape id="zzmpTrailer_4403_569" o:spid="_x0000_s1044" type="#_x0000_t202" style="position:absolute;margin-left:0;margin-top:0;width:468pt;height:20.1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Abxc+L&#10;2wEAAJkDAAAOAAAAAAAAAAAAAAAAAC4CAABkcnMvZTJvRG9jLnhtbFBLAQItABQABgAIAAAAIQBg&#10;Fk2e2gAAAAQBAAAPAAAAAAAAAAAAAAAAADUEAABkcnMvZG93bnJldi54bWxQSwUGAAAAAAQABADz&#10;AAAAPAUAAAAA&#10;" filled="f" stroked="f">
              <v:textbox inset="0,0,0,0">
                <w:txbxContent>
                  <w:p w14:paraId="230BBA76" w14:textId="77777777" w:rsidR="003149BD" w:rsidRDefault="00C42525">
                    <w:pPr>
                      <w:pStyle w:val="MacPacTrailer"/>
                      <w:tabs>
                        <w:tab w:val="right" w:pos="9360"/>
                      </w:tabs>
                    </w:pPr>
                    <w:r>
                      <w:tab/>
                    </w:r>
                  </w:p>
                  <w:p w14:paraId="13FCF70B" w14:textId="77777777" w:rsidR="003149BD" w:rsidRDefault="003149BD">
                    <w:pPr>
                      <w:pStyle w:val="MacPacTrailer"/>
                      <w:tabs>
                        <w:tab w:val="right" w:pos="9360"/>
                      </w:tabs>
                    </w:pPr>
                  </w:p>
                </w:txbxContent>
              </v:textbox>
              <w10:wrap anchorx="margin"/>
            </v:shape>
          </w:pict>
        </mc:Fallback>
      </mc:AlternateContent>
    </w:r>
  </w:p>
  <w:p w14:paraId="296DDD64" w14:textId="77777777" w:rsidR="003149BD" w:rsidRDefault="00C42525">
    <w:pPr>
      <w:pStyle w:val="DocID"/>
    </w:pPr>
    <w:bookmarkStart w:id="34" w:name="_iDocIDField67f3152b-819f-4e09-8440-aa11"/>
    <w:r>
      <w:rPr>
        <w:noProof/>
      </w:rPr>
      <w:t>US_Active\119776905\V-3</w:t>
    </w:r>
    <w:bookmarkEnd w:id="34"/>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A8E27" w14:textId="77777777" w:rsidR="003149BD" w:rsidRDefault="00C42525">
    <w:pPr>
      <w:pStyle w:val="FooterReference"/>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40CC28FD" w14:textId="77777777" w:rsidR="003149BD" w:rsidRDefault="00C42525">
    <w:pPr>
      <w:pStyle w:val="FooterReference"/>
      <w:rPr>
        <w:rStyle w:val="PageNumber"/>
      </w:rPr>
    </w:pPr>
    <w:r>
      <w:rPr>
        <w:rStyle w:val="PageNumber"/>
      </w:rPr>
      <w:t>732747071 17558721</w:t>
    </w:r>
  </w:p>
  <w:p w14:paraId="734D3BF0" w14:textId="77777777" w:rsidR="003149BD" w:rsidRDefault="00C42525">
    <w:pPr>
      <w:pStyle w:val="DocID"/>
    </w:pPr>
    <w:bookmarkStart w:id="35" w:name="_iDocIDField8e907670-b8f2-4dac-8ecf-09f5"/>
    <w:r>
      <w:rPr>
        <w:noProof/>
      </w:rPr>
      <w:t>US_Active\119776905\V-3</w:t>
    </w:r>
    <w:bookmarkEnd w:id="35"/>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929494"/>
      <w:docPartObj>
        <w:docPartGallery w:val="Page Numbers (Bottom of Page)"/>
        <w:docPartUnique/>
      </w:docPartObj>
    </w:sdtPr>
    <w:sdtEndPr>
      <w:rPr>
        <w:noProof/>
      </w:rPr>
    </w:sdtEndPr>
    <w:sdtContent>
      <w:p w14:paraId="4EA87FC5" w14:textId="77777777" w:rsidR="003149BD" w:rsidRDefault="00C42525">
        <w:pPr>
          <w:pStyle w:val="Footer"/>
          <w:jc w:val="center"/>
          <w:rPr>
            <w:noProof/>
          </w:rPr>
        </w:pPr>
        <w:r>
          <w:t>Exhibit A-17-</w:t>
        </w:r>
        <w:r>
          <w:fldChar w:fldCharType="begin"/>
        </w:r>
        <w:r>
          <w:instrText xml:space="preserve"> PAGE   \* MERGEFORMAT </w:instrText>
        </w:r>
        <w:r>
          <w:fldChar w:fldCharType="separate"/>
        </w:r>
        <w:r>
          <w:rPr>
            <w:noProof/>
          </w:rPr>
          <w:t>12</w:t>
        </w:r>
        <w:r>
          <w:rPr>
            <w:noProof/>
          </w:rPr>
          <w:fldChar w:fldCharType="end"/>
        </w:r>
      </w:p>
    </w:sdtContent>
  </w:sdt>
  <w:p w14:paraId="313A7B83" w14:textId="77777777" w:rsidR="003149BD" w:rsidRDefault="00C42525">
    <w:pPr>
      <w:pStyle w:val="DocID"/>
    </w:pPr>
    <w:bookmarkStart w:id="36" w:name="_iDocIDField9163d3d3-50d9-4480-9227-40d5"/>
    <w:r>
      <w:rPr>
        <w:noProof/>
      </w:rPr>
      <w:t>US_Active\119776905\V-3</w:t>
    </w:r>
    <w:bookmarkEnd w:id="36"/>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AA96" w14:textId="77777777" w:rsidR="003149BD" w:rsidRDefault="00C42525">
    <w:pPr>
      <w:pStyle w:val="Footer"/>
      <w:jc w:val="center"/>
      <w:rPr>
        <w:noProof/>
      </w:rPr>
    </w:pPr>
    <w:r>
      <w:t>Exhibit A-18-</w:t>
    </w:r>
    <w:sdt>
      <w:sdtPr>
        <w:id w:val="-12590501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2E7E34FA" w14:textId="2558E3E0" w:rsidR="003149BD" w:rsidRDefault="00C42525">
    <w:pPr>
      <w:pStyle w:val="Footer"/>
    </w:pPr>
    <w:r>
      <w:rPr>
        <w:noProof/>
      </w:rPr>
      <mc:AlternateContent>
        <mc:Choice Requires="wps">
          <w:drawing>
            <wp:anchor distT="0" distB="0" distL="114300" distR="114300" simplePos="0" relativeHeight="251677696" behindDoc="1" locked="0" layoutInCell="1" allowOverlap="1" wp14:anchorId="1098C78F" wp14:editId="75ED22B1">
              <wp:simplePos x="0" y="0"/>
              <wp:positionH relativeFrom="margin">
                <wp:posOffset>0</wp:posOffset>
              </wp:positionH>
              <wp:positionV relativeFrom="paragraph">
                <wp:posOffset>0</wp:posOffset>
              </wp:positionV>
              <wp:extent cx="5943600" cy="255905"/>
              <wp:effectExtent l="0" t="0" r="0" b="1270"/>
              <wp:wrapNone/>
              <wp:docPr id="12" name="zzmpTrailer_4403_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44208" w14:textId="77777777" w:rsidR="003149BD" w:rsidRDefault="00C42525">
                          <w:pPr>
                            <w:pStyle w:val="MacPacTrailer"/>
                            <w:tabs>
                              <w:tab w:val="right" w:pos="9360"/>
                            </w:tabs>
                          </w:pPr>
                          <w:r>
                            <w:tab/>
                          </w:r>
                        </w:p>
                        <w:p w14:paraId="5446089E"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8C78F" id="_x0000_t202" coordsize="21600,21600" o:spt="202" path="m,l,21600r21600,l21600,xe">
              <v:stroke joinstyle="miter"/>
              <v:path gradientshapeok="t" o:connecttype="rect"/>
            </v:shapetype>
            <v:shape id="zzmpTrailer_4403_619" o:spid="_x0000_s1045" type="#_x0000_t202" style="position:absolute;margin-left:0;margin-top:0;width:468pt;height:20.1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oN2Xe&#10;2wEAAJkDAAAOAAAAAAAAAAAAAAAAAC4CAABkcnMvZTJvRG9jLnhtbFBLAQItABQABgAIAAAAIQBg&#10;Fk2e2gAAAAQBAAAPAAAAAAAAAAAAAAAAADUEAABkcnMvZG93bnJldi54bWxQSwUGAAAAAAQABADz&#10;AAAAPAUAAAAA&#10;" filled="f" stroked="f">
              <v:textbox inset="0,0,0,0">
                <w:txbxContent>
                  <w:p w14:paraId="4F644208" w14:textId="77777777" w:rsidR="003149BD" w:rsidRDefault="00C42525">
                    <w:pPr>
                      <w:pStyle w:val="MacPacTrailer"/>
                      <w:tabs>
                        <w:tab w:val="right" w:pos="9360"/>
                      </w:tabs>
                    </w:pPr>
                    <w:r>
                      <w:tab/>
                    </w:r>
                  </w:p>
                  <w:p w14:paraId="5446089E" w14:textId="77777777" w:rsidR="003149BD" w:rsidRDefault="003149BD">
                    <w:pPr>
                      <w:pStyle w:val="MacPacTrailer"/>
                      <w:tabs>
                        <w:tab w:val="right" w:pos="9360"/>
                      </w:tabs>
                    </w:pPr>
                  </w:p>
                </w:txbxContent>
              </v:textbox>
              <w10:wrap anchorx="margin"/>
            </v:shape>
          </w:pict>
        </mc:Fallback>
      </mc:AlternateContent>
    </w:r>
  </w:p>
  <w:p w14:paraId="3AC337A8" w14:textId="77777777" w:rsidR="003149BD" w:rsidRDefault="00C42525">
    <w:pPr>
      <w:pStyle w:val="DocID"/>
    </w:pPr>
    <w:bookmarkStart w:id="37" w:name="_iDocIDField39375721-f3a3-45cc-b268-2ccf"/>
    <w:r>
      <w:rPr>
        <w:noProof/>
      </w:rPr>
      <w:t>US_Active\119776905\V-3</w:t>
    </w:r>
    <w:bookmarkEnd w:id="37"/>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13631" w14:textId="77777777" w:rsidR="003149BD" w:rsidRDefault="00C42525">
    <w:pPr>
      <w:pStyle w:val="Footer"/>
      <w:jc w:val="center"/>
      <w:rPr>
        <w:noProof/>
      </w:rPr>
    </w:pPr>
    <w:r>
      <w:t>Exhibit A-18-</w:t>
    </w:r>
    <w:sdt>
      <w:sdtPr>
        <w:id w:val="1886529429"/>
        <w:docPartObj>
          <w:docPartGallery w:val="Page Numbers (Bottom of Page)"/>
          <w:docPartUnique/>
        </w:docPartObj>
      </w:sdtPr>
      <w:sdtEndPr>
        <w:rPr>
          <w:noProof/>
        </w:rPr>
      </w:sdtEndPr>
      <w:sdtContent>
        <w:r>
          <w:fldChar w:fldCharType="begin"/>
        </w:r>
        <w:r>
          <w:instrText xml:space="preserve"> PAGE   \* ME</w:instrText>
        </w:r>
        <w:r>
          <w:instrText xml:space="preserve">RGEFORMAT </w:instrText>
        </w:r>
        <w:r>
          <w:fldChar w:fldCharType="separate"/>
        </w:r>
        <w:r>
          <w:rPr>
            <w:noProof/>
          </w:rPr>
          <w:t>4</w:t>
        </w:r>
        <w:r>
          <w:rPr>
            <w:noProof/>
          </w:rPr>
          <w:fldChar w:fldCharType="end"/>
        </w:r>
      </w:sdtContent>
    </w:sdt>
  </w:p>
  <w:p w14:paraId="5458D316" w14:textId="6D71DE69" w:rsidR="003149BD" w:rsidRDefault="00C42525">
    <w:pPr>
      <w:pStyle w:val="Footer"/>
    </w:pPr>
    <w:r>
      <w:rPr>
        <w:noProof/>
      </w:rPr>
      <mc:AlternateContent>
        <mc:Choice Requires="wps">
          <w:drawing>
            <wp:anchor distT="0" distB="0" distL="114300" distR="114300" simplePos="0" relativeHeight="251678720" behindDoc="1" locked="0" layoutInCell="1" allowOverlap="1" wp14:anchorId="502C689A" wp14:editId="1669A1D3">
              <wp:simplePos x="0" y="0"/>
              <wp:positionH relativeFrom="margin">
                <wp:posOffset>0</wp:posOffset>
              </wp:positionH>
              <wp:positionV relativeFrom="paragraph">
                <wp:posOffset>0</wp:posOffset>
              </wp:positionV>
              <wp:extent cx="5943600" cy="255905"/>
              <wp:effectExtent l="0" t="0" r="0" b="1270"/>
              <wp:wrapNone/>
              <wp:docPr id="11" name="zzmpTrailer_4403_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C331B" w14:textId="77777777" w:rsidR="003149BD" w:rsidRDefault="00C42525">
                          <w:pPr>
                            <w:pStyle w:val="MacPacTrailer"/>
                            <w:tabs>
                              <w:tab w:val="right" w:pos="9360"/>
                            </w:tabs>
                          </w:pPr>
                          <w:r>
                            <w:tab/>
                          </w:r>
                        </w:p>
                        <w:p w14:paraId="06B16A67"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C689A" id="_x0000_t202" coordsize="21600,21600" o:spt="202" path="m,l,21600r21600,l21600,xe">
              <v:stroke joinstyle="miter"/>
              <v:path gradientshapeok="t" o:connecttype="rect"/>
            </v:shapetype>
            <v:shape id="zzmpTrailer_4403_639" o:spid="_x0000_s1046" type="#_x0000_t202" style="position:absolute;margin-left:0;margin-top:0;width:468pt;height:20.1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0y92g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ubmaR2imgrrI+shnPaF95uDFumXFAPvSin9zz2QlqL7ZNmTuFhzQHNQzQFYxU9L&#10;GaSYwpswLeDekdm1jDy5bvGafWtMkvTE4sSX55+UnnY1Ltif3+nW0x+1/Q0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AyDTL3a&#10;AQAAmQMAAA4AAAAAAAAAAAAAAAAALgIAAGRycy9lMm9Eb2MueG1sUEsBAi0AFAAGAAgAAAAhAGAW&#10;TZ7aAAAABAEAAA8AAAAAAAAAAAAAAAAANAQAAGRycy9kb3ducmV2LnhtbFBLBQYAAAAABAAEAPMA&#10;AAA7BQAAAAA=&#10;" filled="f" stroked="f">
              <v:textbox inset="0,0,0,0">
                <w:txbxContent>
                  <w:p w14:paraId="3C2C331B" w14:textId="77777777" w:rsidR="003149BD" w:rsidRDefault="00C42525">
                    <w:pPr>
                      <w:pStyle w:val="MacPacTrailer"/>
                      <w:tabs>
                        <w:tab w:val="right" w:pos="9360"/>
                      </w:tabs>
                    </w:pPr>
                    <w:r>
                      <w:tab/>
                    </w:r>
                  </w:p>
                  <w:p w14:paraId="06B16A67" w14:textId="77777777" w:rsidR="003149BD" w:rsidRDefault="003149BD">
                    <w:pPr>
                      <w:pStyle w:val="MacPacTrailer"/>
                      <w:tabs>
                        <w:tab w:val="right" w:pos="9360"/>
                      </w:tabs>
                    </w:pPr>
                  </w:p>
                </w:txbxContent>
              </v:textbox>
              <w10:wrap anchorx="margin"/>
            </v:shape>
          </w:pict>
        </mc:Fallback>
      </mc:AlternateContent>
    </w:r>
  </w:p>
  <w:p w14:paraId="6EA6D24C" w14:textId="77777777" w:rsidR="003149BD" w:rsidRDefault="00C42525">
    <w:pPr>
      <w:pStyle w:val="DocID"/>
    </w:pPr>
    <w:bookmarkStart w:id="38" w:name="_iDocIDFieldbcc144ed-cc10-4747-acd6-76e0"/>
    <w:r>
      <w:rPr>
        <w:noProof/>
      </w:rPr>
      <w:t>US_Active\119776905\V-3</w:t>
    </w:r>
    <w:bookmarkEnd w:id="38"/>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3D335" w14:textId="77777777" w:rsidR="003149BD" w:rsidRDefault="00C42525">
    <w:pPr>
      <w:pStyle w:val="Footer"/>
      <w:jc w:val="center"/>
      <w:rPr>
        <w:noProof/>
      </w:rPr>
    </w:pPr>
    <w:r>
      <w:t>Exhibit A-18-</w:t>
    </w:r>
    <w:sdt>
      <w:sdtPr>
        <w:id w:val="-12297579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p w14:paraId="0FCA6270" w14:textId="38A02FA8" w:rsidR="003149BD" w:rsidRDefault="00C42525">
    <w:pPr>
      <w:pStyle w:val="Footer"/>
    </w:pPr>
    <w:r>
      <w:rPr>
        <w:noProof/>
      </w:rPr>
      <mc:AlternateContent>
        <mc:Choice Requires="wps">
          <w:drawing>
            <wp:anchor distT="0" distB="0" distL="114300" distR="114300" simplePos="0" relativeHeight="251679744" behindDoc="1" locked="0" layoutInCell="1" allowOverlap="1" wp14:anchorId="52B5C9DD" wp14:editId="4C10B943">
              <wp:simplePos x="0" y="0"/>
              <wp:positionH relativeFrom="margin">
                <wp:posOffset>0</wp:posOffset>
              </wp:positionH>
              <wp:positionV relativeFrom="paragraph">
                <wp:posOffset>0</wp:posOffset>
              </wp:positionV>
              <wp:extent cx="5943600" cy="255905"/>
              <wp:effectExtent l="0" t="0" r="0" b="1270"/>
              <wp:wrapNone/>
              <wp:docPr id="10" name="zzmpTrailer_4403_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3007D" w14:textId="77777777" w:rsidR="003149BD" w:rsidRDefault="00C42525">
                          <w:pPr>
                            <w:pStyle w:val="MacPacTrailer"/>
                            <w:tabs>
                              <w:tab w:val="right" w:pos="9360"/>
                            </w:tabs>
                          </w:pPr>
                          <w:r>
                            <w:tab/>
                          </w:r>
                        </w:p>
                        <w:p w14:paraId="0666A4C3"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B5C9DD" id="_x0000_t202" coordsize="21600,21600" o:spt="202" path="m,l,21600r21600,l21600,xe">
              <v:stroke joinstyle="miter"/>
              <v:path gradientshapeok="t" o:connecttype="rect"/>
            </v:shapetype>
            <v:shape id="zzmpTrailer_4403_649" o:spid="_x0000_s1047" type="#_x0000_t202" style="position:absolute;margin-left:0;margin-top:0;width:468pt;height:20.1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o2g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ubmSVtUU2F9ZD2E077wfnPQIv2SYuBdKaX/uQfSUnSfLHsSF2sOaA6qOQCr+Gkp&#10;gxRTeBOmBdw7MruWkSfXLV6zb41Jkp5YnPjy/JPS067GBfvzO916+qO2vwE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L9x5uja&#10;AQAAmQMAAA4AAAAAAAAAAAAAAAAALgIAAGRycy9lMm9Eb2MueG1sUEsBAi0AFAAGAAgAAAAhAGAW&#10;TZ7aAAAABAEAAA8AAAAAAAAAAAAAAAAANAQAAGRycy9kb3ducmV2LnhtbFBLBQYAAAAABAAEAPMA&#10;AAA7BQAAAAA=&#10;" filled="f" stroked="f">
              <v:textbox inset="0,0,0,0">
                <w:txbxContent>
                  <w:p w14:paraId="75F3007D" w14:textId="77777777" w:rsidR="003149BD" w:rsidRDefault="00C42525">
                    <w:pPr>
                      <w:pStyle w:val="MacPacTrailer"/>
                      <w:tabs>
                        <w:tab w:val="right" w:pos="9360"/>
                      </w:tabs>
                    </w:pPr>
                    <w:r>
                      <w:tab/>
                    </w:r>
                  </w:p>
                  <w:p w14:paraId="0666A4C3" w14:textId="77777777" w:rsidR="003149BD" w:rsidRDefault="003149BD">
                    <w:pPr>
                      <w:pStyle w:val="MacPacTrailer"/>
                      <w:tabs>
                        <w:tab w:val="right" w:pos="9360"/>
                      </w:tabs>
                    </w:pPr>
                  </w:p>
                </w:txbxContent>
              </v:textbox>
              <w10:wrap anchorx="margin"/>
            </v:shape>
          </w:pict>
        </mc:Fallback>
      </mc:AlternateContent>
    </w:r>
  </w:p>
  <w:p w14:paraId="622F0F6B" w14:textId="77777777" w:rsidR="003149BD" w:rsidRDefault="00C42525">
    <w:pPr>
      <w:pStyle w:val="DocID"/>
    </w:pPr>
    <w:bookmarkStart w:id="39" w:name="_iDocIDFieldf327d4d8-20db-4a0a-baee-207e"/>
    <w:r>
      <w:rPr>
        <w:noProof/>
      </w:rPr>
      <w:t>US_Active\119776905\V-3</w:t>
    </w:r>
    <w:bookmarkEnd w:id="39"/>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BBB1" w14:textId="77777777" w:rsidR="003149BD" w:rsidRDefault="00C42525">
    <w:pPr>
      <w:pStyle w:val="Footer"/>
      <w:jc w:val="center"/>
      <w:rPr>
        <w:noProof/>
      </w:rPr>
    </w:pPr>
    <w:r>
      <w:t>Exhibit B-1-</w:t>
    </w:r>
    <w:sdt>
      <w:sdtPr>
        <w:id w:val="6091710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14:paraId="1E33482D" w14:textId="5BED99F8" w:rsidR="003149BD" w:rsidRDefault="00C42525">
    <w:pPr>
      <w:pStyle w:val="Footer"/>
    </w:pPr>
    <w:r>
      <w:rPr>
        <w:noProof/>
      </w:rPr>
      <mc:AlternateContent>
        <mc:Choice Requires="wps">
          <w:drawing>
            <wp:anchor distT="0" distB="0" distL="114300" distR="114300" simplePos="0" relativeHeight="251680768" behindDoc="1" locked="0" layoutInCell="1" allowOverlap="1" wp14:anchorId="230E0F09" wp14:editId="75A1D176">
              <wp:simplePos x="0" y="0"/>
              <wp:positionH relativeFrom="margin">
                <wp:posOffset>0</wp:posOffset>
              </wp:positionH>
              <wp:positionV relativeFrom="paragraph">
                <wp:posOffset>0</wp:posOffset>
              </wp:positionV>
              <wp:extent cx="5943600" cy="255905"/>
              <wp:effectExtent l="0" t="0" r="0" b="1270"/>
              <wp:wrapNone/>
              <wp:docPr id="9" name="zzmpTrailer_4403_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55B3B" w14:textId="77777777" w:rsidR="003149BD" w:rsidRDefault="00C42525">
                          <w:pPr>
                            <w:pStyle w:val="MacPacTrailer"/>
                            <w:tabs>
                              <w:tab w:val="right" w:pos="9360"/>
                            </w:tabs>
                          </w:pPr>
                          <w:r>
                            <w:tab/>
                          </w:r>
                        </w:p>
                        <w:p w14:paraId="25C9D39B"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0E0F09" id="_x0000_t202" coordsize="21600,21600" o:spt="202" path="m,l,21600r21600,l21600,xe">
              <v:stroke joinstyle="miter"/>
              <v:path gradientshapeok="t" o:connecttype="rect"/>
            </v:shapetype>
            <v:shape id="zzmpTrailer_4403_659" o:spid="_x0000_s1048" type="#_x0000_t202" style="position:absolute;margin-left:0;margin-top:0;width:468pt;height:20.1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BqZhkW&#10;2wEAAJkDAAAOAAAAAAAAAAAAAAAAAC4CAABkcnMvZTJvRG9jLnhtbFBLAQItABQABgAIAAAAIQBg&#10;Fk2e2gAAAAQBAAAPAAAAAAAAAAAAAAAAADUEAABkcnMvZG93bnJldi54bWxQSwUGAAAAAAQABADz&#10;AAAAPAUAAAAA&#10;" filled="f" stroked="f">
              <v:textbox inset="0,0,0,0">
                <w:txbxContent>
                  <w:p w14:paraId="5E455B3B" w14:textId="77777777" w:rsidR="003149BD" w:rsidRDefault="00C42525">
                    <w:pPr>
                      <w:pStyle w:val="MacPacTrailer"/>
                      <w:tabs>
                        <w:tab w:val="right" w:pos="9360"/>
                      </w:tabs>
                    </w:pPr>
                    <w:r>
                      <w:tab/>
                    </w:r>
                  </w:p>
                  <w:p w14:paraId="25C9D39B" w14:textId="77777777" w:rsidR="003149BD" w:rsidRDefault="003149BD">
                    <w:pPr>
                      <w:pStyle w:val="MacPacTrailer"/>
                      <w:tabs>
                        <w:tab w:val="right" w:pos="9360"/>
                      </w:tabs>
                    </w:pPr>
                  </w:p>
                </w:txbxContent>
              </v:textbox>
              <w10:wrap anchorx="margin"/>
            </v:shape>
          </w:pict>
        </mc:Fallback>
      </mc:AlternateContent>
    </w:r>
  </w:p>
  <w:p w14:paraId="306495C7" w14:textId="77777777" w:rsidR="003149BD" w:rsidRDefault="00C42525">
    <w:pPr>
      <w:pStyle w:val="DocID"/>
    </w:pPr>
    <w:bookmarkStart w:id="40" w:name="_iDocIDField730c509e-4f1d-43e3-8483-5fae"/>
    <w:r>
      <w:rPr>
        <w:noProof/>
      </w:rPr>
      <w:t>US_Active\119776905\V-3</w:t>
    </w:r>
    <w:bookmarkEnd w:id="4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58E7" w14:textId="77777777" w:rsidR="003149BD" w:rsidRDefault="00C42525">
    <w:pPr>
      <w:pStyle w:val="FooterReference"/>
      <w:rPr>
        <w:rStyle w:val="PageNumber"/>
      </w:rPr>
    </w:pPr>
    <w:r>
      <w:rPr>
        <w:rStyle w:val="PageNumber"/>
      </w:rPr>
      <w:t>732747071 17558721</w:t>
    </w:r>
  </w:p>
  <w:p w14:paraId="753A61AB" w14:textId="77777777" w:rsidR="003149BD" w:rsidRDefault="00C42525">
    <w:pPr>
      <w:pStyle w:val="DocID"/>
    </w:pPr>
    <w:bookmarkStart w:id="5" w:name="_iDocIDField5c6ce370-a78b-482f-aae1-02a1"/>
    <w:r>
      <w:rPr>
        <w:noProof/>
      </w:rPr>
      <w:t>US_Active\119776905\V-3</w:t>
    </w:r>
    <w:bookmarkEnd w:id="5"/>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C5B09" w14:textId="77777777" w:rsidR="003149BD" w:rsidRDefault="00C42525">
    <w:pPr>
      <w:pStyle w:val="Footer"/>
      <w:jc w:val="center"/>
      <w:rPr>
        <w:noProof/>
      </w:rPr>
    </w:pPr>
    <w:r>
      <w:t>Exhibit B-2-</w:t>
    </w:r>
    <w:sdt>
      <w:sdtPr>
        <w:id w:val="-132928442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664D3465" w14:textId="77777777" w:rsidR="003149BD" w:rsidRDefault="00C42525">
    <w:pPr>
      <w:pStyle w:val="DocID"/>
    </w:pPr>
    <w:bookmarkStart w:id="41" w:name="_iDocIDField5fb1654f-b960-4e3f-a2d9-828c"/>
    <w:r>
      <w:rPr>
        <w:noProof/>
      </w:rPr>
      <w:t>US_Active\119776905\V-3</w:t>
    </w:r>
    <w:bookmarkEnd w:id="41"/>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69707" w14:textId="77777777" w:rsidR="003149BD" w:rsidRDefault="00C42525">
    <w:pPr>
      <w:pStyle w:val="Footer"/>
      <w:jc w:val="center"/>
      <w:rPr>
        <w:noProof/>
      </w:rPr>
    </w:pPr>
    <w:r>
      <w:t>Exhibit B-3-</w:t>
    </w:r>
    <w:sdt>
      <w:sdtPr>
        <w:id w:val="3563239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95CE50D" w14:textId="75C41183" w:rsidR="003149BD" w:rsidRDefault="00C42525">
    <w:pPr>
      <w:pStyle w:val="Footer"/>
    </w:pPr>
    <w:r>
      <w:rPr>
        <w:noProof/>
      </w:rPr>
      <mc:AlternateContent>
        <mc:Choice Requires="wps">
          <w:drawing>
            <wp:anchor distT="0" distB="0" distL="114300" distR="114300" simplePos="0" relativeHeight="251681792" behindDoc="1" locked="0" layoutInCell="1" allowOverlap="1" wp14:anchorId="6D638763" wp14:editId="598245FE">
              <wp:simplePos x="0" y="0"/>
              <wp:positionH relativeFrom="margin">
                <wp:posOffset>0</wp:posOffset>
              </wp:positionH>
              <wp:positionV relativeFrom="paragraph">
                <wp:posOffset>0</wp:posOffset>
              </wp:positionV>
              <wp:extent cx="5943600" cy="255905"/>
              <wp:effectExtent l="0" t="0" r="0" b="1270"/>
              <wp:wrapNone/>
              <wp:docPr id="8" name="zzmpTrailer_4403_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0E9A0" w14:textId="77777777" w:rsidR="003149BD" w:rsidRDefault="00C42525">
                          <w:pPr>
                            <w:pStyle w:val="MacPacTrailer"/>
                            <w:tabs>
                              <w:tab w:val="right" w:pos="9360"/>
                            </w:tabs>
                          </w:pPr>
                          <w:r>
                            <w:tab/>
                          </w:r>
                        </w:p>
                        <w:p w14:paraId="45EF8148"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638763" id="_x0000_t202" coordsize="21600,21600" o:spt="202" path="m,l,21600r21600,l21600,xe">
              <v:stroke joinstyle="miter"/>
              <v:path gradientshapeok="t" o:connecttype="rect"/>
            </v:shapetype>
            <v:shape id="zzmpTrailer_4403_679" o:spid="_x0000_s1049" type="#_x0000_t202" style="position:absolute;margin-left:0;margin-top:0;width:468pt;height:20.1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DZlLND&#10;2wEAAJkDAAAOAAAAAAAAAAAAAAAAAC4CAABkcnMvZTJvRG9jLnhtbFBLAQItABQABgAIAAAAIQBg&#10;Fk2e2gAAAAQBAAAPAAAAAAAAAAAAAAAAADUEAABkcnMvZG93bnJldi54bWxQSwUGAAAAAAQABADz&#10;AAAAPAUAAAAA&#10;" filled="f" stroked="f">
              <v:textbox inset="0,0,0,0">
                <w:txbxContent>
                  <w:p w14:paraId="6960E9A0" w14:textId="77777777" w:rsidR="003149BD" w:rsidRDefault="00C42525">
                    <w:pPr>
                      <w:pStyle w:val="MacPacTrailer"/>
                      <w:tabs>
                        <w:tab w:val="right" w:pos="9360"/>
                      </w:tabs>
                    </w:pPr>
                    <w:r>
                      <w:tab/>
                    </w:r>
                  </w:p>
                  <w:p w14:paraId="45EF8148" w14:textId="77777777" w:rsidR="003149BD" w:rsidRDefault="003149BD">
                    <w:pPr>
                      <w:pStyle w:val="MacPacTrailer"/>
                      <w:tabs>
                        <w:tab w:val="right" w:pos="9360"/>
                      </w:tabs>
                    </w:pPr>
                  </w:p>
                </w:txbxContent>
              </v:textbox>
              <w10:wrap anchorx="margin"/>
            </v:shape>
          </w:pict>
        </mc:Fallback>
      </mc:AlternateContent>
    </w:r>
  </w:p>
  <w:p w14:paraId="1BCBE0CB" w14:textId="77777777" w:rsidR="003149BD" w:rsidRDefault="00C42525">
    <w:pPr>
      <w:pStyle w:val="DocID"/>
    </w:pPr>
    <w:bookmarkStart w:id="42" w:name="_iDocIDFieldfba5d40f-f3db-4f43-a67c-b46c"/>
    <w:r>
      <w:rPr>
        <w:noProof/>
      </w:rPr>
      <w:t>US_Active\119776905\V-3</w:t>
    </w:r>
    <w:bookmarkEnd w:id="42"/>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3136F" w14:textId="77777777" w:rsidR="003149BD" w:rsidRDefault="00C42525">
    <w:pPr>
      <w:pStyle w:val="FooterReference"/>
    </w:pPr>
    <w:r>
      <w:tab/>
      <w:t>C-</w:t>
    </w:r>
  </w:p>
  <w:p w14:paraId="242D8123" w14:textId="77777777" w:rsidR="003149BD" w:rsidRDefault="00C42525">
    <w:pPr>
      <w:pStyle w:val="FooterReference"/>
    </w:pPr>
    <w:r>
      <w:t>732747071 17558721</w:t>
    </w:r>
  </w:p>
  <w:p w14:paraId="00BFE047" w14:textId="77777777" w:rsidR="003149BD" w:rsidRDefault="00C42525">
    <w:pPr>
      <w:pStyle w:val="DocID"/>
    </w:pPr>
    <w:bookmarkStart w:id="43" w:name="_iDocIDFieldb3bcd6f2-6ee9-439b-9e8c-01b3"/>
    <w:r>
      <w:rPr>
        <w:noProof/>
      </w:rPr>
      <w:t>US_Active\119776905\V-3</w:t>
    </w:r>
    <w:bookmarkEnd w:id="43"/>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B66B" w14:textId="77777777" w:rsidR="003149BD" w:rsidRDefault="00C42525">
    <w:pPr>
      <w:pStyle w:val="Footer"/>
      <w:jc w:val="center"/>
      <w:rPr>
        <w:noProof/>
      </w:rPr>
    </w:pPr>
    <w:r>
      <w:t>Exhibit B-4-</w:t>
    </w:r>
    <w:sdt>
      <w:sdtPr>
        <w:id w:val="12281066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5250941" w14:textId="50E1331B" w:rsidR="003149BD" w:rsidRDefault="00C42525">
    <w:pPr>
      <w:pStyle w:val="Footer"/>
    </w:pPr>
    <w:r>
      <w:rPr>
        <w:noProof/>
      </w:rPr>
      <mc:AlternateContent>
        <mc:Choice Requires="wps">
          <w:drawing>
            <wp:anchor distT="0" distB="0" distL="114300" distR="114300" simplePos="0" relativeHeight="251682816" behindDoc="1" locked="0" layoutInCell="1" allowOverlap="1" wp14:anchorId="1E4DC6DF" wp14:editId="5CEB7B2C">
              <wp:simplePos x="0" y="0"/>
              <wp:positionH relativeFrom="margin">
                <wp:posOffset>0</wp:posOffset>
              </wp:positionH>
              <wp:positionV relativeFrom="paragraph">
                <wp:posOffset>0</wp:posOffset>
              </wp:positionV>
              <wp:extent cx="5943600" cy="255905"/>
              <wp:effectExtent l="0" t="0" r="0" b="1270"/>
              <wp:wrapNone/>
              <wp:docPr id="7" name="zzmpTrailer_4403_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9CBAB" w14:textId="77777777" w:rsidR="003149BD" w:rsidRDefault="00C42525">
                          <w:pPr>
                            <w:pStyle w:val="MacPacTrailer"/>
                            <w:tabs>
                              <w:tab w:val="right" w:pos="9360"/>
                            </w:tabs>
                          </w:pPr>
                          <w:r>
                            <w:tab/>
                          </w:r>
                        </w:p>
                        <w:p w14:paraId="000756F0"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DC6DF" id="_x0000_t202" coordsize="21600,21600" o:spt="202" path="m,l,21600r21600,l21600,xe">
              <v:stroke joinstyle="miter"/>
              <v:path gradientshapeok="t" o:connecttype="rect"/>
            </v:shapetype>
            <v:shape id="zzmpTrailer_4403_689" o:spid="_x0000_s1050" type="#_x0000_t202" style="position:absolute;margin-left:0;margin-top:0;width:468pt;height:20.1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BT5Yw&#10;2wEAAJkDAAAOAAAAAAAAAAAAAAAAAC4CAABkcnMvZTJvRG9jLnhtbFBLAQItABQABgAIAAAAIQBg&#10;Fk2e2gAAAAQBAAAPAAAAAAAAAAAAAAAAADUEAABkcnMvZG93bnJldi54bWxQSwUGAAAAAAQABADz&#10;AAAAPAUAAAAA&#10;" filled="f" stroked="f">
              <v:textbox inset="0,0,0,0">
                <w:txbxContent>
                  <w:p w14:paraId="6EF9CBAB" w14:textId="77777777" w:rsidR="003149BD" w:rsidRDefault="00C42525">
                    <w:pPr>
                      <w:pStyle w:val="MacPacTrailer"/>
                      <w:tabs>
                        <w:tab w:val="right" w:pos="9360"/>
                      </w:tabs>
                    </w:pPr>
                    <w:r>
                      <w:tab/>
                    </w:r>
                  </w:p>
                  <w:p w14:paraId="000756F0" w14:textId="77777777" w:rsidR="003149BD" w:rsidRDefault="003149BD">
                    <w:pPr>
                      <w:pStyle w:val="MacPacTrailer"/>
                      <w:tabs>
                        <w:tab w:val="right" w:pos="9360"/>
                      </w:tabs>
                    </w:pPr>
                  </w:p>
                </w:txbxContent>
              </v:textbox>
              <w10:wrap anchorx="margin"/>
            </v:shape>
          </w:pict>
        </mc:Fallback>
      </mc:AlternateContent>
    </w:r>
  </w:p>
  <w:p w14:paraId="68E0C90B" w14:textId="77777777" w:rsidR="003149BD" w:rsidRDefault="00C42525">
    <w:pPr>
      <w:pStyle w:val="DocID"/>
    </w:pPr>
    <w:bookmarkStart w:id="44" w:name="_iDocIDField258cf485-1d83-4115-a8c3-4a3c"/>
    <w:r>
      <w:rPr>
        <w:noProof/>
      </w:rPr>
      <w:t>US_Active\119776905\V-3</w:t>
    </w:r>
    <w:bookmarkEnd w:id="44"/>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22645" w14:textId="77777777" w:rsidR="003149BD" w:rsidRDefault="00C42525">
    <w:pPr>
      <w:pStyle w:val="Footer"/>
      <w:jc w:val="center"/>
      <w:rPr>
        <w:noProof/>
      </w:rPr>
    </w:pPr>
    <w:r>
      <w:t>Exhibit B-5-</w:t>
    </w:r>
    <w:sdt>
      <w:sdtPr>
        <w:id w:val="10740137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5C330559" w14:textId="3FC613B0" w:rsidR="003149BD" w:rsidRDefault="00C42525">
    <w:pPr>
      <w:pStyle w:val="Footer"/>
    </w:pPr>
    <w:r>
      <w:rPr>
        <w:noProof/>
      </w:rPr>
      <mc:AlternateContent>
        <mc:Choice Requires="wps">
          <w:drawing>
            <wp:anchor distT="0" distB="0" distL="114300" distR="114300" simplePos="0" relativeHeight="251683840" behindDoc="1" locked="0" layoutInCell="1" allowOverlap="1" wp14:anchorId="28D30DB0" wp14:editId="649EEBB9">
              <wp:simplePos x="0" y="0"/>
              <wp:positionH relativeFrom="margin">
                <wp:posOffset>0</wp:posOffset>
              </wp:positionH>
              <wp:positionV relativeFrom="paragraph">
                <wp:posOffset>0</wp:posOffset>
              </wp:positionV>
              <wp:extent cx="5943600" cy="255905"/>
              <wp:effectExtent l="0" t="0" r="0" b="1270"/>
              <wp:wrapNone/>
              <wp:docPr id="6" name="zzmpTrailer_4403_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03829" w14:textId="77777777" w:rsidR="003149BD" w:rsidRDefault="00C42525">
                          <w:pPr>
                            <w:pStyle w:val="MacPacTrailer"/>
                            <w:tabs>
                              <w:tab w:val="right" w:pos="9360"/>
                            </w:tabs>
                          </w:pPr>
                          <w:r>
                            <w:tab/>
                          </w:r>
                        </w:p>
                        <w:p w14:paraId="0B17510B"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D30DB0" id="_x0000_t202" coordsize="21600,21600" o:spt="202" path="m,l,21600r21600,l21600,xe">
              <v:stroke joinstyle="miter"/>
              <v:path gradientshapeok="t" o:connecttype="rect"/>
            </v:shapetype>
            <v:shape id="zzmpTrailer_4403_699" o:spid="_x0000_s1051" type="#_x0000_t202" style="position:absolute;margin-left:0;margin-top:0;width:468pt;height:20.1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DK9PGXa&#10;AQAAmQMAAA4AAAAAAAAAAAAAAAAALgIAAGRycy9lMm9Eb2MueG1sUEsBAi0AFAAGAAgAAAAhAGAW&#10;TZ7aAAAABAEAAA8AAAAAAAAAAAAAAAAANAQAAGRycy9kb3ducmV2LnhtbFBLBQYAAAAABAAEAPMA&#10;AAA7BQAAAAA=&#10;" filled="f" stroked="f">
              <v:textbox inset="0,0,0,0">
                <w:txbxContent>
                  <w:p w14:paraId="4C203829" w14:textId="77777777" w:rsidR="003149BD" w:rsidRDefault="00C42525">
                    <w:pPr>
                      <w:pStyle w:val="MacPacTrailer"/>
                      <w:tabs>
                        <w:tab w:val="right" w:pos="9360"/>
                      </w:tabs>
                    </w:pPr>
                    <w:r>
                      <w:tab/>
                    </w:r>
                  </w:p>
                  <w:p w14:paraId="0B17510B" w14:textId="77777777" w:rsidR="003149BD" w:rsidRDefault="003149BD">
                    <w:pPr>
                      <w:pStyle w:val="MacPacTrailer"/>
                      <w:tabs>
                        <w:tab w:val="right" w:pos="9360"/>
                      </w:tabs>
                    </w:pPr>
                  </w:p>
                </w:txbxContent>
              </v:textbox>
              <w10:wrap anchorx="margin"/>
            </v:shape>
          </w:pict>
        </mc:Fallback>
      </mc:AlternateContent>
    </w:r>
  </w:p>
  <w:p w14:paraId="2C6110D5" w14:textId="77777777" w:rsidR="003149BD" w:rsidRDefault="00C42525">
    <w:pPr>
      <w:pStyle w:val="DocID"/>
    </w:pPr>
    <w:bookmarkStart w:id="45" w:name="_iDocIDFieldbdbfc776-3e1d-4411-bd9e-6353"/>
    <w:r>
      <w:rPr>
        <w:noProof/>
      </w:rPr>
      <w:t>US_Active\119776905\V-3</w:t>
    </w:r>
    <w:bookmarkEnd w:id="45"/>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6793" w14:textId="77777777" w:rsidR="003149BD" w:rsidRDefault="00C42525">
    <w:pPr>
      <w:pStyle w:val="Footer"/>
      <w:jc w:val="center"/>
      <w:rPr>
        <w:noProof/>
      </w:rPr>
    </w:pPr>
    <w:r>
      <w:t>Exhibit B-6-</w:t>
    </w:r>
    <w:sdt>
      <w:sdtPr>
        <w:id w:val="974253618"/>
        <w:docPartObj>
          <w:docPartGallery w:val="Page Numbers (Bottom of Page)"/>
          <w:docPartUnique/>
        </w:docPartObj>
      </w:sdtPr>
      <w:sdtEndPr>
        <w:rPr>
          <w:noProof/>
        </w:rPr>
      </w:sdtEndPr>
      <w:sdtContent>
        <w:r>
          <w:fldChar w:fldCharType="begin"/>
        </w:r>
        <w:r>
          <w:instrText xml:space="preserve"> PAGE   </w:instrText>
        </w:r>
        <w:r>
          <w:instrText xml:space="preserve">\* MERGEFORMAT </w:instrText>
        </w:r>
        <w:r>
          <w:fldChar w:fldCharType="separate"/>
        </w:r>
        <w:r>
          <w:rPr>
            <w:noProof/>
          </w:rPr>
          <w:t>3</w:t>
        </w:r>
        <w:r>
          <w:rPr>
            <w:noProof/>
          </w:rPr>
          <w:fldChar w:fldCharType="end"/>
        </w:r>
      </w:sdtContent>
    </w:sdt>
  </w:p>
  <w:p w14:paraId="358E1BD7" w14:textId="414A0FB0" w:rsidR="003149BD" w:rsidRDefault="00C42525">
    <w:pPr>
      <w:pStyle w:val="Footer"/>
    </w:pPr>
    <w:r>
      <w:rPr>
        <w:noProof/>
      </w:rPr>
      <mc:AlternateContent>
        <mc:Choice Requires="wps">
          <w:drawing>
            <wp:anchor distT="0" distB="0" distL="114300" distR="114300" simplePos="0" relativeHeight="251684864" behindDoc="1" locked="0" layoutInCell="1" allowOverlap="1" wp14:anchorId="43C0E703" wp14:editId="5197A2B6">
              <wp:simplePos x="0" y="0"/>
              <wp:positionH relativeFrom="margin">
                <wp:posOffset>0</wp:posOffset>
              </wp:positionH>
              <wp:positionV relativeFrom="paragraph">
                <wp:posOffset>0</wp:posOffset>
              </wp:positionV>
              <wp:extent cx="5943600" cy="255905"/>
              <wp:effectExtent l="0" t="0" r="0" b="1270"/>
              <wp:wrapNone/>
              <wp:docPr id="5" name="zzmpTrailer_4403_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D02CA" w14:textId="77777777" w:rsidR="003149BD" w:rsidRDefault="00C42525">
                          <w:pPr>
                            <w:pStyle w:val="MacPacTrailer"/>
                            <w:tabs>
                              <w:tab w:val="right" w:pos="9360"/>
                            </w:tabs>
                          </w:pPr>
                          <w:r>
                            <w:tab/>
                          </w:r>
                        </w:p>
                        <w:p w14:paraId="1BB0FDDD"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0E703" id="_x0000_t202" coordsize="21600,21600" o:spt="202" path="m,l,21600r21600,l21600,xe">
              <v:stroke joinstyle="miter"/>
              <v:path gradientshapeok="t" o:connecttype="rect"/>
            </v:shapetype>
            <v:shape id="zzmpTrailer_4403_709" o:spid="_x0000_s1052" type="#_x0000_t202" style="position:absolute;margin-left:0;margin-top:0;width:468pt;height:20.1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DnqsOb&#10;2wEAAJkDAAAOAAAAAAAAAAAAAAAAAC4CAABkcnMvZTJvRG9jLnhtbFBLAQItABQABgAIAAAAIQBg&#10;Fk2e2gAAAAQBAAAPAAAAAAAAAAAAAAAAADUEAABkcnMvZG93bnJldi54bWxQSwUGAAAAAAQABADz&#10;AAAAPAUAAAAA&#10;" filled="f" stroked="f">
              <v:textbox inset="0,0,0,0">
                <w:txbxContent>
                  <w:p w14:paraId="6B8D02CA" w14:textId="77777777" w:rsidR="003149BD" w:rsidRDefault="00C42525">
                    <w:pPr>
                      <w:pStyle w:val="MacPacTrailer"/>
                      <w:tabs>
                        <w:tab w:val="right" w:pos="9360"/>
                      </w:tabs>
                    </w:pPr>
                    <w:r>
                      <w:tab/>
                    </w:r>
                  </w:p>
                  <w:p w14:paraId="1BB0FDDD" w14:textId="77777777" w:rsidR="003149BD" w:rsidRDefault="003149BD">
                    <w:pPr>
                      <w:pStyle w:val="MacPacTrailer"/>
                      <w:tabs>
                        <w:tab w:val="right" w:pos="9360"/>
                      </w:tabs>
                    </w:pPr>
                  </w:p>
                </w:txbxContent>
              </v:textbox>
              <w10:wrap anchorx="margin"/>
            </v:shape>
          </w:pict>
        </mc:Fallback>
      </mc:AlternateContent>
    </w:r>
  </w:p>
  <w:p w14:paraId="27CECBBE" w14:textId="77777777" w:rsidR="003149BD" w:rsidRDefault="00C42525">
    <w:pPr>
      <w:pStyle w:val="DocID"/>
    </w:pPr>
    <w:bookmarkStart w:id="48" w:name="_iDocIDField79388066-2613-4421-a950-2896"/>
    <w:r>
      <w:rPr>
        <w:noProof/>
      </w:rPr>
      <w:t>US_Active\119776905\V-3</w:t>
    </w:r>
    <w:bookmarkEnd w:id="48"/>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D3CEB" w14:textId="77777777" w:rsidR="003149BD" w:rsidRDefault="00C42525">
    <w:pPr>
      <w:pStyle w:val="Footer"/>
      <w:jc w:val="center"/>
      <w:rPr>
        <w:noProof/>
      </w:rPr>
    </w:pPr>
    <w:r>
      <w:t>Exhibit B-7-</w:t>
    </w:r>
    <w:sdt>
      <w:sdtPr>
        <w:id w:val="147957187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7286D664" w14:textId="0CF19B67" w:rsidR="003149BD" w:rsidRDefault="00C42525">
    <w:pPr>
      <w:pStyle w:val="Footer"/>
    </w:pPr>
    <w:r>
      <w:rPr>
        <w:noProof/>
      </w:rPr>
      <mc:AlternateContent>
        <mc:Choice Requires="wps">
          <w:drawing>
            <wp:anchor distT="0" distB="0" distL="114300" distR="114300" simplePos="0" relativeHeight="251685888" behindDoc="1" locked="0" layoutInCell="1" allowOverlap="1" wp14:anchorId="5A6B4245" wp14:editId="7119FC51">
              <wp:simplePos x="0" y="0"/>
              <wp:positionH relativeFrom="margin">
                <wp:posOffset>0</wp:posOffset>
              </wp:positionH>
              <wp:positionV relativeFrom="paragraph">
                <wp:posOffset>0</wp:posOffset>
              </wp:positionV>
              <wp:extent cx="5943600" cy="255905"/>
              <wp:effectExtent l="0" t="0" r="0" b="1270"/>
              <wp:wrapNone/>
              <wp:docPr id="4" name="zzmpTrailer_4403_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57429" w14:textId="77777777" w:rsidR="003149BD" w:rsidRDefault="00C42525">
                          <w:pPr>
                            <w:pStyle w:val="MacPacTrailer"/>
                            <w:tabs>
                              <w:tab w:val="right" w:pos="9360"/>
                            </w:tabs>
                          </w:pPr>
                          <w:r>
                            <w:tab/>
                          </w:r>
                        </w:p>
                        <w:p w14:paraId="0D163505"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6B4245" id="_x0000_t202" coordsize="21600,21600" o:spt="202" path="m,l,21600r21600,l21600,xe">
              <v:stroke joinstyle="miter"/>
              <v:path gradientshapeok="t" o:connecttype="rect"/>
            </v:shapetype>
            <v:shape id="zzmpTrailer_4403_719" o:spid="_x0000_s1053" type="#_x0000_t202" style="position:absolute;margin-left:0;margin-top:0;width:468pt;height:20.1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BUWGnO&#10;2wEAAJkDAAAOAAAAAAAAAAAAAAAAAC4CAABkcnMvZTJvRG9jLnhtbFBLAQItABQABgAIAAAAIQBg&#10;Fk2e2gAAAAQBAAAPAAAAAAAAAAAAAAAAADUEAABkcnMvZG93bnJldi54bWxQSwUGAAAAAAQABADz&#10;AAAAPAUAAAAA&#10;" filled="f" stroked="f">
              <v:textbox inset="0,0,0,0">
                <w:txbxContent>
                  <w:p w14:paraId="77157429" w14:textId="77777777" w:rsidR="003149BD" w:rsidRDefault="00C42525">
                    <w:pPr>
                      <w:pStyle w:val="MacPacTrailer"/>
                      <w:tabs>
                        <w:tab w:val="right" w:pos="9360"/>
                      </w:tabs>
                    </w:pPr>
                    <w:r>
                      <w:tab/>
                    </w:r>
                  </w:p>
                  <w:p w14:paraId="0D163505" w14:textId="77777777" w:rsidR="003149BD" w:rsidRDefault="003149BD">
                    <w:pPr>
                      <w:pStyle w:val="MacPacTrailer"/>
                      <w:tabs>
                        <w:tab w:val="right" w:pos="9360"/>
                      </w:tabs>
                    </w:pPr>
                  </w:p>
                </w:txbxContent>
              </v:textbox>
              <w10:wrap anchorx="margin"/>
            </v:shape>
          </w:pict>
        </mc:Fallback>
      </mc:AlternateContent>
    </w:r>
  </w:p>
  <w:p w14:paraId="39DB9E0F" w14:textId="77777777" w:rsidR="003149BD" w:rsidRDefault="00C42525">
    <w:pPr>
      <w:pStyle w:val="DocID"/>
    </w:pPr>
    <w:bookmarkStart w:id="49" w:name="_iDocIDFieldd6fc9c44-68ee-4b38-8734-5edc"/>
    <w:r>
      <w:rPr>
        <w:noProof/>
      </w:rPr>
      <w:t>US_Active\119776905\V-3</w:t>
    </w:r>
    <w:bookmarkEnd w:id="49"/>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1B13" w14:textId="77777777" w:rsidR="003149BD" w:rsidRDefault="00C42525">
    <w:pPr>
      <w:pStyle w:val="Footer"/>
      <w:jc w:val="center"/>
      <w:rPr>
        <w:noProof/>
      </w:rPr>
    </w:pPr>
    <w:r>
      <w:t>Exhibit C-</w:t>
    </w:r>
    <w:sdt>
      <w:sdtPr>
        <w:id w:val="8349631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48497D18" w14:textId="22F77D75" w:rsidR="003149BD" w:rsidRDefault="00C42525">
    <w:pPr>
      <w:pStyle w:val="Footer"/>
    </w:pPr>
    <w:r>
      <w:rPr>
        <w:noProof/>
      </w:rPr>
      <mc:AlternateContent>
        <mc:Choice Requires="wps">
          <w:drawing>
            <wp:anchor distT="0" distB="0" distL="114300" distR="114300" simplePos="0" relativeHeight="251686912" behindDoc="1" locked="0" layoutInCell="1" allowOverlap="1" wp14:anchorId="5FDA2549" wp14:editId="066D1CD3">
              <wp:simplePos x="0" y="0"/>
              <wp:positionH relativeFrom="margin">
                <wp:posOffset>0</wp:posOffset>
              </wp:positionH>
              <wp:positionV relativeFrom="paragraph">
                <wp:posOffset>0</wp:posOffset>
              </wp:positionV>
              <wp:extent cx="5943600" cy="255905"/>
              <wp:effectExtent l="0" t="0" r="0" b="1270"/>
              <wp:wrapNone/>
              <wp:docPr id="3" name="zzmpTrailer_4403_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E6BAD" w14:textId="77777777" w:rsidR="003149BD" w:rsidRDefault="00C42525">
                          <w:pPr>
                            <w:pStyle w:val="MacPacTrailer"/>
                            <w:tabs>
                              <w:tab w:val="right" w:pos="9360"/>
                            </w:tabs>
                          </w:pPr>
                          <w:r>
                            <w:tab/>
                          </w:r>
                        </w:p>
                        <w:p w14:paraId="66B5A4A3"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A2549" id="_x0000_t202" coordsize="21600,21600" o:spt="202" path="m,l,21600r21600,l21600,xe">
              <v:stroke joinstyle="miter"/>
              <v:path gradientshapeok="t" o:connecttype="rect"/>
            </v:shapetype>
            <v:shape id="zzmpTrailer_4403_729" o:spid="_x0000_s1054" type="#_x0000_t202" style="position:absolute;margin-left:0;margin-top:0;width:468pt;height:20.1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BXHIh9&#10;2wEAAJkDAAAOAAAAAAAAAAAAAAAAAC4CAABkcnMvZTJvRG9jLnhtbFBLAQItABQABgAIAAAAIQBg&#10;Fk2e2gAAAAQBAAAPAAAAAAAAAAAAAAAAADUEAABkcnMvZG93bnJldi54bWxQSwUGAAAAAAQABADz&#10;AAAAPAUAAAAA&#10;" filled="f" stroked="f">
              <v:textbox inset="0,0,0,0">
                <w:txbxContent>
                  <w:p w14:paraId="253E6BAD" w14:textId="77777777" w:rsidR="003149BD" w:rsidRDefault="00C42525">
                    <w:pPr>
                      <w:pStyle w:val="MacPacTrailer"/>
                      <w:tabs>
                        <w:tab w:val="right" w:pos="9360"/>
                      </w:tabs>
                    </w:pPr>
                    <w:r>
                      <w:tab/>
                    </w:r>
                  </w:p>
                  <w:p w14:paraId="66B5A4A3" w14:textId="77777777" w:rsidR="003149BD" w:rsidRDefault="003149BD">
                    <w:pPr>
                      <w:pStyle w:val="MacPacTrailer"/>
                      <w:tabs>
                        <w:tab w:val="right" w:pos="9360"/>
                      </w:tabs>
                    </w:pPr>
                  </w:p>
                </w:txbxContent>
              </v:textbox>
              <w10:wrap anchorx="margin"/>
            </v:shape>
          </w:pict>
        </mc:Fallback>
      </mc:AlternateContent>
    </w:r>
  </w:p>
  <w:p w14:paraId="4650EFB7" w14:textId="77777777" w:rsidR="003149BD" w:rsidRDefault="00C42525">
    <w:pPr>
      <w:pStyle w:val="DocID"/>
    </w:pPr>
    <w:bookmarkStart w:id="50" w:name="_iDocIDField62c4d31f-16ac-45c0-a102-b0e1"/>
    <w:r>
      <w:rPr>
        <w:noProof/>
      </w:rPr>
      <w:t>US_Active\119776905\V-3</w:t>
    </w:r>
    <w:bookmarkEnd w:id="50"/>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7C7BE" w14:textId="77777777" w:rsidR="003149BD" w:rsidRDefault="00C42525">
    <w:pPr>
      <w:pStyle w:val="Footer"/>
      <w:jc w:val="center"/>
      <w:rPr>
        <w:noProof/>
      </w:rPr>
    </w:pPr>
    <w:r>
      <w:t>Exhibit D-</w:t>
    </w:r>
    <w:sdt>
      <w:sdtPr>
        <w:id w:val="4681704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35683F1" w14:textId="05AD66D9" w:rsidR="003149BD" w:rsidRDefault="00C42525">
    <w:pPr>
      <w:pStyle w:val="Footer"/>
    </w:pPr>
    <w:r>
      <w:rPr>
        <w:noProof/>
      </w:rPr>
      <mc:AlternateContent>
        <mc:Choice Requires="wps">
          <w:drawing>
            <wp:anchor distT="0" distB="0" distL="114300" distR="114300" simplePos="0" relativeHeight="251687936" behindDoc="1" locked="0" layoutInCell="1" allowOverlap="1" wp14:anchorId="4ED541A7" wp14:editId="69268446">
              <wp:simplePos x="0" y="0"/>
              <wp:positionH relativeFrom="margin">
                <wp:posOffset>0</wp:posOffset>
              </wp:positionH>
              <wp:positionV relativeFrom="paragraph">
                <wp:posOffset>0</wp:posOffset>
              </wp:positionV>
              <wp:extent cx="5943600" cy="255905"/>
              <wp:effectExtent l="0" t="0" r="0" b="1270"/>
              <wp:wrapNone/>
              <wp:docPr id="2" name="zzmpTrailer_4403_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CC998" w14:textId="77777777" w:rsidR="003149BD" w:rsidRDefault="00C42525">
                          <w:pPr>
                            <w:pStyle w:val="MacPacTrailer"/>
                            <w:tabs>
                              <w:tab w:val="right" w:pos="9360"/>
                            </w:tabs>
                          </w:pPr>
                          <w:r>
                            <w:tab/>
                          </w:r>
                        </w:p>
                        <w:p w14:paraId="630E9532"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541A7" id="_x0000_t202" coordsize="21600,21600" o:spt="202" path="m,l,21600r21600,l21600,xe">
              <v:stroke joinstyle="miter"/>
              <v:path gradientshapeok="t" o:connecttype="rect"/>
            </v:shapetype>
            <v:shape id="zzmpTrailer_4403_739" o:spid="_x0000_s1055" type="#_x0000_t202" style="position:absolute;margin-left:0;margin-top:0;width:468pt;height:20.1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Dk7iIo&#10;2wEAAJkDAAAOAAAAAAAAAAAAAAAAAC4CAABkcnMvZTJvRG9jLnhtbFBLAQItABQABgAIAAAAIQBg&#10;Fk2e2gAAAAQBAAAPAAAAAAAAAAAAAAAAADUEAABkcnMvZG93bnJldi54bWxQSwUGAAAAAAQABADz&#10;AAAAPAUAAAAA&#10;" filled="f" stroked="f">
              <v:textbox inset="0,0,0,0">
                <w:txbxContent>
                  <w:p w14:paraId="1C3CC998" w14:textId="77777777" w:rsidR="003149BD" w:rsidRDefault="00C42525">
                    <w:pPr>
                      <w:pStyle w:val="MacPacTrailer"/>
                      <w:tabs>
                        <w:tab w:val="right" w:pos="9360"/>
                      </w:tabs>
                    </w:pPr>
                    <w:r>
                      <w:tab/>
                    </w:r>
                  </w:p>
                  <w:p w14:paraId="630E9532" w14:textId="77777777" w:rsidR="003149BD" w:rsidRDefault="003149BD">
                    <w:pPr>
                      <w:pStyle w:val="MacPacTrailer"/>
                      <w:tabs>
                        <w:tab w:val="right" w:pos="9360"/>
                      </w:tabs>
                    </w:pPr>
                  </w:p>
                </w:txbxContent>
              </v:textbox>
              <w10:wrap anchorx="margin"/>
            </v:shape>
          </w:pict>
        </mc:Fallback>
      </mc:AlternateContent>
    </w:r>
  </w:p>
  <w:p w14:paraId="291065B5" w14:textId="77777777" w:rsidR="003149BD" w:rsidRDefault="00C42525">
    <w:pPr>
      <w:pStyle w:val="DocID"/>
    </w:pPr>
    <w:bookmarkStart w:id="51" w:name="_iDocIDField4415ab31-5c7e-40e9-8f4c-5619"/>
    <w:r>
      <w:rPr>
        <w:noProof/>
      </w:rPr>
      <w:t>US_Active\119776905\V-3</w:t>
    </w:r>
    <w:bookmarkEnd w:id="51"/>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592C3" w14:textId="77777777" w:rsidR="003149BD" w:rsidRDefault="00C42525">
    <w:pPr>
      <w:pStyle w:val="DocID"/>
    </w:pPr>
    <w:bookmarkStart w:id="52" w:name="_iDocIDFielddf67f7b8-1fd5-41b9-8bf3-9fd8"/>
    <w:r>
      <w:rPr>
        <w:noProof/>
      </w:rPr>
      <w:t>US_Active\119776905\V-3</w:t>
    </w:r>
    <w:bookmarkEnd w:id="52"/>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423E3" w14:textId="77777777" w:rsidR="003149BD" w:rsidRDefault="00C42525">
    <w:pPr>
      <w:pStyle w:val="FooterReference"/>
    </w:pPr>
    <w:r>
      <w:t>732747071 17558721</w:t>
    </w:r>
  </w:p>
  <w:p w14:paraId="6481BE96" w14:textId="77777777" w:rsidR="003149BD" w:rsidRDefault="00C42525">
    <w:pPr>
      <w:pStyle w:val="DocID"/>
    </w:pPr>
    <w:bookmarkStart w:id="6" w:name="_iDocIDField5e4b62b5-fdfa-440f-b134-7091"/>
    <w:r>
      <w:rPr>
        <w:noProof/>
      </w:rPr>
      <w:t>US_Active\119776905\V-3</w:t>
    </w:r>
    <w:bookmarkEnd w:id="6"/>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FB8B8" w14:textId="77777777" w:rsidR="003149BD" w:rsidRDefault="00C42525">
    <w:pPr>
      <w:pStyle w:val="Footer"/>
      <w:jc w:val="center"/>
    </w:pPr>
    <w:r>
      <w:t>Exhibit E-</w:t>
    </w:r>
    <w:sdt>
      <w:sdtPr>
        <w:id w:val="18904569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01DE212C" w14:textId="2F7FD603" w:rsidR="003149BD" w:rsidRDefault="00C42525">
    <w:pPr>
      <w:pStyle w:val="Footer"/>
    </w:pPr>
    <w:r>
      <w:rPr>
        <w:noProof/>
      </w:rPr>
      <mc:AlternateContent>
        <mc:Choice Requires="wps">
          <w:drawing>
            <wp:anchor distT="0" distB="0" distL="114300" distR="114300" simplePos="0" relativeHeight="251688960" behindDoc="1" locked="0" layoutInCell="1" allowOverlap="1" wp14:anchorId="66447F3A" wp14:editId="71BE6043">
              <wp:simplePos x="0" y="0"/>
              <wp:positionH relativeFrom="margin">
                <wp:posOffset>0</wp:posOffset>
              </wp:positionH>
              <wp:positionV relativeFrom="paragraph">
                <wp:posOffset>0</wp:posOffset>
              </wp:positionV>
              <wp:extent cx="5943600" cy="255905"/>
              <wp:effectExtent l="0" t="0" r="0" b="1270"/>
              <wp:wrapNone/>
              <wp:docPr id="1" name="zzmpTrailer_4403_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BF041" w14:textId="77777777" w:rsidR="003149BD" w:rsidRDefault="00C42525">
                          <w:pPr>
                            <w:pStyle w:val="MacPacTrailer"/>
                            <w:tabs>
                              <w:tab w:val="right" w:pos="9360"/>
                            </w:tabs>
                          </w:pPr>
                          <w:r>
                            <w:tab/>
                          </w:r>
                        </w:p>
                        <w:p w14:paraId="637CB445"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447F3A" id="_x0000_t202" coordsize="21600,21600" o:spt="202" path="m,l,21600r21600,l21600,xe">
              <v:stroke joinstyle="miter"/>
              <v:path gradientshapeok="t" o:connecttype="rect"/>
            </v:shapetype>
            <v:shape id="zzmpTrailer_4403_629" o:spid="_x0000_s1056" type="#_x0000_t202" style="position:absolute;margin-left:0;margin-top:0;width:468pt;height:20.1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DIy3Hv&#10;2wEAAJkDAAAOAAAAAAAAAAAAAAAAAC4CAABkcnMvZTJvRG9jLnhtbFBLAQItABQABgAIAAAAIQBg&#10;Fk2e2gAAAAQBAAAPAAAAAAAAAAAAAAAAADUEAABkcnMvZG93bnJldi54bWxQSwUGAAAAAAQABADz&#10;AAAAPAUAAAAA&#10;" filled="f" stroked="f">
              <v:textbox inset="0,0,0,0">
                <w:txbxContent>
                  <w:p w14:paraId="313BF041" w14:textId="77777777" w:rsidR="003149BD" w:rsidRDefault="00C42525">
                    <w:pPr>
                      <w:pStyle w:val="MacPacTrailer"/>
                      <w:tabs>
                        <w:tab w:val="right" w:pos="9360"/>
                      </w:tabs>
                    </w:pPr>
                    <w:r>
                      <w:tab/>
                    </w:r>
                  </w:p>
                  <w:p w14:paraId="637CB445" w14:textId="77777777" w:rsidR="003149BD" w:rsidRDefault="003149BD">
                    <w:pPr>
                      <w:pStyle w:val="MacPacTrailer"/>
                      <w:tabs>
                        <w:tab w:val="right" w:pos="9360"/>
                      </w:tabs>
                    </w:pPr>
                  </w:p>
                </w:txbxContent>
              </v:textbox>
              <w10:wrap anchorx="margin"/>
            </v:shape>
          </w:pict>
        </mc:Fallback>
      </mc:AlternateContent>
    </w:r>
  </w:p>
  <w:p w14:paraId="41AB3C8C" w14:textId="77777777" w:rsidR="003149BD" w:rsidRDefault="00C42525">
    <w:pPr>
      <w:pStyle w:val="DocID"/>
    </w:pPr>
    <w:bookmarkStart w:id="53" w:name="_iDocIDFieldd8b41df6-0f7a-4ad3-8d78-7765"/>
    <w:r>
      <w:rPr>
        <w:noProof/>
      </w:rPr>
      <w:t>US_Active\119776905\V-3</w:t>
    </w:r>
    <w:bookmarkEnd w:id="53"/>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919391"/>
      <w:docPartObj>
        <w:docPartGallery w:val="Page Numbers (Bottom of Page)"/>
        <w:docPartUnique/>
      </w:docPartObj>
    </w:sdtPr>
    <w:sdtEndPr>
      <w:rPr>
        <w:noProof/>
      </w:rPr>
    </w:sdtEndPr>
    <w:sdtContent>
      <w:p w14:paraId="2F93069D" w14:textId="77777777" w:rsidR="003149BD" w:rsidRDefault="00C42525">
        <w:pPr>
          <w:pStyle w:val="Footer"/>
          <w:jc w:val="center"/>
          <w:rPr>
            <w:noProof/>
          </w:rPr>
        </w:pPr>
        <w:r>
          <w:t>Exhibit A-2-</w:t>
        </w:r>
        <w:r>
          <w:fldChar w:fldCharType="begin"/>
        </w:r>
        <w:r>
          <w:instrText xml:space="preserve"> PAGE   \* MERGEFORMAT </w:instrText>
        </w:r>
        <w:r>
          <w:fldChar w:fldCharType="separate"/>
        </w:r>
        <w:r>
          <w:rPr>
            <w:noProof/>
          </w:rPr>
          <w:t>1</w:t>
        </w:r>
        <w:r>
          <w:rPr>
            <w:noProof/>
          </w:rPr>
          <w:fldChar w:fldCharType="end"/>
        </w:r>
      </w:p>
    </w:sdtContent>
  </w:sdt>
  <w:p w14:paraId="367189A1" w14:textId="60ACC4E3" w:rsidR="003149BD" w:rsidRDefault="00C42525">
    <w:pPr>
      <w:pStyle w:val="Footer"/>
    </w:pPr>
    <w:r>
      <w:rPr>
        <w:noProof/>
      </w:rPr>
      <mc:AlternateContent>
        <mc:Choice Requires="wps">
          <w:drawing>
            <wp:anchor distT="0" distB="0" distL="114300" distR="114300" simplePos="0" relativeHeight="251659264" behindDoc="1" locked="0" layoutInCell="1" allowOverlap="1" wp14:anchorId="219D29CD" wp14:editId="725C7977">
              <wp:simplePos x="0" y="0"/>
              <wp:positionH relativeFrom="margin">
                <wp:posOffset>0</wp:posOffset>
              </wp:positionH>
              <wp:positionV relativeFrom="paragraph">
                <wp:posOffset>0</wp:posOffset>
              </wp:positionV>
              <wp:extent cx="5943600" cy="255905"/>
              <wp:effectExtent l="0" t="0" r="0" b="1270"/>
              <wp:wrapNone/>
              <wp:docPr id="30" name="zzmpTrailer_4403_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16D51" w14:textId="77777777" w:rsidR="003149BD" w:rsidRDefault="00C42525">
                          <w:pPr>
                            <w:pStyle w:val="MacPacTrailer"/>
                            <w:tabs>
                              <w:tab w:val="right" w:pos="9360"/>
                            </w:tabs>
                          </w:pPr>
                          <w:r>
                            <w:tab/>
                          </w:r>
                        </w:p>
                        <w:p w14:paraId="287BA135"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D29CD" id="_x0000_t202" coordsize="21600,21600" o:spt="202" path="m,l,21600r21600,l21600,xe">
              <v:stroke joinstyle="miter"/>
              <v:path gradientshapeok="t" o:connecttype="rect"/>
            </v:shapetype>
            <v:shape id="zzmpTrailer_4403_49" o:spid="_x0000_s1027" type="#_x0000_t202" style="position:absolute;margin-left:0;margin-top:0;width:468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" filled="f" stroked="f">
              <v:textbox inset="0,0,0,0">
                <w:txbxContent>
                  <w:p w14:paraId="66716D51" w14:textId="77777777" w:rsidR="003149BD" w:rsidRDefault="00C42525">
                    <w:pPr>
                      <w:pStyle w:val="MacPacTrailer"/>
                      <w:tabs>
                        <w:tab w:val="right" w:pos="9360"/>
                      </w:tabs>
                    </w:pPr>
                    <w:r>
                      <w:tab/>
                    </w:r>
                  </w:p>
                  <w:p w14:paraId="287BA135" w14:textId="77777777" w:rsidR="003149BD" w:rsidRDefault="003149BD">
                    <w:pPr>
                      <w:pStyle w:val="MacPacTrailer"/>
                      <w:tabs>
                        <w:tab w:val="right" w:pos="9360"/>
                      </w:tabs>
                    </w:pPr>
                  </w:p>
                </w:txbxContent>
              </v:textbox>
              <w10:wrap anchorx="margin"/>
            </v:shape>
          </w:pict>
        </mc:Fallback>
      </mc:AlternateContent>
    </w:r>
  </w:p>
  <w:p w14:paraId="3CB9C21A" w14:textId="77777777" w:rsidR="003149BD" w:rsidRDefault="00C42525">
    <w:pPr>
      <w:pStyle w:val="DocID"/>
    </w:pPr>
    <w:bookmarkStart w:id="7" w:name="_iDocIDField2f6ae565-49ac-472c-bb59-5f94"/>
    <w:r>
      <w:rPr>
        <w:noProof/>
      </w:rPr>
      <w:t>US_Active\119776905\V-3</w:t>
    </w:r>
    <w:bookmarkEnd w:id="7"/>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36F01" w14:textId="77777777" w:rsidR="003149BD" w:rsidRDefault="00C42525">
    <w:pPr>
      <w:pStyle w:val="FooterReference"/>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53B6512E" w14:textId="77777777" w:rsidR="003149BD" w:rsidRDefault="00C42525">
    <w:pPr>
      <w:pStyle w:val="FooterReference"/>
      <w:rPr>
        <w:rStyle w:val="PageNumber"/>
      </w:rPr>
    </w:pPr>
    <w:r>
      <w:rPr>
        <w:rStyle w:val="PageNumber"/>
      </w:rPr>
      <w:t>732747071 17558721</w:t>
    </w:r>
  </w:p>
  <w:p w14:paraId="1455270F" w14:textId="77777777" w:rsidR="003149BD" w:rsidRDefault="00C42525">
    <w:pPr>
      <w:pStyle w:val="DocID"/>
    </w:pPr>
    <w:bookmarkStart w:id="8" w:name="_iDocIDField84f361a4-23f5-47f8-b3e6-18b7"/>
    <w:r>
      <w:rPr>
        <w:noProof/>
      </w:rPr>
      <w:t>US_Active\119776905\V-3</w:t>
    </w:r>
    <w:bookmarkEnd w:id="8"/>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D0625" w14:textId="77777777" w:rsidR="003149BD" w:rsidRDefault="00C42525">
    <w:pPr>
      <w:pStyle w:val="Footer"/>
      <w:jc w:val="center"/>
      <w:rPr>
        <w:noProof/>
      </w:rPr>
    </w:pPr>
    <w:r>
      <w:t>Exhibit A-2-</w:t>
    </w:r>
    <w:sdt>
      <w:sdtPr>
        <w:id w:val="-5808317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12</w:t>
        </w:r>
        <w:r>
          <w:rPr>
            <w:noProof/>
          </w:rPr>
          <w:fldChar w:fldCharType="end"/>
        </w:r>
      </w:sdtContent>
    </w:sdt>
  </w:p>
  <w:p w14:paraId="01317131" w14:textId="2D9F3B27" w:rsidR="003149BD" w:rsidRDefault="00C42525">
    <w:pPr>
      <w:pStyle w:val="Footer"/>
    </w:pPr>
    <w:r>
      <w:rPr>
        <w:noProof/>
      </w:rPr>
      <mc:AlternateContent>
        <mc:Choice Requires="wps">
          <w:drawing>
            <wp:anchor distT="0" distB="0" distL="114300" distR="114300" simplePos="0" relativeHeight="251660288" behindDoc="1" locked="0" layoutInCell="1" allowOverlap="1" wp14:anchorId="25595260" wp14:editId="5DC36FA7">
              <wp:simplePos x="0" y="0"/>
              <wp:positionH relativeFrom="margin">
                <wp:posOffset>0</wp:posOffset>
              </wp:positionH>
              <wp:positionV relativeFrom="paragraph">
                <wp:posOffset>0</wp:posOffset>
              </wp:positionV>
              <wp:extent cx="5943600" cy="255905"/>
              <wp:effectExtent l="0" t="0" r="0" b="1270"/>
              <wp:wrapNone/>
              <wp:docPr id="29" name="zzmpTrailer_4403_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2204D" w14:textId="77777777" w:rsidR="003149BD" w:rsidRDefault="00C42525">
                          <w:pPr>
                            <w:pStyle w:val="MacPacTrailer"/>
                            <w:tabs>
                              <w:tab w:val="right" w:pos="9360"/>
                            </w:tabs>
                          </w:pPr>
                          <w:r>
                            <w:tab/>
                          </w:r>
                        </w:p>
                        <w:p w14:paraId="198E0889"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95260" id="_x0000_t202" coordsize="21600,21600" o:spt="202" path="m,l,21600r21600,l21600,xe">
              <v:stroke joinstyle="miter"/>
              <v:path gradientshapeok="t" o:connecttype="rect"/>
            </v:shapetype>
            <v:shape id="zzmpTrailer_4403_69" o:spid="_x0000_s1028" type="#_x0000_t202" style="position:absolute;margin-left:0;margin-top:0;width:468pt;height:20.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" filled="f" stroked="f">
              <v:textbox inset="0,0,0,0">
                <w:txbxContent>
                  <w:p w14:paraId="31B2204D" w14:textId="77777777" w:rsidR="003149BD" w:rsidRDefault="00C42525">
                    <w:pPr>
                      <w:pStyle w:val="MacPacTrailer"/>
                      <w:tabs>
                        <w:tab w:val="right" w:pos="9360"/>
                      </w:tabs>
                    </w:pPr>
                    <w:r>
                      <w:tab/>
                    </w:r>
                  </w:p>
                  <w:p w14:paraId="198E0889" w14:textId="77777777" w:rsidR="003149BD" w:rsidRDefault="003149BD">
                    <w:pPr>
                      <w:pStyle w:val="MacPacTrailer"/>
                      <w:tabs>
                        <w:tab w:val="right" w:pos="9360"/>
                      </w:tabs>
                    </w:pPr>
                  </w:p>
                </w:txbxContent>
              </v:textbox>
              <w10:wrap anchorx="margin"/>
            </v:shape>
          </w:pict>
        </mc:Fallback>
      </mc:AlternateContent>
    </w:r>
  </w:p>
  <w:p w14:paraId="60D01DAB" w14:textId="77777777" w:rsidR="003149BD" w:rsidRDefault="00C42525">
    <w:pPr>
      <w:pStyle w:val="DocID"/>
    </w:pPr>
    <w:bookmarkStart w:id="9" w:name="_iDocIDField7f57d8de-5e54-4cfe-a555-5e55"/>
    <w:r>
      <w:rPr>
        <w:noProof/>
      </w:rPr>
      <w:t>US_Active\119776905\V-3</w:t>
    </w:r>
    <w:bookmarkEnd w:id="9"/>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685991"/>
      <w:docPartObj>
        <w:docPartGallery w:val="Page Numbers (Bottom of Page)"/>
        <w:docPartUnique/>
      </w:docPartObj>
    </w:sdtPr>
    <w:sdtEndPr>
      <w:rPr>
        <w:noProof/>
      </w:rPr>
    </w:sdtEndPr>
    <w:sdtContent>
      <w:p w14:paraId="7EEADB35" w14:textId="77777777" w:rsidR="003149BD" w:rsidRDefault="00C42525">
        <w:pPr>
          <w:pStyle w:val="Footer"/>
          <w:jc w:val="center"/>
          <w:rPr>
            <w:noProof/>
          </w:rPr>
        </w:pPr>
        <w:r>
          <w:t>Exhibit A-3-</w:t>
        </w:r>
        <w:r>
          <w:fldChar w:fldCharType="begin"/>
        </w:r>
        <w:r>
          <w:instrText xml:space="preserve"> PAGE   \* MERGEFORMAT </w:instrText>
        </w:r>
        <w:r>
          <w:fldChar w:fldCharType="separate"/>
        </w:r>
        <w:r>
          <w:rPr>
            <w:noProof/>
          </w:rPr>
          <w:t>11</w:t>
        </w:r>
        <w:r>
          <w:rPr>
            <w:noProof/>
          </w:rPr>
          <w:fldChar w:fldCharType="end"/>
        </w:r>
      </w:p>
    </w:sdtContent>
  </w:sdt>
  <w:p w14:paraId="12E887CD" w14:textId="669FDEB6" w:rsidR="003149BD" w:rsidRDefault="00C42525">
    <w:pPr>
      <w:pStyle w:val="Footer"/>
    </w:pPr>
    <w:r>
      <w:rPr>
        <w:noProof/>
      </w:rPr>
      <mc:AlternateContent>
        <mc:Choice Requires="wps">
          <w:drawing>
            <wp:anchor distT="0" distB="0" distL="114300" distR="114300" simplePos="0" relativeHeight="251661312" behindDoc="1" locked="0" layoutInCell="1" allowOverlap="1" wp14:anchorId="6EB9E97D" wp14:editId="52000A81">
              <wp:simplePos x="0" y="0"/>
              <wp:positionH relativeFrom="margin">
                <wp:posOffset>0</wp:posOffset>
              </wp:positionH>
              <wp:positionV relativeFrom="paragraph">
                <wp:posOffset>0</wp:posOffset>
              </wp:positionV>
              <wp:extent cx="5943600" cy="255905"/>
              <wp:effectExtent l="0" t="0" r="0" b="1270"/>
              <wp:wrapNone/>
              <wp:docPr id="28" name="zzmpTrailer_4403_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A2A4C" w14:textId="77777777" w:rsidR="003149BD" w:rsidRDefault="00C42525">
                          <w:pPr>
                            <w:pStyle w:val="MacPacTrailer"/>
                            <w:tabs>
                              <w:tab w:val="right" w:pos="9360"/>
                            </w:tabs>
                          </w:pPr>
                          <w:r>
                            <w:tab/>
                          </w:r>
                        </w:p>
                        <w:p w14:paraId="7D258B6F" w14:textId="77777777" w:rsidR="003149BD" w:rsidRDefault="003149BD">
                          <w:pPr>
                            <w:pStyle w:val="MacPacTrailer"/>
                            <w:tabs>
                              <w:tab w:val="right" w:pos="936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9E97D" id="_x0000_t202" coordsize="21600,21600" o:spt="202" path="m,l,21600r21600,l21600,xe">
              <v:stroke joinstyle="miter"/>
              <v:path gradientshapeok="t" o:connecttype="rect"/>
            </v:shapetype>
            <v:shape id="zzmpTrailer_4403_99" o:spid="_x0000_s1029" type="#_x0000_t202" style="position:absolute;margin-left:0;margin-top:0;width:468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" filled="f" stroked="f">
              <v:textbox inset="0,0,0,0">
                <w:txbxContent>
                  <w:p w14:paraId="4AAA2A4C" w14:textId="77777777" w:rsidR="003149BD" w:rsidRDefault="00C42525">
                    <w:pPr>
                      <w:pStyle w:val="MacPacTrailer"/>
                      <w:tabs>
                        <w:tab w:val="right" w:pos="9360"/>
                      </w:tabs>
                    </w:pPr>
                    <w:r>
                      <w:tab/>
                    </w:r>
                  </w:p>
                  <w:p w14:paraId="7D258B6F" w14:textId="77777777" w:rsidR="003149BD" w:rsidRDefault="003149BD">
                    <w:pPr>
                      <w:pStyle w:val="MacPacTrailer"/>
                      <w:tabs>
                        <w:tab w:val="right" w:pos="9360"/>
                      </w:tabs>
                    </w:pPr>
                  </w:p>
                </w:txbxContent>
              </v:textbox>
              <w10:wrap anchorx="margin"/>
            </v:shape>
          </w:pict>
        </mc:Fallback>
      </mc:AlternateContent>
    </w:r>
  </w:p>
  <w:p w14:paraId="7DAE8D93" w14:textId="77777777" w:rsidR="003149BD" w:rsidRDefault="00C42525">
    <w:pPr>
      <w:pStyle w:val="DocID"/>
    </w:pPr>
    <w:bookmarkStart w:id="10" w:name="_iDocIDField9edcb83f-1720-4867-a44b-8130"/>
    <w:r>
      <w:rPr>
        <w:noProof/>
      </w:rPr>
      <w:t>US_Active\119776905\V-3</w:t>
    </w:r>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8CD7D" w14:textId="77777777" w:rsidR="00000000" w:rsidRDefault="00C42525">
      <w:r>
        <w:separator/>
      </w:r>
    </w:p>
  </w:footnote>
  <w:footnote w:type="continuationSeparator" w:id="0">
    <w:p w14:paraId="0E9DE8AE" w14:textId="77777777" w:rsidR="00000000" w:rsidRDefault="00C42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F476F" w14:textId="77777777" w:rsidR="003149BD" w:rsidRDefault="003149B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07F20" w14:textId="77777777" w:rsidR="003149BD" w:rsidRDefault="00C42525">
    <w:pPr>
      <w:pStyle w:val="Header"/>
      <w:jc w:val="right"/>
      <w:rPr>
        <w:b/>
      </w:rPr>
    </w:pPr>
    <w:r>
      <w:rPr>
        <w:b/>
      </w:rPr>
      <w:t>MB DRAFT 3/__/17</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25473" w14:textId="77777777" w:rsidR="003149BD" w:rsidRDefault="003149BD">
    <w:pPr>
      <w:pStyle w:val="Header"/>
      <w:jc w:val="right"/>
      <w:rPr>
        <w:b/>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2D61" w14:textId="77777777" w:rsidR="003149BD" w:rsidRDefault="003149BD">
    <w:pPr>
      <w:pStyle w:val="Header"/>
      <w:jc w:val="right"/>
      <w:rPr>
        <w:b/>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49A8" w14:textId="77777777" w:rsidR="003149BD" w:rsidRDefault="003149B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BEAC" w14:textId="77777777" w:rsidR="003149BD" w:rsidRDefault="003149B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3D1F" w14:textId="77777777" w:rsidR="003149BD" w:rsidRDefault="003149BD">
    <w:pPr>
      <w:pStyle w:val="Header"/>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6F84F" w14:textId="77777777" w:rsidR="003149BD" w:rsidRDefault="003149B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AE4" w14:textId="77777777" w:rsidR="003149BD" w:rsidRDefault="003149BD">
    <w:pPr>
      <w:pStyle w:val="Header"/>
      <w:jc w:val="right"/>
      <w:rPr>
        <w:b/>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EF50E" w14:textId="77777777" w:rsidR="003149BD" w:rsidRDefault="003149B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5C65" w14:textId="77777777" w:rsidR="003149BD" w:rsidRDefault="003149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ABB1" w14:textId="77777777" w:rsidR="003149BD" w:rsidRDefault="003149B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1EFF0" w14:textId="77777777" w:rsidR="003149BD" w:rsidRDefault="003149BD">
    <w:pPr>
      <w:pStyle w:val="Header"/>
      <w:jc w:val="righ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4C472" w14:textId="77777777" w:rsidR="003149BD" w:rsidRDefault="003149B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6EDE" w14:textId="77777777" w:rsidR="003149BD" w:rsidRDefault="003149B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31CEC" w14:textId="77777777" w:rsidR="003149BD" w:rsidRDefault="003149B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C5D2" w14:textId="77777777" w:rsidR="003149BD" w:rsidRDefault="003149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7AE24" w14:textId="77777777" w:rsidR="003149BD" w:rsidRDefault="003149BD">
    <w:pPr>
      <w:pStyle w:val="Header"/>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A712" w14:textId="77777777" w:rsidR="003149BD" w:rsidRDefault="003149BD">
    <w:pPr>
      <w:pStyle w:val="Header"/>
      <w:jc w:val="right"/>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0C2E6" w14:textId="77777777" w:rsidR="003149BD" w:rsidRDefault="003149B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F447D" w14:textId="77777777" w:rsidR="003149BD" w:rsidRDefault="003149B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17C7" w14:textId="77777777" w:rsidR="003149BD" w:rsidRDefault="003149BD">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412F" w14:textId="77777777" w:rsidR="003149BD" w:rsidRDefault="003149B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20A2C" w14:textId="77777777" w:rsidR="003149BD" w:rsidRDefault="00314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D52250A"/>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0088B79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8D1A92"/>
    <w:multiLevelType w:val="singleLevel"/>
    <w:tmpl w:val="E44A66A2"/>
    <w:lvl w:ilvl="0">
      <w:start w:val="1"/>
      <w:numFmt w:val="bullet"/>
      <w:pStyle w:val="MBPTableBullet"/>
      <w:lvlText w:val=""/>
      <w:lvlJc w:val="left"/>
      <w:pPr>
        <w:tabs>
          <w:tab w:val="num" w:pos="720"/>
        </w:tabs>
        <w:ind w:left="720" w:hanging="720"/>
      </w:pPr>
      <w:rPr>
        <w:rFonts w:ascii="Symbol" w:hAnsi="Symbol" w:hint="default"/>
      </w:rPr>
    </w:lvl>
  </w:abstractNum>
  <w:abstractNum w:abstractNumId="3" w15:restartNumberingAfterBreak="0">
    <w:nsid w:val="033F4779"/>
    <w:multiLevelType w:val="singleLevel"/>
    <w:tmpl w:val="4C2472B8"/>
    <w:lvl w:ilvl="0">
      <w:start w:val="4"/>
      <w:numFmt w:val="decimal"/>
      <w:lvlText w:val="%1. "/>
      <w:legacy w:legacy="1" w:legacySpace="0" w:legacyIndent="360"/>
      <w:lvlJc w:val="left"/>
      <w:pPr>
        <w:ind w:left="360" w:hanging="360"/>
      </w:pPr>
      <w:rPr>
        <w:rFonts w:ascii="Arial" w:hAnsi="Arial" w:hint="default"/>
        <w:b/>
        <w:i w:val="0"/>
        <w:sz w:val="20"/>
        <w:u w:val="none"/>
      </w:rPr>
    </w:lvl>
  </w:abstractNum>
  <w:abstractNum w:abstractNumId="4" w15:restartNumberingAfterBreak="0">
    <w:nsid w:val="24883388"/>
    <w:multiLevelType w:val="hybridMultilevel"/>
    <w:tmpl w:val="50BA6810"/>
    <w:lvl w:ilvl="0" w:tplc="0F989EE4">
      <w:start w:val="1"/>
      <w:numFmt w:val="lowerLetter"/>
      <w:lvlText w:val="(%1)"/>
      <w:lvlJc w:val="left"/>
      <w:pPr>
        <w:ind w:left="1800" w:hanging="360"/>
      </w:pPr>
      <w:rPr>
        <w:rFonts w:hint="default"/>
      </w:rPr>
    </w:lvl>
    <w:lvl w:ilvl="1" w:tplc="0BBC809E" w:tentative="1">
      <w:start w:val="1"/>
      <w:numFmt w:val="lowerLetter"/>
      <w:lvlText w:val="%2."/>
      <w:lvlJc w:val="left"/>
      <w:pPr>
        <w:ind w:left="2520" w:hanging="360"/>
      </w:pPr>
    </w:lvl>
    <w:lvl w:ilvl="2" w:tplc="98CC5392" w:tentative="1">
      <w:start w:val="1"/>
      <w:numFmt w:val="lowerRoman"/>
      <w:lvlText w:val="%3."/>
      <w:lvlJc w:val="right"/>
      <w:pPr>
        <w:ind w:left="3240" w:hanging="180"/>
      </w:pPr>
    </w:lvl>
    <w:lvl w:ilvl="3" w:tplc="5AB8CF52" w:tentative="1">
      <w:start w:val="1"/>
      <w:numFmt w:val="decimal"/>
      <w:lvlText w:val="%4."/>
      <w:lvlJc w:val="left"/>
      <w:pPr>
        <w:ind w:left="3960" w:hanging="360"/>
      </w:pPr>
    </w:lvl>
    <w:lvl w:ilvl="4" w:tplc="0B087208" w:tentative="1">
      <w:start w:val="1"/>
      <w:numFmt w:val="lowerLetter"/>
      <w:lvlText w:val="%5."/>
      <w:lvlJc w:val="left"/>
      <w:pPr>
        <w:ind w:left="4680" w:hanging="360"/>
      </w:pPr>
    </w:lvl>
    <w:lvl w:ilvl="5" w:tplc="FFBEAAB0" w:tentative="1">
      <w:start w:val="1"/>
      <w:numFmt w:val="lowerRoman"/>
      <w:lvlText w:val="%6."/>
      <w:lvlJc w:val="right"/>
      <w:pPr>
        <w:ind w:left="5400" w:hanging="180"/>
      </w:pPr>
    </w:lvl>
    <w:lvl w:ilvl="6" w:tplc="B3D0D544" w:tentative="1">
      <w:start w:val="1"/>
      <w:numFmt w:val="decimal"/>
      <w:lvlText w:val="%7."/>
      <w:lvlJc w:val="left"/>
      <w:pPr>
        <w:ind w:left="6120" w:hanging="360"/>
      </w:pPr>
    </w:lvl>
    <w:lvl w:ilvl="7" w:tplc="203E4230" w:tentative="1">
      <w:start w:val="1"/>
      <w:numFmt w:val="lowerLetter"/>
      <w:lvlText w:val="%8."/>
      <w:lvlJc w:val="left"/>
      <w:pPr>
        <w:ind w:left="6840" w:hanging="360"/>
      </w:pPr>
    </w:lvl>
    <w:lvl w:ilvl="8" w:tplc="8EDC2B02" w:tentative="1">
      <w:start w:val="1"/>
      <w:numFmt w:val="lowerRoman"/>
      <w:lvlText w:val="%9."/>
      <w:lvlJc w:val="right"/>
      <w:pPr>
        <w:ind w:left="7560" w:hanging="180"/>
      </w:pPr>
    </w:lvl>
  </w:abstractNum>
  <w:abstractNum w:abstractNumId="5" w15:restartNumberingAfterBreak="0">
    <w:nsid w:val="2BD25C9C"/>
    <w:multiLevelType w:val="singleLevel"/>
    <w:tmpl w:val="192C2310"/>
    <w:lvl w:ilvl="0">
      <w:start w:val="5"/>
      <w:numFmt w:val="decimal"/>
      <w:lvlText w:val="%1. "/>
      <w:legacy w:legacy="1" w:legacySpace="0" w:legacyIndent="360"/>
      <w:lvlJc w:val="left"/>
      <w:pPr>
        <w:ind w:left="360" w:hanging="360"/>
      </w:pPr>
      <w:rPr>
        <w:rFonts w:ascii="Arial" w:hAnsi="Arial" w:hint="default"/>
        <w:b/>
        <w:i w:val="0"/>
        <w:sz w:val="20"/>
        <w:u w:val="none"/>
      </w:rPr>
    </w:lvl>
  </w:abstractNum>
  <w:abstractNum w:abstractNumId="6" w15:restartNumberingAfterBreak="0">
    <w:nsid w:val="30E86C4F"/>
    <w:multiLevelType w:val="multilevel"/>
    <w:tmpl w:val="E1ECBCB4"/>
    <w:name w:val="zzmpStandard||Standard|2|3|1|1|4|4||1|4|1||1|4|1||1|4|1||1|4|0||1|4|0||1|4|0||1|4|0||1|4|0||"/>
    <w:lvl w:ilvl="0">
      <w:start w:val="1"/>
      <w:numFmt w:val="decimal"/>
      <w:pStyle w:val="StandardL1"/>
      <w:lvlText w:val="Section %1."/>
      <w:lvlJc w:val="left"/>
      <w:pPr>
        <w:tabs>
          <w:tab w:val="num" w:pos="1440"/>
        </w:tabs>
        <w:ind w:left="0" w:firstLine="720"/>
      </w:pPr>
      <w:rPr>
        <w:rFonts w:ascii="Times New Roman" w:hAnsi="Times New Roman" w:cs="Times New Roman"/>
        <w:b w:val="0"/>
        <w:i w:val="0"/>
        <w:caps w:val="0"/>
        <w:sz w:val="24"/>
        <w:u w:val="none"/>
      </w:rPr>
    </w:lvl>
    <w:lvl w:ilvl="1">
      <w:start w:val="1"/>
      <w:numFmt w:val="lowerLetter"/>
      <w:pStyle w:val="StandardL2"/>
      <w:lvlText w:val="(%2)"/>
      <w:lvlJc w:val="left"/>
      <w:pPr>
        <w:tabs>
          <w:tab w:val="num" w:pos="1440"/>
        </w:tabs>
        <w:ind w:left="0" w:firstLine="720"/>
      </w:pPr>
      <w:rPr>
        <w:b w:val="0"/>
        <w:i w:val="0"/>
        <w:caps w:val="0"/>
        <w:u w:val="none"/>
      </w:rPr>
    </w:lvl>
    <w:lvl w:ilvl="2">
      <w:start w:val="1"/>
      <w:numFmt w:val="lowerRoman"/>
      <w:pStyle w:val="StandardL3"/>
      <w:lvlText w:val="(%3)"/>
      <w:lvlJc w:val="left"/>
      <w:pPr>
        <w:tabs>
          <w:tab w:val="num" w:pos="2160"/>
        </w:tabs>
        <w:ind w:left="0" w:firstLine="1440"/>
      </w:pPr>
      <w:rPr>
        <w:b w:val="0"/>
        <w:i w:val="0"/>
        <w:caps w:val="0"/>
        <w:u w:val="none"/>
      </w:rPr>
    </w:lvl>
    <w:lvl w:ilvl="3">
      <w:start w:val="1"/>
      <w:numFmt w:val="decimal"/>
      <w:pStyle w:val="StandardL4"/>
      <w:lvlText w:val="(%4)"/>
      <w:lvlJc w:val="left"/>
      <w:pPr>
        <w:tabs>
          <w:tab w:val="num" w:pos="2880"/>
        </w:tabs>
        <w:ind w:left="0" w:firstLine="2160"/>
      </w:pPr>
      <w:rPr>
        <w:b w:val="0"/>
        <w:i w:val="0"/>
        <w:caps w:val="0"/>
        <w:u w:val="none"/>
      </w:rPr>
    </w:lvl>
    <w:lvl w:ilvl="4">
      <w:start w:val="1"/>
      <w:numFmt w:val="lowerLetter"/>
      <w:pStyle w:val="StandardL5"/>
      <w:lvlText w:val="%5."/>
      <w:lvlJc w:val="left"/>
      <w:pPr>
        <w:tabs>
          <w:tab w:val="num" w:pos="3600"/>
        </w:tabs>
        <w:ind w:left="0" w:firstLine="2880"/>
      </w:pPr>
      <w:rPr>
        <w:b w:val="0"/>
        <w:i w:val="0"/>
        <w:caps w:val="0"/>
        <w:u w:val="none"/>
      </w:rPr>
    </w:lvl>
    <w:lvl w:ilvl="5">
      <w:start w:val="1"/>
      <w:numFmt w:val="lowerRoman"/>
      <w:pStyle w:val="StandardL6"/>
      <w:lvlText w:val="%6."/>
      <w:lvlJc w:val="left"/>
      <w:pPr>
        <w:tabs>
          <w:tab w:val="num" w:pos="4320"/>
        </w:tabs>
        <w:ind w:left="0" w:firstLine="3600"/>
      </w:pPr>
      <w:rPr>
        <w:b w:val="0"/>
        <w:i w:val="0"/>
        <w:caps w:val="0"/>
        <w:u w:val="none"/>
      </w:rPr>
    </w:lvl>
    <w:lvl w:ilvl="6">
      <w:start w:val="1"/>
      <w:numFmt w:val="decimal"/>
      <w:pStyle w:val="StandardL7"/>
      <w:lvlText w:val="%7)"/>
      <w:lvlJc w:val="left"/>
      <w:pPr>
        <w:tabs>
          <w:tab w:val="num" w:pos="5040"/>
        </w:tabs>
        <w:ind w:left="0" w:firstLine="4320"/>
      </w:pPr>
      <w:rPr>
        <w:b w:val="0"/>
        <w:i w:val="0"/>
        <w:caps w:val="0"/>
        <w:u w:val="none"/>
      </w:rPr>
    </w:lvl>
    <w:lvl w:ilvl="7">
      <w:start w:val="1"/>
      <w:numFmt w:val="lowerLetter"/>
      <w:pStyle w:val="StandardL8"/>
      <w:lvlText w:val="%8)"/>
      <w:lvlJc w:val="left"/>
      <w:pPr>
        <w:tabs>
          <w:tab w:val="num" w:pos="5760"/>
        </w:tabs>
        <w:ind w:left="0" w:firstLine="5040"/>
      </w:pPr>
      <w:rPr>
        <w:b w:val="0"/>
        <w:i w:val="0"/>
        <w:caps w:val="0"/>
        <w:u w:val="none"/>
      </w:rPr>
    </w:lvl>
    <w:lvl w:ilvl="8">
      <w:start w:val="1"/>
      <w:numFmt w:val="lowerRoman"/>
      <w:pStyle w:val="StandardL9"/>
      <w:lvlText w:val="%9)"/>
      <w:lvlJc w:val="left"/>
      <w:pPr>
        <w:tabs>
          <w:tab w:val="num" w:pos="6480"/>
        </w:tabs>
        <w:ind w:left="0" w:firstLine="5760"/>
      </w:pPr>
      <w:rPr>
        <w:b w:val="0"/>
        <w:i w:val="0"/>
        <w:caps w:val="0"/>
        <w:u w:val="none"/>
      </w:rPr>
    </w:lvl>
  </w:abstractNum>
  <w:abstractNum w:abstractNumId="7" w15:restartNumberingAfterBreak="0">
    <w:nsid w:val="347E73D7"/>
    <w:multiLevelType w:val="singleLevel"/>
    <w:tmpl w:val="430C8FB2"/>
    <w:lvl w:ilvl="0">
      <w:start w:val="1"/>
      <w:numFmt w:val="bullet"/>
      <w:pStyle w:val="MBPBulletSquare"/>
      <w:lvlText w:val=""/>
      <w:lvlJc w:val="left"/>
      <w:pPr>
        <w:tabs>
          <w:tab w:val="num" w:pos="720"/>
        </w:tabs>
        <w:ind w:left="720" w:hanging="720"/>
      </w:pPr>
      <w:rPr>
        <w:rFonts w:ascii="Wingdings" w:hAnsi="Wingdings" w:hint="default"/>
        <w:sz w:val="16"/>
      </w:rPr>
    </w:lvl>
  </w:abstractNum>
  <w:abstractNum w:abstractNumId="8" w15:restartNumberingAfterBreak="0">
    <w:nsid w:val="3D9E06E0"/>
    <w:multiLevelType w:val="multilevel"/>
    <w:tmpl w:val="6E1212B0"/>
    <w:name w:val="zzmpArticle||Article|2|1|1|4|2|40||1|2|1||1|2|1||1|2|0||1|4|0||1|4|0||1|4|0||1|4|0||mpNA||"/>
    <w:lvl w:ilvl="0">
      <w:start w:val="1"/>
      <w:numFmt w:val="upperRoman"/>
      <w:pStyle w:val="ArticleL1"/>
      <w:suff w:val="nothing"/>
      <w:lvlText w:val="ARTICLE %1"/>
      <w:lvlJc w:val="left"/>
      <w:pPr>
        <w:ind w:left="0" w:firstLine="0"/>
      </w:pPr>
      <w:rPr>
        <w:rFonts w:ascii="Times New Roman" w:hAnsi="Times New Roman" w:cs="Times New Roman" w:hint="default"/>
        <w:b/>
        <w:i w:val="0"/>
        <w:caps/>
        <w:smallCaps w:val="0"/>
        <w:color w:val="auto"/>
        <w:sz w:val="24"/>
        <w:u w:val="none"/>
      </w:rPr>
    </w:lvl>
    <w:lvl w:ilvl="1">
      <w:start w:val="1"/>
      <w:numFmt w:val="decimalZero"/>
      <w:pStyle w:val="ArticleL2"/>
      <w:isLgl/>
      <w:suff w:val="nothing"/>
      <w:lvlText w:val="SECTION %1.%2"/>
      <w:lvlJc w:val="left"/>
      <w:pPr>
        <w:ind w:left="0" w:firstLine="720"/>
      </w:pPr>
      <w:rPr>
        <w:rFonts w:ascii="Times New Roman" w:hAnsi="Times New Roman" w:cs="Times New Roman" w:hint="default"/>
        <w:b/>
        <w:i w:val="0"/>
        <w:caps w:val="0"/>
        <w:color w:val="auto"/>
        <w:u w:val="none"/>
      </w:rPr>
    </w:lvl>
    <w:lvl w:ilvl="2">
      <w:start w:val="1"/>
      <w:numFmt w:val="lowerLetter"/>
      <w:pStyle w:val="ArticleL3"/>
      <w:lvlText w:val="(%3)"/>
      <w:lvlJc w:val="left"/>
      <w:pPr>
        <w:tabs>
          <w:tab w:val="num" w:pos="1440"/>
        </w:tabs>
        <w:ind w:left="0" w:firstLine="720"/>
      </w:pPr>
      <w:rPr>
        <w:rFonts w:ascii="Times New Roman" w:hAnsi="Times New Roman" w:cs="Times New Roman" w:hint="default"/>
        <w:b w:val="0"/>
        <w:i w:val="0"/>
        <w:caps w:val="0"/>
        <w:color w:val="auto"/>
        <w:sz w:val="24"/>
        <w:szCs w:val="24"/>
        <w:u w:val="none"/>
      </w:rPr>
    </w:lvl>
    <w:lvl w:ilvl="3">
      <w:start w:val="1"/>
      <w:numFmt w:val="lowerRoman"/>
      <w:pStyle w:val="ArticleL4"/>
      <w:lvlText w:val="(%4)"/>
      <w:lvlJc w:val="left"/>
      <w:pPr>
        <w:tabs>
          <w:tab w:val="num" w:pos="2160"/>
        </w:tabs>
        <w:ind w:left="720" w:firstLine="720"/>
      </w:pPr>
      <w:rPr>
        <w:rFonts w:hint="default"/>
        <w:b w:val="0"/>
        <w:i w:val="0"/>
        <w:caps w:val="0"/>
        <w:u w:val="none"/>
      </w:rPr>
    </w:lvl>
    <w:lvl w:ilvl="4">
      <w:start w:val="1"/>
      <w:numFmt w:val="lowerRoman"/>
      <w:pStyle w:val="ArticleL5"/>
      <w:lvlText w:val="(%5)"/>
      <w:lvlJc w:val="left"/>
      <w:pPr>
        <w:tabs>
          <w:tab w:val="num" w:pos="2160"/>
        </w:tabs>
        <w:ind w:left="720" w:firstLine="720"/>
      </w:pPr>
      <w:rPr>
        <w:rFonts w:hint="default"/>
        <w:b w:val="0"/>
        <w:i w:val="0"/>
        <w:caps w:val="0"/>
        <w:u w:val="none"/>
      </w:rPr>
    </w:lvl>
    <w:lvl w:ilvl="5">
      <w:start w:val="1"/>
      <w:numFmt w:val="decimal"/>
      <w:pStyle w:val="ArticleL6"/>
      <w:lvlText w:val="(%6)"/>
      <w:lvlJc w:val="left"/>
      <w:pPr>
        <w:tabs>
          <w:tab w:val="num" w:pos="4320"/>
        </w:tabs>
        <w:ind w:left="0" w:firstLine="3600"/>
      </w:pPr>
      <w:rPr>
        <w:rFonts w:hint="default"/>
        <w:b w:val="0"/>
        <w:i w:val="0"/>
        <w:caps w:val="0"/>
        <w:u w:val="none"/>
      </w:rPr>
    </w:lvl>
    <w:lvl w:ilvl="6">
      <w:start w:val="1"/>
      <w:numFmt w:val="lowerLetter"/>
      <w:pStyle w:val="ArticleL7"/>
      <w:lvlText w:val="%7."/>
      <w:lvlJc w:val="left"/>
      <w:pPr>
        <w:tabs>
          <w:tab w:val="num" w:pos="5040"/>
        </w:tabs>
        <w:ind w:left="0" w:firstLine="4320"/>
      </w:pPr>
      <w:rPr>
        <w:rFonts w:hint="default"/>
        <w:b w:val="0"/>
        <w:i w:val="0"/>
        <w:caps w:val="0"/>
        <w:color w:val="auto"/>
        <w:u w:val="none"/>
      </w:rPr>
    </w:lvl>
    <w:lvl w:ilvl="7">
      <w:start w:val="1"/>
      <w:numFmt w:val="lowerRoman"/>
      <w:pStyle w:val="ArticleL8"/>
      <w:lvlText w:val="%8."/>
      <w:lvlJc w:val="left"/>
      <w:pPr>
        <w:tabs>
          <w:tab w:val="num" w:pos="5760"/>
        </w:tabs>
        <w:ind w:left="0" w:firstLine="5040"/>
      </w:pPr>
      <w:rPr>
        <w:rFonts w:hint="default"/>
        <w:b w:val="0"/>
        <w:i w:val="0"/>
        <w:caps w:val="0"/>
        <w:color w:val="auto"/>
        <w:u w:val="none"/>
      </w:rPr>
    </w:lvl>
    <w:lvl w:ilvl="8">
      <w:start w:val="1"/>
      <w:numFmt w:val="decimal"/>
      <w:pStyle w:val="ArticleL9"/>
      <w:lvlText w:val="%9."/>
      <w:lvlJc w:val="left"/>
      <w:pPr>
        <w:tabs>
          <w:tab w:val="num" w:pos="6480"/>
        </w:tabs>
        <w:ind w:left="0" w:firstLine="5760"/>
      </w:pPr>
      <w:rPr>
        <w:rFonts w:hint="default"/>
        <w:b w:val="0"/>
        <w:i w:val="0"/>
        <w:caps w:val="0"/>
        <w:color w:val="auto"/>
        <w:u w:val="none"/>
      </w:rPr>
    </w:lvl>
  </w:abstractNum>
  <w:abstractNum w:abstractNumId="9" w15:restartNumberingAfterBreak="0">
    <w:nsid w:val="455D3E69"/>
    <w:multiLevelType w:val="multilevel"/>
    <w:tmpl w:val="F4367224"/>
    <w:lvl w:ilvl="0">
      <w:start w:val="1"/>
      <w:numFmt w:val="upperRoman"/>
      <w:suff w:val="nothing"/>
      <w:lvlText w:val="ARTICLE %1"/>
      <w:lvlJc w:val="left"/>
      <w:pPr>
        <w:ind w:left="0" w:firstLine="0"/>
      </w:pPr>
    </w:lvl>
    <w:lvl w:ilvl="1">
      <w:start w:val="1"/>
      <w:numFmt w:val="decimal"/>
      <w:pStyle w:val="Heading2"/>
      <w:suff w:val="nothing"/>
      <w:lvlText w:val="Part. %2  "/>
      <w:lvlJc w:val="left"/>
      <w:pPr>
        <w:ind w:left="720" w:hanging="720"/>
      </w:pPr>
      <w:rPr>
        <w:rFonts w:ascii="Times New Roman" w:hAnsi="Times New Roman" w:hint="default"/>
        <w:b/>
        <w:i w:val="0"/>
        <w:sz w:val="20"/>
        <w:u w:val="none"/>
      </w:rPr>
    </w:lvl>
    <w:lvl w:ilvl="2">
      <w:start w:val="1"/>
      <w:numFmt w:val="lowerLetter"/>
      <w:pStyle w:val="Heading3"/>
      <w:lvlText w:val="(%3)"/>
      <w:lvlJc w:val="left"/>
      <w:pPr>
        <w:tabs>
          <w:tab w:val="num" w:pos="720"/>
        </w:tabs>
        <w:ind w:left="720" w:hanging="720"/>
      </w:pPr>
    </w:lvl>
    <w:lvl w:ilvl="3">
      <w:start w:val="1"/>
      <w:numFmt w:val="lowerRoman"/>
      <w:pStyle w:val="Heading4"/>
      <w:lvlText w:val="(%4)"/>
      <w:lvlJc w:val="left"/>
      <w:pPr>
        <w:tabs>
          <w:tab w:val="num" w:pos="1440"/>
        </w:tabs>
        <w:ind w:left="1440" w:hanging="720"/>
      </w:pPr>
    </w:lvl>
    <w:lvl w:ilvl="4">
      <w:start w:val="1"/>
      <w:numFmt w:val="upperLetter"/>
      <w:pStyle w:val="Heading5"/>
      <w:lvlText w:val="(%5)"/>
      <w:lvlJc w:val="left"/>
      <w:pPr>
        <w:tabs>
          <w:tab w:val="num" w:pos="2520"/>
        </w:tabs>
        <w:ind w:left="1440" w:firstLine="720"/>
      </w:pPr>
    </w:lvl>
    <w:lvl w:ilvl="5">
      <w:start w:val="1"/>
      <w:numFmt w:val="decimal"/>
      <w:pStyle w:val="Heading6"/>
      <w:lvlText w:val="(%6)"/>
      <w:lvlJc w:val="left"/>
      <w:pPr>
        <w:tabs>
          <w:tab w:val="num" w:pos="3240"/>
        </w:tabs>
        <w:ind w:left="2160" w:firstLine="720"/>
      </w:pPr>
    </w:lvl>
    <w:lvl w:ilvl="6">
      <w:start w:val="1"/>
      <w:numFmt w:val="lowerLetter"/>
      <w:pStyle w:val="Heading7"/>
      <w:lvlText w:val="%7."/>
      <w:lvlJc w:val="left"/>
      <w:pPr>
        <w:tabs>
          <w:tab w:val="num" w:pos="3960"/>
        </w:tabs>
        <w:ind w:left="2880" w:firstLine="720"/>
      </w:pPr>
    </w:lvl>
    <w:lvl w:ilvl="7">
      <w:start w:val="1"/>
      <w:numFmt w:val="lowerRoman"/>
      <w:pStyle w:val="Heading8"/>
      <w:lvlText w:val="%8."/>
      <w:lvlJc w:val="right"/>
      <w:pPr>
        <w:tabs>
          <w:tab w:val="num" w:pos="4939"/>
        </w:tabs>
        <w:ind w:left="3600" w:firstLine="979"/>
      </w:pPr>
    </w:lvl>
    <w:lvl w:ilvl="8">
      <w:start w:val="1"/>
      <w:numFmt w:val="upperLetter"/>
      <w:pStyle w:val="Heading9"/>
      <w:lvlText w:val="%9."/>
      <w:lvlJc w:val="left"/>
      <w:pPr>
        <w:tabs>
          <w:tab w:val="num" w:pos="5400"/>
        </w:tabs>
        <w:ind w:left="4320" w:firstLine="720"/>
      </w:pPr>
    </w:lvl>
  </w:abstractNum>
  <w:abstractNum w:abstractNumId="10" w15:restartNumberingAfterBreak="0">
    <w:nsid w:val="45865FD2"/>
    <w:multiLevelType w:val="singleLevel"/>
    <w:tmpl w:val="E7900972"/>
    <w:lvl w:ilvl="0">
      <w:start w:val="1"/>
      <w:numFmt w:val="bullet"/>
      <w:pStyle w:val="MBPBulletStar"/>
      <w:lvlText w:val=""/>
      <w:lvlJc w:val="left"/>
      <w:pPr>
        <w:tabs>
          <w:tab w:val="num" w:pos="720"/>
        </w:tabs>
        <w:ind w:left="720" w:hanging="720"/>
      </w:pPr>
      <w:rPr>
        <w:rFonts w:ascii="Wingdings" w:hAnsi="Wingdings" w:hint="default"/>
      </w:rPr>
    </w:lvl>
  </w:abstractNum>
  <w:abstractNum w:abstractNumId="11" w15:restartNumberingAfterBreak="0">
    <w:nsid w:val="47444189"/>
    <w:multiLevelType w:val="singleLevel"/>
    <w:tmpl w:val="E870C0E6"/>
    <w:lvl w:ilvl="0">
      <w:start w:val="1"/>
      <w:numFmt w:val="bullet"/>
      <w:pStyle w:val="MBPBulletDot"/>
      <w:lvlText w:val=""/>
      <w:lvlJc w:val="left"/>
      <w:pPr>
        <w:tabs>
          <w:tab w:val="num" w:pos="720"/>
        </w:tabs>
        <w:ind w:left="720" w:hanging="720"/>
      </w:pPr>
      <w:rPr>
        <w:rFonts w:ascii="Symbol" w:hAnsi="Symbol" w:hint="default"/>
      </w:rPr>
    </w:lvl>
  </w:abstractNum>
  <w:abstractNum w:abstractNumId="12" w15:restartNumberingAfterBreak="0">
    <w:nsid w:val="4B87427B"/>
    <w:multiLevelType w:val="hybridMultilevel"/>
    <w:tmpl w:val="BF26B94E"/>
    <w:lvl w:ilvl="0" w:tplc="F8F45B08">
      <w:start w:val="2"/>
      <w:numFmt w:val="lowerLetter"/>
      <w:lvlText w:val="(%1)"/>
      <w:lvlJc w:val="left"/>
      <w:pPr>
        <w:tabs>
          <w:tab w:val="num" w:pos="1080"/>
        </w:tabs>
        <w:ind w:left="1080" w:hanging="720"/>
      </w:pPr>
      <w:rPr>
        <w:rFonts w:hint="default"/>
      </w:rPr>
    </w:lvl>
    <w:lvl w:ilvl="1" w:tplc="B32045FA" w:tentative="1">
      <w:start w:val="1"/>
      <w:numFmt w:val="lowerLetter"/>
      <w:lvlText w:val="%2."/>
      <w:lvlJc w:val="left"/>
      <w:pPr>
        <w:tabs>
          <w:tab w:val="num" w:pos="1440"/>
        </w:tabs>
        <w:ind w:left="1440" w:hanging="360"/>
      </w:pPr>
    </w:lvl>
    <w:lvl w:ilvl="2" w:tplc="147C5AE2" w:tentative="1">
      <w:start w:val="1"/>
      <w:numFmt w:val="lowerRoman"/>
      <w:lvlText w:val="%3."/>
      <w:lvlJc w:val="right"/>
      <w:pPr>
        <w:tabs>
          <w:tab w:val="num" w:pos="2160"/>
        </w:tabs>
        <w:ind w:left="2160" w:hanging="180"/>
      </w:pPr>
    </w:lvl>
    <w:lvl w:ilvl="3" w:tplc="1CF8C4C2" w:tentative="1">
      <w:start w:val="1"/>
      <w:numFmt w:val="decimal"/>
      <w:lvlText w:val="%4."/>
      <w:lvlJc w:val="left"/>
      <w:pPr>
        <w:tabs>
          <w:tab w:val="num" w:pos="2880"/>
        </w:tabs>
        <w:ind w:left="2880" w:hanging="360"/>
      </w:pPr>
    </w:lvl>
    <w:lvl w:ilvl="4" w:tplc="EAC40E72" w:tentative="1">
      <w:start w:val="1"/>
      <w:numFmt w:val="lowerLetter"/>
      <w:lvlText w:val="%5."/>
      <w:lvlJc w:val="left"/>
      <w:pPr>
        <w:tabs>
          <w:tab w:val="num" w:pos="3600"/>
        </w:tabs>
        <w:ind w:left="3600" w:hanging="360"/>
      </w:pPr>
    </w:lvl>
    <w:lvl w:ilvl="5" w:tplc="744AC832" w:tentative="1">
      <w:start w:val="1"/>
      <w:numFmt w:val="lowerRoman"/>
      <w:lvlText w:val="%6."/>
      <w:lvlJc w:val="right"/>
      <w:pPr>
        <w:tabs>
          <w:tab w:val="num" w:pos="4320"/>
        </w:tabs>
        <w:ind w:left="4320" w:hanging="180"/>
      </w:pPr>
    </w:lvl>
    <w:lvl w:ilvl="6" w:tplc="D5CA604E" w:tentative="1">
      <w:start w:val="1"/>
      <w:numFmt w:val="decimal"/>
      <w:lvlText w:val="%7."/>
      <w:lvlJc w:val="left"/>
      <w:pPr>
        <w:tabs>
          <w:tab w:val="num" w:pos="5040"/>
        </w:tabs>
        <w:ind w:left="5040" w:hanging="360"/>
      </w:pPr>
    </w:lvl>
    <w:lvl w:ilvl="7" w:tplc="163EC950" w:tentative="1">
      <w:start w:val="1"/>
      <w:numFmt w:val="lowerLetter"/>
      <w:lvlText w:val="%8."/>
      <w:lvlJc w:val="left"/>
      <w:pPr>
        <w:tabs>
          <w:tab w:val="num" w:pos="5760"/>
        </w:tabs>
        <w:ind w:left="5760" w:hanging="360"/>
      </w:pPr>
    </w:lvl>
    <w:lvl w:ilvl="8" w:tplc="7C7AE564" w:tentative="1">
      <w:start w:val="1"/>
      <w:numFmt w:val="lowerRoman"/>
      <w:lvlText w:val="%9."/>
      <w:lvlJc w:val="right"/>
      <w:pPr>
        <w:tabs>
          <w:tab w:val="num" w:pos="6480"/>
        </w:tabs>
        <w:ind w:left="6480" w:hanging="180"/>
      </w:pPr>
    </w:lvl>
  </w:abstractNum>
  <w:abstractNum w:abstractNumId="13" w15:restartNumberingAfterBreak="0">
    <w:nsid w:val="5E907DC9"/>
    <w:multiLevelType w:val="multilevel"/>
    <w:tmpl w:val="DA626E04"/>
    <w:name w:val="zzmpNewStand||NewStand|3|3|1|1|0|0||1|0|0||1|0|4||1|0|1||3|0|0||1|0|0||1|0|0||1|0|0||1|0|0||"/>
    <w:lvl w:ilvl="0">
      <w:start w:val="1"/>
      <w:numFmt w:val="decimal"/>
      <w:pStyle w:val="NewStandL1"/>
      <w:lvlText w:val="%1."/>
      <w:lvlJc w:val="left"/>
      <w:pPr>
        <w:tabs>
          <w:tab w:val="num" w:pos="1440"/>
        </w:tabs>
        <w:ind w:left="0" w:firstLine="720"/>
      </w:pPr>
      <w:rPr>
        <w:rFonts w:ascii="Times New Roman" w:hAnsi="Times New Roman" w:cs="Times New Roman"/>
        <w:b w:val="0"/>
        <w:i w:val="0"/>
        <w:caps w:val="0"/>
        <w:sz w:val="24"/>
        <w:u w:val="none"/>
      </w:rPr>
    </w:lvl>
    <w:lvl w:ilvl="1">
      <w:start w:val="1"/>
      <w:numFmt w:val="lowerLetter"/>
      <w:pStyle w:val="NewStandL2"/>
      <w:lvlText w:val="____   (%2)"/>
      <w:lvlJc w:val="left"/>
      <w:pPr>
        <w:tabs>
          <w:tab w:val="num" w:pos="1440"/>
        </w:tabs>
        <w:ind w:left="1440" w:hanging="720"/>
      </w:pPr>
      <w:rPr>
        <w:rFonts w:ascii="Times New Roman" w:hAnsi="Times New Roman" w:cs="Times New Roman"/>
        <w:b w:val="0"/>
        <w:i w:val="0"/>
        <w:caps w:val="0"/>
        <w:sz w:val="24"/>
        <w:u w:val="none"/>
      </w:rPr>
    </w:lvl>
    <w:lvl w:ilvl="2">
      <w:start w:val="1"/>
      <w:numFmt w:val="none"/>
      <w:lvlRestart w:val="0"/>
      <w:pStyle w:val="NewStandL3"/>
      <w:lvlText w:val="_____"/>
      <w:lvlJc w:val="left"/>
      <w:pPr>
        <w:tabs>
          <w:tab w:val="num" w:pos="2160"/>
        </w:tabs>
        <w:ind w:left="2160" w:hanging="720"/>
      </w:pPr>
      <w:rPr>
        <w:rFonts w:ascii="Times New Roman" w:hAnsi="Times New Roman" w:cs="Times New Roman"/>
        <w:b w:val="0"/>
        <w:i w:val="0"/>
        <w:caps w:val="0"/>
        <w:sz w:val="24"/>
        <w:u w:val="none"/>
      </w:rPr>
    </w:lvl>
    <w:lvl w:ilvl="3">
      <w:start w:val="1"/>
      <w:numFmt w:val="decimal"/>
      <w:pStyle w:val="NewStandL4"/>
      <w:lvlText w:val="(%4)"/>
      <w:lvlJc w:val="left"/>
      <w:pPr>
        <w:tabs>
          <w:tab w:val="num" w:pos="2880"/>
        </w:tabs>
        <w:ind w:left="0" w:firstLine="2160"/>
      </w:pPr>
      <w:rPr>
        <w:rFonts w:ascii="Times New Roman" w:hAnsi="Times New Roman" w:cs="Times New Roman"/>
        <w:b w:val="0"/>
        <w:i w:val="0"/>
        <w:caps w:val="0"/>
        <w:sz w:val="24"/>
        <w:u w:val="none"/>
      </w:rPr>
    </w:lvl>
    <w:lvl w:ilvl="4">
      <w:start w:val="1"/>
      <w:numFmt w:val="lowerLetter"/>
      <w:pStyle w:val="NewStandL5"/>
      <w:suff w:val="nothing"/>
      <w:lvlText w:val="(%5)"/>
      <w:lvlJc w:val="left"/>
      <w:pPr>
        <w:tabs>
          <w:tab w:val="num" w:pos="1440"/>
        </w:tabs>
        <w:ind w:left="720" w:firstLine="0"/>
      </w:pPr>
      <w:rPr>
        <w:rFonts w:ascii="Times New Roman" w:hAnsi="Times New Roman" w:cs="Times New Roman"/>
        <w:b w:val="0"/>
        <w:i w:val="0"/>
        <w:caps w:val="0"/>
        <w:sz w:val="24"/>
        <w:u w:val="none"/>
      </w:rPr>
    </w:lvl>
    <w:lvl w:ilvl="5">
      <w:start w:val="1"/>
      <w:numFmt w:val="lowerRoman"/>
      <w:pStyle w:val="NewStand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NewStandL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NewStandL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NewStandL9"/>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14" w15:restartNumberingAfterBreak="0">
    <w:nsid w:val="75A6390F"/>
    <w:multiLevelType w:val="multilevel"/>
    <w:tmpl w:val="F24C01F4"/>
    <w:name w:val="zzmpLegal2||Legal2|2|3|1|5|2|8||1|2|4||1|2|0||1|2|0||1|2|0||1|2|0||1|2|0||1|4|0||1|4|0||"/>
    <w:lvl w:ilvl="0">
      <w:start w:val="1"/>
      <w:numFmt w:val="upperRoman"/>
      <w:pStyle w:val="Legal2L1"/>
      <w:suff w:val="nothing"/>
      <w:lvlText w:val="ARTICLE %1"/>
      <w:lvlJc w:val="left"/>
      <w:pPr>
        <w:ind w:left="0" w:firstLine="0"/>
      </w:pPr>
      <w:rPr>
        <w:b/>
        <w:i w:val="0"/>
        <w:caps/>
        <w:smallCaps w:val="0"/>
        <w:strike w:val="0"/>
        <w:dstrike w:val="0"/>
        <w:u w:val="none"/>
        <w:effect w:val="none"/>
      </w:rPr>
    </w:lvl>
    <w:lvl w:ilvl="1">
      <w:start w:val="1"/>
      <w:numFmt w:val="decimalZero"/>
      <w:pStyle w:val="Legal2L2"/>
      <w:isLgl/>
      <w:lvlText w:val="SECTION %1.%2"/>
      <w:lvlJc w:val="left"/>
      <w:pPr>
        <w:tabs>
          <w:tab w:val="num" w:pos="2592"/>
        </w:tabs>
        <w:ind w:left="0" w:firstLine="720"/>
      </w:pPr>
      <w:rPr>
        <w:rFonts w:ascii="Times New Roman" w:hAnsi="Times New Roman" w:cs="Times New Roman" w:hint="default"/>
        <w:b/>
        <w:i w:val="0"/>
        <w:caps w:val="0"/>
        <w:strike w:val="0"/>
        <w:dstrike w:val="0"/>
        <w:color w:val="auto"/>
        <w:u w:val="none"/>
        <w:effect w:val="none"/>
      </w:rPr>
    </w:lvl>
    <w:lvl w:ilvl="2">
      <w:start w:val="1"/>
      <w:numFmt w:val="lowerLetter"/>
      <w:pStyle w:val="Legal2L3"/>
      <w:lvlText w:val="(%3)"/>
      <w:lvlJc w:val="left"/>
      <w:pPr>
        <w:tabs>
          <w:tab w:val="num" w:pos="1440"/>
        </w:tabs>
        <w:ind w:left="0" w:firstLine="720"/>
      </w:pPr>
      <w:rPr>
        <w:b w:val="0"/>
        <w:i w:val="0"/>
        <w:caps w:val="0"/>
        <w:strike w:val="0"/>
        <w:dstrike w:val="0"/>
        <w:u w:val="none"/>
        <w:effect w:val="none"/>
      </w:rPr>
    </w:lvl>
    <w:lvl w:ilvl="3">
      <w:start w:val="1"/>
      <w:numFmt w:val="lowerRoman"/>
      <w:pStyle w:val="Legal2L4"/>
      <w:lvlText w:val="(%4)"/>
      <w:lvlJc w:val="left"/>
      <w:pPr>
        <w:tabs>
          <w:tab w:val="num" w:pos="2160"/>
        </w:tabs>
        <w:ind w:left="720" w:firstLine="720"/>
      </w:pPr>
      <w:rPr>
        <w:b w:val="0"/>
        <w:i w:val="0"/>
        <w:caps w:val="0"/>
        <w:strike w:val="0"/>
        <w:dstrike w:val="0"/>
        <w:u w:val="none"/>
        <w:effect w:val="none"/>
      </w:rPr>
    </w:lvl>
    <w:lvl w:ilvl="4">
      <w:start w:val="1"/>
      <w:numFmt w:val="upperLetter"/>
      <w:pStyle w:val="Legal2L5"/>
      <w:lvlText w:val="(%5)"/>
      <w:lvlJc w:val="left"/>
      <w:pPr>
        <w:tabs>
          <w:tab w:val="num" w:pos="2160"/>
        </w:tabs>
        <w:ind w:left="720" w:firstLine="720"/>
      </w:pPr>
      <w:rPr>
        <w:b w:val="0"/>
        <w:i w:val="0"/>
        <w:caps w:val="0"/>
        <w:strike w:val="0"/>
        <w:dstrike w:val="0"/>
        <w:u w:val="none"/>
        <w:effect w:val="none"/>
      </w:rPr>
    </w:lvl>
    <w:lvl w:ilvl="5">
      <w:start w:val="1"/>
      <w:numFmt w:val="decimal"/>
      <w:pStyle w:val="Legal2L6"/>
      <w:lvlText w:val="(%6)"/>
      <w:lvlJc w:val="left"/>
      <w:pPr>
        <w:tabs>
          <w:tab w:val="num" w:pos="2880"/>
        </w:tabs>
        <w:ind w:left="720" w:firstLine="1440"/>
      </w:pPr>
      <w:rPr>
        <w:rFonts w:ascii="Times New Roman" w:hAnsi="Times New Roman" w:cs="Times New Roman" w:hint="default"/>
        <w:b w:val="0"/>
        <w:i w:val="0"/>
        <w:caps w:val="0"/>
        <w:strike w:val="0"/>
        <w:dstrike w:val="0"/>
        <w:sz w:val="24"/>
        <w:u w:val="none"/>
        <w:effect w:val="none"/>
      </w:rPr>
    </w:lvl>
    <w:lvl w:ilvl="6">
      <w:start w:val="1"/>
      <w:numFmt w:val="decimal"/>
      <w:pStyle w:val="Legal2L7"/>
      <w:lvlText w:val="(%7)"/>
      <w:lvlJc w:val="left"/>
      <w:pPr>
        <w:tabs>
          <w:tab w:val="num" w:pos="2160"/>
        </w:tabs>
        <w:ind w:left="720" w:firstLine="720"/>
      </w:pPr>
      <w:rPr>
        <w:b w:val="0"/>
        <w:i w:val="0"/>
        <w:caps w:val="0"/>
        <w:strike w:val="0"/>
        <w:dstrike w:val="0"/>
        <w:u w:val="none"/>
        <w:effect w:val="none"/>
      </w:rPr>
    </w:lvl>
    <w:lvl w:ilvl="7">
      <w:start w:val="1"/>
      <w:numFmt w:val="lowerLetter"/>
      <w:pStyle w:val="Legal2L8"/>
      <w:lvlText w:val="%8)"/>
      <w:lvlJc w:val="left"/>
      <w:pPr>
        <w:tabs>
          <w:tab w:val="num" w:pos="5760"/>
        </w:tabs>
        <w:ind w:left="0" w:firstLine="5040"/>
      </w:pPr>
      <w:rPr>
        <w:b w:val="0"/>
        <w:i w:val="0"/>
        <w:caps w:val="0"/>
        <w:strike w:val="0"/>
        <w:dstrike w:val="0"/>
        <w:color w:val="auto"/>
        <w:u w:val="none"/>
        <w:effect w:val="none"/>
      </w:rPr>
    </w:lvl>
    <w:lvl w:ilvl="8">
      <w:start w:val="1"/>
      <w:numFmt w:val="lowerRoman"/>
      <w:pStyle w:val="Legal2L9"/>
      <w:lvlText w:val="%9)"/>
      <w:lvlJc w:val="left"/>
      <w:pPr>
        <w:tabs>
          <w:tab w:val="num" w:pos="6480"/>
        </w:tabs>
        <w:ind w:left="0" w:firstLine="5760"/>
      </w:pPr>
      <w:rPr>
        <w:b w:val="0"/>
        <w:i w:val="0"/>
        <w:caps w:val="0"/>
        <w:strike w:val="0"/>
        <w:dstrike w:val="0"/>
        <w:color w:val="auto"/>
        <w:u w:val="none"/>
        <w:effect w:val="none"/>
      </w:rPr>
    </w:lvl>
  </w:abstractNum>
  <w:abstractNum w:abstractNumId="15" w15:restartNumberingAfterBreak="0">
    <w:nsid w:val="78FF2FEF"/>
    <w:multiLevelType w:val="singleLevel"/>
    <w:tmpl w:val="3F5AF0FE"/>
    <w:lvl w:ilvl="0">
      <w:start w:val="3"/>
      <w:numFmt w:val="decimal"/>
      <w:lvlText w:val="%1. "/>
      <w:legacy w:legacy="1" w:legacySpace="0" w:legacyIndent="360"/>
      <w:lvlJc w:val="left"/>
      <w:pPr>
        <w:ind w:left="360" w:hanging="360"/>
      </w:pPr>
      <w:rPr>
        <w:rFonts w:ascii="Arial" w:hAnsi="Arial" w:hint="default"/>
        <w:b/>
        <w:i w:val="0"/>
        <w:sz w:val="20"/>
        <w:u w:val="none"/>
      </w:rPr>
    </w:lvl>
  </w:abstractNum>
  <w:abstractNum w:abstractNumId="16" w15:restartNumberingAfterBreak="0">
    <w:nsid w:val="7922673C"/>
    <w:multiLevelType w:val="singleLevel"/>
    <w:tmpl w:val="537C23E0"/>
    <w:lvl w:ilvl="0">
      <w:start w:val="1"/>
      <w:numFmt w:val="lowerRoman"/>
      <w:lvlText w:val="(%1)"/>
      <w:lvlJc w:val="left"/>
      <w:pPr>
        <w:tabs>
          <w:tab w:val="num" w:pos="720"/>
        </w:tabs>
        <w:ind w:left="720" w:hanging="720"/>
      </w:pPr>
      <w:rPr>
        <w:rFonts w:hint="default"/>
        <w:b/>
      </w:rPr>
    </w:lvl>
  </w:abstractNum>
  <w:num w:numId="1" w16cid:durableId="1746686120">
    <w:abstractNumId w:val="11"/>
  </w:num>
  <w:num w:numId="2" w16cid:durableId="846676499">
    <w:abstractNumId w:val="7"/>
  </w:num>
  <w:num w:numId="3" w16cid:durableId="1661613505">
    <w:abstractNumId w:val="10"/>
  </w:num>
  <w:num w:numId="4" w16cid:durableId="1610428767">
    <w:abstractNumId w:val="2"/>
  </w:num>
  <w:num w:numId="5" w16cid:durableId="1280841550">
    <w:abstractNumId w:val="1"/>
  </w:num>
  <w:num w:numId="6" w16cid:durableId="656038552">
    <w:abstractNumId w:val="0"/>
  </w:num>
  <w:num w:numId="7" w16cid:durableId="2007399837">
    <w:abstractNumId w:val="13"/>
  </w:num>
  <w:num w:numId="8" w16cid:durableId="17911714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02174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71798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1033545">
    <w:abstractNumId w:val="15"/>
  </w:num>
  <w:num w:numId="12" w16cid:durableId="831406614">
    <w:abstractNumId w:val="3"/>
  </w:num>
  <w:num w:numId="13" w16cid:durableId="1224945280">
    <w:abstractNumId w:val="5"/>
  </w:num>
  <w:num w:numId="14" w16cid:durableId="2106879727">
    <w:abstractNumId w:val="16"/>
  </w:num>
  <w:num w:numId="15" w16cid:durableId="981036450">
    <w:abstractNumId w:val="9"/>
  </w:num>
  <w:num w:numId="16" w16cid:durableId="48042677">
    <w:abstractNumId w:val="12"/>
  </w:num>
  <w:num w:numId="17" w16cid:durableId="16355245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2709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3283875">
    <w:abstractNumId w:val="8"/>
  </w:num>
  <w:num w:numId="20" w16cid:durableId="390203054">
    <w:abstractNumId w:val="6"/>
  </w:num>
  <w:num w:numId="21" w16cid:durableId="6252514">
    <w:abstractNumId w:val="4"/>
  </w:num>
  <w:num w:numId="22" w16cid:durableId="3335342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67985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9BD"/>
    <w:rsid w:val="003149BD"/>
    <w:rsid w:val="00C425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51B71EF"/>
  <w15:docId w15:val="{03298FF9-0F4C-4CFD-8E1D-76E6A3DAE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
    <w:basedOn w:val="Normal"/>
    <w:qFormat/>
    <w:pPr>
      <w:keepNext/>
      <w:numPr>
        <w:ilvl w:val="1"/>
        <w:numId w:val="15"/>
      </w:numPr>
      <w:spacing w:before="240"/>
      <w:jc w:val="both"/>
      <w:outlineLvl w:val="1"/>
    </w:pPr>
    <w:rPr>
      <w:b/>
      <w:sz w:val="20"/>
      <w:szCs w:val="20"/>
    </w:rPr>
  </w:style>
  <w:style w:type="paragraph" w:styleId="Heading3">
    <w:name w:val="heading 3"/>
    <w:aliases w:val="H3"/>
    <w:basedOn w:val="Normal"/>
    <w:qFormat/>
    <w:pPr>
      <w:numPr>
        <w:ilvl w:val="2"/>
        <w:numId w:val="15"/>
      </w:numPr>
      <w:spacing w:before="240"/>
      <w:jc w:val="both"/>
      <w:outlineLvl w:val="2"/>
    </w:pPr>
    <w:rPr>
      <w:sz w:val="20"/>
      <w:szCs w:val="20"/>
    </w:rPr>
  </w:style>
  <w:style w:type="paragraph" w:styleId="Heading4">
    <w:name w:val="heading 4"/>
    <w:aliases w:val="H4"/>
    <w:basedOn w:val="Normal"/>
    <w:qFormat/>
    <w:pPr>
      <w:numPr>
        <w:ilvl w:val="3"/>
        <w:numId w:val="15"/>
      </w:numPr>
      <w:tabs>
        <w:tab w:val="clear" w:pos="1440"/>
      </w:tabs>
      <w:spacing w:before="240"/>
      <w:jc w:val="both"/>
      <w:outlineLvl w:val="3"/>
    </w:pPr>
    <w:rPr>
      <w:sz w:val="20"/>
      <w:szCs w:val="20"/>
    </w:rPr>
  </w:style>
  <w:style w:type="paragraph" w:styleId="Heading5">
    <w:name w:val="heading 5"/>
    <w:aliases w:val="H5"/>
    <w:basedOn w:val="Normal"/>
    <w:qFormat/>
    <w:pPr>
      <w:numPr>
        <w:ilvl w:val="4"/>
        <w:numId w:val="15"/>
      </w:numPr>
      <w:spacing w:before="240"/>
      <w:jc w:val="both"/>
      <w:outlineLvl w:val="4"/>
    </w:pPr>
    <w:rPr>
      <w:sz w:val="20"/>
      <w:szCs w:val="20"/>
    </w:rPr>
  </w:style>
  <w:style w:type="paragraph" w:styleId="Heading6">
    <w:name w:val="heading 6"/>
    <w:aliases w:val="H6"/>
    <w:basedOn w:val="Normal"/>
    <w:link w:val="Heading6Char"/>
    <w:qFormat/>
    <w:pPr>
      <w:numPr>
        <w:ilvl w:val="5"/>
        <w:numId w:val="15"/>
      </w:numPr>
      <w:spacing w:before="240"/>
      <w:jc w:val="both"/>
      <w:outlineLvl w:val="5"/>
    </w:pPr>
    <w:rPr>
      <w:sz w:val="20"/>
      <w:szCs w:val="20"/>
    </w:rPr>
  </w:style>
  <w:style w:type="paragraph" w:styleId="Heading7">
    <w:name w:val="heading 7"/>
    <w:aliases w:val="H7"/>
    <w:basedOn w:val="Normal"/>
    <w:qFormat/>
    <w:pPr>
      <w:numPr>
        <w:ilvl w:val="6"/>
        <w:numId w:val="15"/>
      </w:numPr>
      <w:spacing w:before="240"/>
      <w:jc w:val="both"/>
      <w:outlineLvl w:val="6"/>
    </w:pPr>
    <w:rPr>
      <w:sz w:val="20"/>
      <w:szCs w:val="20"/>
    </w:rPr>
  </w:style>
  <w:style w:type="paragraph" w:styleId="Heading8">
    <w:name w:val="heading 8"/>
    <w:aliases w:val="H8"/>
    <w:basedOn w:val="Normal"/>
    <w:qFormat/>
    <w:pPr>
      <w:numPr>
        <w:ilvl w:val="7"/>
        <w:numId w:val="15"/>
      </w:numPr>
      <w:spacing w:before="240"/>
      <w:jc w:val="both"/>
      <w:outlineLvl w:val="7"/>
    </w:pPr>
    <w:rPr>
      <w:sz w:val="20"/>
      <w:szCs w:val="20"/>
    </w:rPr>
  </w:style>
  <w:style w:type="paragraph" w:styleId="Heading9">
    <w:name w:val="heading 9"/>
    <w:aliases w:val="H9"/>
    <w:basedOn w:val="Normal"/>
    <w:qFormat/>
    <w:pPr>
      <w:numPr>
        <w:ilvl w:val="8"/>
        <w:numId w:val="15"/>
      </w:numPr>
      <w:spacing w:before="240"/>
      <w:jc w:val="both"/>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pPr>
    <w:rPr>
      <w:szCs w:val="20"/>
    </w:rPr>
  </w:style>
  <w:style w:type="paragraph" w:styleId="Header">
    <w:name w:val="header"/>
    <w:basedOn w:val="Normal"/>
    <w:link w:val="HeaderChar"/>
    <w:pPr>
      <w:tabs>
        <w:tab w:val="center" w:pos="4680"/>
        <w:tab w:val="right" w:pos="9360"/>
      </w:tabs>
    </w:pPr>
  </w:style>
  <w:style w:type="paragraph" w:customStyle="1" w:styleId="MBPBdDblSp5J">
    <w:name w:val="MBP_Bd Dbl Sp .5 J"/>
    <w:aliases w:val="d4"/>
    <w:basedOn w:val="Normal"/>
    <w:pPr>
      <w:spacing w:line="480" w:lineRule="auto"/>
      <w:ind w:firstLine="720"/>
      <w:jc w:val="both"/>
    </w:pPr>
    <w:rPr>
      <w:szCs w:val="20"/>
    </w:rPr>
  </w:style>
  <w:style w:type="paragraph" w:customStyle="1" w:styleId="MBPBdDblSp5L">
    <w:name w:val="MBP_Bd Dbl Sp .5 L"/>
    <w:aliases w:val="d2"/>
    <w:basedOn w:val="Normal"/>
    <w:pPr>
      <w:spacing w:line="480" w:lineRule="auto"/>
      <w:ind w:firstLine="720"/>
    </w:pPr>
    <w:rPr>
      <w:szCs w:val="20"/>
    </w:rPr>
  </w:style>
  <w:style w:type="paragraph" w:customStyle="1" w:styleId="MBPBdDblSpJ">
    <w:name w:val="MBP_Bd Dbl Sp J"/>
    <w:aliases w:val="d3"/>
    <w:basedOn w:val="Normal"/>
    <w:pPr>
      <w:spacing w:line="480" w:lineRule="auto"/>
      <w:jc w:val="both"/>
    </w:pPr>
    <w:rPr>
      <w:szCs w:val="20"/>
    </w:rPr>
  </w:style>
  <w:style w:type="paragraph" w:customStyle="1" w:styleId="MBPBdDblSpL">
    <w:name w:val="MBP_Bd Dbl Sp L"/>
    <w:aliases w:val="d1"/>
    <w:basedOn w:val="Normal"/>
    <w:pPr>
      <w:spacing w:line="480" w:lineRule="auto"/>
    </w:pPr>
    <w:rPr>
      <w:szCs w:val="20"/>
    </w:rPr>
  </w:style>
  <w:style w:type="paragraph" w:customStyle="1" w:styleId="MBPBdQuote11J">
    <w:name w:val="MBP_Bd Quote 1/1 J"/>
    <w:aliases w:val="q1"/>
    <w:basedOn w:val="Normal"/>
    <w:pPr>
      <w:spacing w:after="240"/>
      <w:ind w:left="1440" w:right="1440"/>
      <w:jc w:val="both"/>
    </w:pPr>
    <w:rPr>
      <w:szCs w:val="20"/>
    </w:rPr>
  </w:style>
  <w:style w:type="paragraph" w:customStyle="1" w:styleId="MBPBdQuote11L">
    <w:name w:val="MBP_Bd Quote 1/1 L"/>
    <w:aliases w:val="q2"/>
    <w:basedOn w:val="Normal"/>
    <w:pPr>
      <w:spacing w:after="240"/>
      <w:ind w:left="1440" w:right="1440"/>
    </w:pPr>
    <w:rPr>
      <w:szCs w:val="20"/>
    </w:rPr>
  </w:style>
  <w:style w:type="paragraph" w:customStyle="1" w:styleId="MBPBdSingleSp5J">
    <w:name w:val="MBP_Bd Single Sp .5 J"/>
    <w:aliases w:val="s4"/>
    <w:basedOn w:val="Normal"/>
    <w:pPr>
      <w:spacing w:after="240"/>
      <w:ind w:firstLine="720"/>
      <w:jc w:val="both"/>
    </w:pPr>
    <w:rPr>
      <w:szCs w:val="20"/>
    </w:rPr>
  </w:style>
  <w:style w:type="paragraph" w:customStyle="1" w:styleId="MBPBdSingleSp5L">
    <w:name w:val="MBP_Bd Single Sp .5 L"/>
    <w:aliases w:val="s2"/>
    <w:basedOn w:val="Normal"/>
    <w:pPr>
      <w:spacing w:after="240"/>
      <w:ind w:firstLine="720"/>
    </w:pPr>
    <w:rPr>
      <w:szCs w:val="20"/>
    </w:rPr>
  </w:style>
  <w:style w:type="paragraph" w:customStyle="1" w:styleId="MBPBdSingleSpJ">
    <w:name w:val="MBP_Bd Single Sp J"/>
    <w:aliases w:val="s3"/>
    <w:basedOn w:val="Normal"/>
    <w:pPr>
      <w:spacing w:after="240"/>
      <w:jc w:val="both"/>
    </w:pPr>
    <w:rPr>
      <w:szCs w:val="20"/>
    </w:rPr>
  </w:style>
  <w:style w:type="paragraph" w:customStyle="1" w:styleId="MBPBdSingleSpL">
    <w:name w:val="MBP_Bd Single Sp L"/>
    <w:aliases w:val="s1"/>
    <w:basedOn w:val="Normal"/>
    <w:pPr>
      <w:spacing w:after="240"/>
    </w:pPr>
    <w:rPr>
      <w:szCs w:val="20"/>
    </w:rPr>
  </w:style>
  <w:style w:type="paragraph" w:customStyle="1" w:styleId="MBPBulletDot">
    <w:name w:val="MBP_Bullet Dot"/>
    <w:aliases w:val="b1"/>
    <w:basedOn w:val="Normal"/>
    <w:pPr>
      <w:numPr>
        <w:numId w:val="1"/>
      </w:numPr>
      <w:tabs>
        <w:tab w:val="clear" w:pos="720"/>
      </w:tabs>
      <w:spacing w:after="240"/>
    </w:pPr>
    <w:rPr>
      <w:szCs w:val="20"/>
    </w:rPr>
  </w:style>
  <w:style w:type="paragraph" w:customStyle="1" w:styleId="MBPBulletSquare">
    <w:name w:val="MBP_Bullet Square"/>
    <w:aliases w:val="b2"/>
    <w:basedOn w:val="Normal"/>
    <w:pPr>
      <w:numPr>
        <w:numId w:val="2"/>
      </w:numPr>
      <w:tabs>
        <w:tab w:val="clear" w:pos="720"/>
      </w:tabs>
      <w:spacing w:after="240"/>
    </w:pPr>
    <w:rPr>
      <w:szCs w:val="20"/>
    </w:rPr>
  </w:style>
  <w:style w:type="paragraph" w:customStyle="1" w:styleId="MBPBulletStar">
    <w:name w:val="MBP_Bullet Star"/>
    <w:aliases w:val="b3"/>
    <w:basedOn w:val="Normal"/>
    <w:pPr>
      <w:numPr>
        <w:numId w:val="3"/>
      </w:numPr>
      <w:tabs>
        <w:tab w:val="clear" w:pos="720"/>
      </w:tabs>
      <w:spacing w:after="240"/>
    </w:pPr>
    <w:rPr>
      <w:szCs w:val="20"/>
    </w:rPr>
  </w:style>
  <w:style w:type="paragraph" w:customStyle="1" w:styleId="MBPDocID">
    <w:name w:val="MBP_DocID"/>
    <w:basedOn w:val="Normal"/>
    <w:rPr>
      <w:sz w:val="16"/>
      <w:szCs w:val="20"/>
    </w:rPr>
  </w:style>
  <w:style w:type="paragraph" w:customStyle="1" w:styleId="MBPReLine">
    <w:name w:val="MBP_ReLine"/>
    <w:aliases w:val="r1"/>
    <w:basedOn w:val="Normal"/>
    <w:pPr>
      <w:suppressAutoHyphens/>
      <w:spacing w:after="240"/>
      <w:ind w:left="1440" w:hanging="720"/>
    </w:pPr>
    <w:rPr>
      <w:szCs w:val="20"/>
    </w:rPr>
  </w:style>
  <w:style w:type="paragraph" w:customStyle="1" w:styleId="MBPSal">
    <w:name w:val="MBP_Sal"/>
    <w:aliases w:val="sal1"/>
    <w:basedOn w:val="Normal"/>
    <w:pPr>
      <w:suppressAutoHyphens/>
      <w:spacing w:before="240" w:after="240"/>
    </w:pPr>
    <w:rPr>
      <w:szCs w:val="20"/>
    </w:rPr>
  </w:style>
  <w:style w:type="paragraph" w:customStyle="1" w:styleId="MBPSigTxt">
    <w:name w:val="MBP_SigTxt"/>
    <w:aliases w:val="sig1"/>
    <w:basedOn w:val="Normal"/>
    <w:pPr>
      <w:keepNext/>
      <w:tabs>
        <w:tab w:val="right" w:pos="9216"/>
      </w:tabs>
      <w:suppressAutoHyphens/>
      <w:ind w:left="4320"/>
    </w:pPr>
    <w:rPr>
      <w:szCs w:val="20"/>
    </w:rPr>
  </w:style>
  <w:style w:type="paragraph" w:customStyle="1" w:styleId="MBPTableBullet">
    <w:name w:val="MBP_Table Bullet"/>
    <w:aliases w:val="a2"/>
    <w:basedOn w:val="Normal"/>
    <w:pPr>
      <w:numPr>
        <w:numId w:val="4"/>
      </w:numPr>
      <w:tabs>
        <w:tab w:val="clear" w:pos="720"/>
      </w:tabs>
      <w:spacing w:before="60" w:after="60"/>
    </w:pPr>
    <w:rPr>
      <w:szCs w:val="20"/>
    </w:rPr>
  </w:style>
  <w:style w:type="paragraph" w:customStyle="1" w:styleId="MBPTable">
    <w:name w:val="MBP_Table"/>
    <w:aliases w:val="a1"/>
    <w:basedOn w:val="Normal"/>
    <w:pPr>
      <w:spacing w:before="60" w:after="60"/>
    </w:pPr>
    <w:rPr>
      <w:szCs w:val="20"/>
    </w:rPr>
  </w:style>
  <w:style w:type="paragraph" w:customStyle="1" w:styleId="MBPTitleBC">
    <w:name w:val="MBP_Title BC"/>
    <w:aliases w:val="t6"/>
    <w:basedOn w:val="Normal"/>
    <w:pPr>
      <w:keepNext/>
      <w:spacing w:after="240"/>
      <w:jc w:val="center"/>
    </w:pPr>
    <w:rPr>
      <w:b/>
      <w:szCs w:val="20"/>
    </w:rPr>
  </w:style>
  <w:style w:type="paragraph" w:customStyle="1" w:styleId="MBPTitleBL">
    <w:name w:val="MBP_Title BL"/>
    <w:aliases w:val="t7"/>
    <w:basedOn w:val="Normal"/>
    <w:pPr>
      <w:keepNext/>
      <w:spacing w:after="240"/>
    </w:pPr>
    <w:rPr>
      <w:b/>
      <w:szCs w:val="20"/>
    </w:rPr>
  </w:style>
  <w:style w:type="paragraph" w:customStyle="1" w:styleId="MBPTitleBUAC">
    <w:name w:val="MBP_Title BUAC"/>
    <w:aliases w:val="t8"/>
    <w:basedOn w:val="Normal"/>
    <w:pPr>
      <w:keepNext/>
      <w:spacing w:after="240"/>
      <w:jc w:val="center"/>
    </w:pPr>
    <w:rPr>
      <w:b/>
      <w:caps/>
      <w:szCs w:val="20"/>
      <w:u w:val="single"/>
    </w:rPr>
  </w:style>
  <w:style w:type="paragraph" w:customStyle="1" w:styleId="MBPTitleBUC">
    <w:name w:val="MBP_Title BUC"/>
    <w:aliases w:val="t9"/>
    <w:basedOn w:val="Normal"/>
    <w:pPr>
      <w:keepNext/>
      <w:spacing w:after="240"/>
      <w:jc w:val="center"/>
    </w:pPr>
    <w:rPr>
      <w:b/>
      <w:szCs w:val="20"/>
      <w:u w:val="single"/>
    </w:rPr>
  </w:style>
  <w:style w:type="character" w:customStyle="1" w:styleId="MBPCBoldItalics">
    <w:name w:val="MBPC_Bold Italics"/>
    <w:aliases w:val="c4"/>
    <w:rPr>
      <w:b/>
      <w:i/>
    </w:rPr>
  </w:style>
  <w:style w:type="character" w:customStyle="1" w:styleId="MBPCBoldUnderlineItalics">
    <w:name w:val="MBPC_Bold Underline Italics"/>
    <w:aliases w:val="c6"/>
    <w:rPr>
      <w:b/>
      <w:i/>
      <w:u w:val="single"/>
    </w:rPr>
  </w:style>
  <w:style w:type="character" w:customStyle="1" w:styleId="MBPCBoldUnderline">
    <w:name w:val="MBPC_Bold Underline"/>
    <w:aliases w:val="c5"/>
    <w:rPr>
      <w:b/>
      <w:u w:val="single"/>
    </w:rPr>
  </w:style>
  <w:style w:type="character" w:customStyle="1" w:styleId="MBPCBold">
    <w:name w:val="MBPC_Bold"/>
    <w:aliases w:val="c1"/>
    <w:rPr>
      <w:b/>
    </w:rPr>
  </w:style>
  <w:style w:type="character" w:customStyle="1" w:styleId="MBPCItalicsUnderline">
    <w:name w:val="MBPC_Italics Underline"/>
    <w:aliases w:val="c7"/>
    <w:rPr>
      <w:i/>
      <w:u w:val="single"/>
    </w:rPr>
  </w:style>
  <w:style w:type="character" w:customStyle="1" w:styleId="MBPCItalics">
    <w:name w:val="MBPC_Italics"/>
    <w:aliases w:val="c2"/>
    <w:rPr>
      <w:i/>
    </w:rPr>
  </w:style>
  <w:style w:type="character" w:customStyle="1" w:styleId="MBPCUnderline">
    <w:name w:val="MBPC_Underline"/>
    <w:aliases w:val="c3"/>
    <w:rPr>
      <w:u w:val="single"/>
    </w:rPr>
  </w:style>
  <w:style w:type="paragraph" w:styleId="FootnoteText">
    <w:name w:val="footnote text"/>
    <w:basedOn w:val="Normal"/>
    <w:link w:val="FootnoteTextChar"/>
    <w:rPr>
      <w:sz w:val="20"/>
      <w:szCs w:val="20"/>
    </w:rPr>
  </w:style>
  <w:style w:type="character" w:styleId="FootnoteReference">
    <w:name w:val="footnote reference"/>
    <w:basedOn w:val="DefaultParagraphFont"/>
    <w:semiHidden/>
    <w:rPr>
      <w:vertAlign w:val="superscript"/>
    </w:rPr>
  </w:style>
  <w:style w:type="paragraph" w:styleId="BlockText">
    <w:name w:val="Block Text"/>
    <w:aliases w:val="bk"/>
    <w:basedOn w:val="Normal"/>
    <w:pPr>
      <w:tabs>
        <w:tab w:val="left" w:pos="2160"/>
      </w:tabs>
      <w:ind w:left="2880" w:right="1440" w:hanging="1440"/>
    </w:pPr>
  </w:style>
  <w:style w:type="paragraph" w:styleId="BodyText">
    <w:name w:val="Body Text"/>
    <w:basedOn w:val="Normal"/>
    <w:link w:val="BodyTextChar"/>
    <w:pPr>
      <w:spacing w:after="240"/>
    </w:pPr>
  </w:style>
  <w:style w:type="paragraph" w:styleId="BodyTextFirstIndent">
    <w:name w:val="Body Text First Indent"/>
    <w:aliases w:val="f1"/>
    <w:basedOn w:val="Normal"/>
    <w:link w:val="BodyTextFirstIndentChar"/>
    <w:pPr>
      <w:spacing w:after="240"/>
      <w:ind w:firstLine="720"/>
    </w:pPr>
  </w:style>
  <w:style w:type="paragraph" w:styleId="BodyTextIndent2">
    <w:name w:val="Body Text Indent 2"/>
    <w:aliases w:val="i2"/>
    <w:basedOn w:val="Normal"/>
    <w:link w:val="BodyTextIndent2Char"/>
    <w:pPr>
      <w:spacing w:line="480" w:lineRule="auto"/>
      <w:ind w:left="720"/>
    </w:pPr>
  </w:style>
  <w:style w:type="paragraph" w:styleId="Signature">
    <w:name w:val="Signature"/>
    <w:basedOn w:val="Normal"/>
    <w:link w:val="SignatureChar"/>
    <w:pPr>
      <w:spacing w:after="240"/>
    </w:pPr>
    <w:rPr>
      <w:szCs w:val="20"/>
    </w:rPr>
  </w:style>
  <w:style w:type="paragraph" w:styleId="Title">
    <w:name w:val="Title"/>
    <w:aliases w:val="t1"/>
    <w:basedOn w:val="Normal"/>
    <w:next w:val="Normal"/>
    <w:link w:val="TitleChar"/>
    <w:qFormat/>
    <w:pPr>
      <w:spacing w:after="240"/>
      <w:jc w:val="center"/>
    </w:pPr>
    <w:rPr>
      <w:b/>
    </w:rPr>
  </w:style>
  <w:style w:type="paragraph" w:customStyle="1" w:styleId="BdTxTb12af">
    <w:name w:val="Bd Tx Tb 12 af"/>
    <w:aliases w:val="b12"/>
    <w:basedOn w:val="Normal"/>
    <w:pPr>
      <w:tabs>
        <w:tab w:val="left" w:pos="4752"/>
      </w:tabs>
      <w:spacing w:after="240"/>
      <w:ind w:left="4752" w:hanging="4752"/>
    </w:pPr>
  </w:style>
  <w:style w:type="paragraph" w:customStyle="1" w:styleId="Sig2">
    <w:name w:val="Sig 2"/>
    <w:basedOn w:val="Normal"/>
    <w:pPr>
      <w:tabs>
        <w:tab w:val="left" w:pos="4833"/>
      </w:tabs>
      <w:spacing w:after="480"/>
      <w:ind w:left="4867" w:hanging="547"/>
    </w:pPr>
  </w:style>
  <w:style w:type="paragraph" w:customStyle="1" w:styleId="BdTxTb0af">
    <w:name w:val="Bd Tx Tb 0 af"/>
    <w:aliases w:val="b0"/>
    <w:basedOn w:val="Normal"/>
    <w:pPr>
      <w:tabs>
        <w:tab w:val="left" w:pos="4752"/>
      </w:tabs>
      <w:ind w:left="4752" w:hanging="4752"/>
    </w:pPr>
  </w:style>
  <w:style w:type="paragraph" w:styleId="Date">
    <w:name w:val="Date"/>
    <w:basedOn w:val="Normal"/>
    <w:next w:val="Normal"/>
    <w:pPr>
      <w:spacing w:after="240"/>
      <w:ind w:left="5760"/>
    </w:pPr>
  </w:style>
  <w:style w:type="paragraph" w:customStyle="1" w:styleId="LMSubjectRe">
    <w:name w:val="LM_Subject Re"/>
    <w:basedOn w:val="Normal"/>
    <w:pPr>
      <w:spacing w:before="240" w:after="240"/>
      <w:ind w:left="720"/>
    </w:pPr>
  </w:style>
  <w:style w:type="character" w:styleId="PageNumber">
    <w:name w:val="page number"/>
    <w:basedOn w:val="DefaultParagraphFont"/>
  </w:style>
  <w:style w:type="paragraph" w:customStyle="1" w:styleId="NewStandL1">
    <w:name w:val="NewStand_L1"/>
    <w:basedOn w:val="Normal"/>
    <w:next w:val="BodyText"/>
    <w:pPr>
      <w:numPr>
        <w:numId w:val="7"/>
      </w:numPr>
      <w:spacing w:after="240"/>
      <w:outlineLvl w:val="0"/>
    </w:pPr>
    <w:rPr>
      <w:szCs w:val="20"/>
    </w:rPr>
  </w:style>
  <w:style w:type="paragraph" w:customStyle="1" w:styleId="NewStandL2">
    <w:name w:val="NewStand_L2"/>
    <w:basedOn w:val="NewStandL1"/>
    <w:pPr>
      <w:numPr>
        <w:ilvl w:val="1"/>
      </w:numPr>
      <w:outlineLvl w:val="1"/>
    </w:pPr>
  </w:style>
  <w:style w:type="paragraph" w:customStyle="1" w:styleId="NewStandL3">
    <w:name w:val="NewStand_L3"/>
    <w:basedOn w:val="NewStandL2"/>
    <w:next w:val="BodyText"/>
    <w:pPr>
      <w:numPr>
        <w:ilvl w:val="2"/>
      </w:numPr>
      <w:outlineLvl w:val="2"/>
    </w:pPr>
  </w:style>
  <w:style w:type="paragraph" w:customStyle="1" w:styleId="NewStandL4">
    <w:name w:val="NewStand_L4"/>
    <w:basedOn w:val="NewStandL3"/>
    <w:next w:val="BodyText"/>
    <w:pPr>
      <w:numPr>
        <w:ilvl w:val="3"/>
      </w:numPr>
      <w:outlineLvl w:val="3"/>
    </w:pPr>
  </w:style>
  <w:style w:type="paragraph" w:customStyle="1" w:styleId="NewStandL5">
    <w:name w:val="NewStand_L5"/>
    <w:basedOn w:val="NewStandL4"/>
    <w:pPr>
      <w:numPr>
        <w:ilvl w:val="4"/>
      </w:numPr>
      <w:outlineLvl w:val="4"/>
    </w:pPr>
  </w:style>
  <w:style w:type="paragraph" w:customStyle="1" w:styleId="NewStandL6">
    <w:name w:val="NewStand_L6"/>
    <w:basedOn w:val="NewStandL5"/>
    <w:next w:val="BodyText"/>
    <w:pPr>
      <w:numPr>
        <w:ilvl w:val="5"/>
      </w:numPr>
      <w:outlineLvl w:val="5"/>
    </w:pPr>
  </w:style>
  <w:style w:type="paragraph" w:customStyle="1" w:styleId="NewStandL7">
    <w:name w:val="NewStand_L7"/>
    <w:basedOn w:val="NewStandL6"/>
    <w:next w:val="BodyText"/>
    <w:pPr>
      <w:numPr>
        <w:ilvl w:val="6"/>
      </w:numPr>
      <w:outlineLvl w:val="6"/>
    </w:pPr>
  </w:style>
  <w:style w:type="paragraph" w:customStyle="1" w:styleId="NewStandL8">
    <w:name w:val="NewStand_L8"/>
    <w:basedOn w:val="NewStandL7"/>
    <w:next w:val="BodyText"/>
    <w:pPr>
      <w:numPr>
        <w:ilvl w:val="7"/>
      </w:numPr>
      <w:outlineLvl w:val="7"/>
    </w:pPr>
  </w:style>
  <w:style w:type="paragraph" w:customStyle="1" w:styleId="NewStandL9">
    <w:name w:val="NewStand_L9"/>
    <w:basedOn w:val="NewStandL8"/>
    <w:next w:val="BodyText"/>
    <w:pPr>
      <w:numPr>
        <w:ilvl w:val="8"/>
      </w:numPr>
      <w:outlineLvl w:val="8"/>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aturepage">
    <w:name w:val="Signature page"/>
    <w:aliases w:val="sp"/>
    <w:basedOn w:val="Normal"/>
    <w:next w:val="Normal"/>
    <w:pPr>
      <w:ind w:left="4320"/>
    </w:pPr>
  </w:style>
  <w:style w:type="paragraph" w:customStyle="1" w:styleId="Byline">
    <w:name w:val="By line"/>
    <w:aliases w:val="bl"/>
    <w:basedOn w:val="Normal"/>
    <w:pPr>
      <w:spacing w:after="240"/>
      <w:ind w:left="4680" w:hanging="360"/>
    </w:pPr>
  </w:style>
  <w:style w:type="paragraph" w:customStyle="1" w:styleId="ia">
    <w:name w:val="ia"/>
    <w:basedOn w:val="Normal"/>
    <w:pPr>
      <w:spacing w:after="240"/>
      <w:ind w:left="720"/>
    </w:pPr>
    <w:rPr>
      <w:rFonts w:ascii="Univers (W1)" w:hAnsi="Univers (W1)"/>
      <w:color w:val="000000"/>
      <w:sz w:val="20"/>
      <w:szCs w:val="20"/>
    </w:rPr>
  </w:style>
  <w:style w:type="paragraph" w:customStyle="1" w:styleId="BodyMain">
    <w:name w:val="Body Main"/>
    <w:aliases w:val="BM"/>
    <w:basedOn w:val="Normal"/>
    <w:pPr>
      <w:spacing w:before="240"/>
      <w:ind w:firstLine="1440"/>
      <w:jc w:val="both"/>
    </w:pPr>
    <w:rPr>
      <w:sz w:val="20"/>
      <w:szCs w:val="20"/>
    </w:rPr>
  </w:style>
  <w:style w:type="paragraph" w:customStyle="1" w:styleId="Lefthanging">
    <w:name w:val="Left hanging"/>
    <w:aliases w:val="lh"/>
    <w:basedOn w:val="BodyMain"/>
    <w:pPr>
      <w:ind w:left="720" w:hanging="720"/>
    </w:pPr>
    <w:rPr>
      <w:sz w:val="24"/>
    </w:rPr>
  </w:style>
  <w:style w:type="paragraph" w:styleId="BodyTextIndent">
    <w:name w:val="Body Text Indent"/>
    <w:basedOn w:val="Normal"/>
    <w:link w:val="BodyTextIndentChar"/>
    <w:pPr>
      <w:ind w:hanging="18"/>
    </w:pPr>
    <w:rPr>
      <w:sz w:val="22"/>
      <w:szCs w:val="20"/>
    </w:rPr>
  </w:style>
  <w:style w:type="paragraph" w:styleId="BodyTextIndent3">
    <w:name w:val="Body Text Indent 3"/>
    <w:basedOn w:val="Normal"/>
    <w:pPr>
      <w:ind w:left="720"/>
      <w:jc w:val="both"/>
    </w:pPr>
    <w:rPr>
      <w:sz w:val="23"/>
      <w:szCs w:val="20"/>
    </w:rPr>
  </w:style>
  <w:style w:type="paragraph" w:customStyle="1" w:styleId="Privacy">
    <w:name w:val="Privacy"/>
    <w:basedOn w:val="Normal"/>
    <w:next w:val="Normal"/>
    <w:pPr>
      <w:widowControl w:val="0"/>
      <w:spacing w:after="240"/>
      <w:jc w:val="center"/>
    </w:pPr>
    <w:rPr>
      <w:b/>
      <w:caps/>
      <w:sz w:val="22"/>
    </w:rPr>
  </w:style>
  <w:style w:type="paragraph" w:customStyle="1" w:styleId="BodyTextJustified">
    <w:name w:val="Body Text Justified"/>
    <w:basedOn w:val="Normal"/>
    <w:pPr>
      <w:widowControl w:val="0"/>
      <w:spacing w:after="240"/>
      <w:jc w:val="both"/>
    </w:pPr>
    <w:rPr>
      <w:sz w:val="22"/>
      <w:szCs w:val="20"/>
    </w:rPr>
  </w:style>
  <w:style w:type="character" w:customStyle="1" w:styleId="Heading6Char">
    <w:name w:val="Heading 6 Char"/>
    <w:aliases w:val="H6 Char"/>
    <w:basedOn w:val="DefaultParagraphFont"/>
    <w:link w:val="Heading6"/>
  </w:style>
  <w:style w:type="character" w:customStyle="1" w:styleId="FooterChar">
    <w:name w:val="Footer Char"/>
    <w:basedOn w:val="DefaultParagraphFont"/>
    <w:link w:val="Footer"/>
    <w:uiPriority w:val="99"/>
    <w:rPr>
      <w:sz w:val="24"/>
    </w:rPr>
  </w:style>
  <w:style w:type="character" w:customStyle="1" w:styleId="FootnoteTextChar">
    <w:name w:val="Footnote Text Char"/>
    <w:basedOn w:val="DefaultParagraphFont"/>
    <w:link w:val="FootnoteText"/>
  </w:style>
  <w:style w:type="character" w:customStyle="1" w:styleId="SignatureChar">
    <w:name w:val="Signature Char"/>
    <w:basedOn w:val="DefaultParagraphFont"/>
    <w:link w:val="Signature"/>
    <w:rPr>
      <w:sz w:val="24"/>
    </w:rPr>
  </w:style>
  <w:style w:type="paragraph" w:styleId="BodyTextFirstIndent2">
    <w:name w:val="Body Text First Indent 2"/>
    <w:basedOn w:val="BodyTextIndent"/>
    <w:link w:val="BodyTextFirstIndent2Char"/>
    <w:uiPriority w:val="99"/>
    <w:semiHidden/>
    <w:unhideWhenUsed/>
    <w:pPr>
      <w:ind w:left="360" w:firstLine="360"/>
    </w:pPr>
    <w:rPr>
      <w:sz w:val="24"/>
      <w:szCs w:val="24"/>
    </w:rPr>
  </w:style>
  <w:style w:type="character" w:customStyle="1" w:styleId="BodyTextIndentChar">
    <w:name w:val="Body Text Indent Char"/>
    <w:basedOn w:val="DefaultParagraphFont"/>
    <w:link w:val="BodyTextIndent"/>
    <w:rPr>
      <w:sz w:val="22"/>
    </w:rPr>
  </w:style>
  <w:style w:type="character" w:customStyle="1" w:styleId="BodyTextFirstIndent2Char">
    <w:name w:val="Body Text First Indent 2 Char"/>
    <w:basedOn w:val="BodyTextIndentChar"/>
    <w:link w:val="BodyTextFirstIndent2"/>
    <w:rPr>
      <w:sz w:val="22"/>
    </w:rPr>
  </w:style>
  <w:style w:type="paragraph" w:styleId="Subtitle">
    <w:name w:val="Subtitle"/>
    <w:basedOn w:val="Normal"/>
    <w:next w:val="BodyTextFirstIndent"/>
    <w:link w:val="SubtitleChar"/>
    <w:qFormat/>
    <w:pPr>
      <w:spacing w:after="240"/>
      <w:jc w:val="center"/>
    </w:pPr>
  </w:style>
  <w:style w:type="character" w:customStyle="1" w:styleId="SubtitleChar">
    <w:name w:val="Subtitle Char"/>
    <w:basedOn w:val="DefaultParagraphFont"/>
    <w:link w:val="Subtitle"/>
    <w:rPr>
      <w:sz w:val="24"/>
      <w:szCs w:val="24"/>
    </w:rPr>
  </w:style>
  <w:style w:type="character" w:customStyle="1" w:styleId="HeaderChar">
    <w:name w:val="Header Char"/>
    <w:basedOn w:val="DefaultParagraphFont"/>
    <w:link w:val="Header"/>
    <w:rPr>
      <w:sz w:val="24"/>
      <w:szCs w:val="24"/>
    </w:rPr>
  </w:style>
  <w:style w:type="character" w:customStyle="1" w:styleId="TitleChar">
    <w:name w:val="Title Char"/>
    <w:aliases w:val="t1 Char"/>
    <w:basedOn w:val="DefaultParagraphFont"/>
    <w:link w:val="Title"/>
    <w:rPr>
      <w:b/>
      <w:sz w:val="24"/>
      <w:szCs w:val="24"/>
    </w:rPr>
  </w:style>
  <w:style w:type="paragraph" w:customStyle="1" w:styleId="ReLine">
    <w:name w:val="Re Line"/>
    <w:basedOn w:val="Normal"/>
    <w:qFormat/>
    <w:pPr>
      <w:spacing w:after="240"/>
      <w:ind w:left="1440" w:hanging="720"/>
    </w:pPr>
  </w:style>
  <w:style w:type="paragraph" w:customStyle="1" w:styleId="HangingIndent1">
    <w:name w:val="Hanging Indent_1"/>
    <w:basedOn w:val="Normal"/>
    <w:qFormat/>
    <w:pPr>
      <w:spacing w:after="240"/>
      <w:ind w:left="2160" w:hanging="720"/>
      <w:jc w:val="both"/>
    </w:pPr>
  </w:style>
  <w:style w:type="paragraph" w:customStyle="1" w:styleId="FlushRight">
    <w:name w:val="Flush Right"/>
    <w:basedOn w:val="Normal"/>
    <w:qFormat/>
    <w:pPr>
      <w:spacing w:after="240"/>
      <w:jc w:val="right"/>
    </w:pPr>
  </w:style>
  <w:style w:type="paragraph" w:customStyle="1" w:styleId="HangingIndent2">
    <w:name w:val="Hanging Indent_2"/>
    <w:basedOn w:val="Normal"/>
    <w:qFormat/>
    <w:pPr>
      <w:spacing w:after="240"/>
      <w:ind w:left="720" w:hanging="720"/>
      <w:jc w:val="both"/>
    </w:pPr>
  </w:style>
  <w:style w:type="paragraph" w:customStyle="1" w:styleId="Signatureblock">
    <w:name w:val="Signature block"/>
    <w:basedOn w:val="Normal"/>
    <w:pPr>
      <w:tabs>
        <w:tab w:val="left" w:pos="4680"/>
        <w:tab w:val="right" w:pos="9360"/>
      </w:tabs>
      <w:spacing w:after="240"/>
      <w:ind w:left="4320"/>
    </w:pPr>
  </w:style>
  <w:style w:type="character" w:customStyle="1" w:styleId="BodyTextChar">
    <w:name w:val="Body Text Char"/>
    <w:basedOn w:val="DefaultParagraphFont"/>
    <w:link w:val="BodyText"/>
    <w:rPr>
      <w:sz w:val="24"/>
      <w:szCs w:val="24"/>
    </w:rPr>
  </w:style>
  <w:style w:type="character" w:customStyle="1" w:styleId="BodyTextIndent2Char">
    <w:name w:val="Body Text Indent 2 Char"/>
    <w:aliases w:val="i2 Char"/>
    <w:basedOn w:val="DefaultParagraphFont"/>
    <w:link w:val="BodyTextIndent2"/>
    <w:rPr>
      <w:sz w:val="24"/>
      <w:szCs w:val="24"/>
    </w:rPr>
  </w:style>
  <w:style w:type="character" w:customStyle="1" w:styleId="BodyTextFirstIndentChar">
    <w:name w:val="Body Text First Indent Char"/>
    <w:aliases w:val="f1 Char"/>
    <w:basedOn w:val="BodyTextChar"/>
    <w:link w:val="BodyTextFirstIndent"/>
    <w:rPr>
      <w:sz w:val="24"/>
      <w:szCs w:val="24"/>
    </w:rPr>
  </w:style>
  <w:style w:type="paragraph" w:customStyle="1" w:styleId="EXHIBITHEADING">
    <w:name w:val="EXHIBIT HEADING"/>
    <w:basedOn w:val="BodyText"/>
    <w:pPr>
      <w:spacing w:after="360"/>
      <w:ind w:firstLine="720"/>
      <w:jc w:val="right"/>
    </w:pPr>
    <w:rPr>
      <w:szCs w:val="20"/>
    </w:rPr>
  </w:style>
  <w:style w:type="paragraph" w:styleId="TOC6">
    <w:name w:val="toc 6"/>
    <w:basedOn w:val="Normal"/>
    <w:next w:val="Normal"/>
    <w:autoRedefine/>
    <w:uiPriority w:val="39"/>
    <w:semiHidden/>
    <w:unhideWhenUsed/>
    <w:pPr>
      <w:spacing w:after="100"/>
      <w:ind w:left="1200"/>
    </w:pPr>
  </w:style>
  <w:style w:type="paragraph" w:customStyle="1" w:styleId="ArticleL1">
    <w:name w:val="Article_L1"/>
    <w:basedOn w:val="Normal"/>
    <w:next w:val="BodyText"/>
    <w:pPr>
      <w:numPr>
        <w:numId w:val="19"/>
      </w:numPr>
      <w:spacing w:after="240"/>
      <w:jc w:val="center"/>
      <w:outlineLvl w:val="0"/>
    </w:pPr>
    <w:rPr>
      <w:caps/>
      <w:szCs w:val="20"/>
    </w:rPr>
  </w:style>
  <w:style w:type="paragraph" w:customStyle="1" w:styleId="ArticleL2">
    <w:name w:val="Article_L2"/>
    <w:basedOn w:val="ArticleL1"/>
    <w:next w:val="BodyText"/>
    <w:pPr>
      <w:numPr>
        <w:ilvl w:val="1"/>
      </w:numPr>
      <w:jc w:val="both"/>
      <w:outlineLvl w:val="1"/>
    </w:pPr>
    <w:rPr>
      <w:caps w:val="0"/>
    </w:rPr>
  </w:style>
  <w:style w:type="paragraph" w:customStyle="1" w:styleId="ArticleL3">
    <w:name w:val="Article_L3"/>
    <w:basedOn w:val="ArticleL2"/>
    <w:next w:val="BodyText"/>
    <w:link w:val="ArticleL3Char"/>
    <w:pPr>
      <w:numPr>
        <w:ilvl w:val="2"/>
      </w:numPr>
      <w:outlineLvl w:val="2"/>
    </w:pPr>
  </w:style>
  <w:style w:type="character" w:customStyle="1" w:styleId="ArticleL3Char">
    <w:name w:val="Article_L3 Char"/>
    <w:basedOn w:val="DefaultParagraphFont"/>
    <w:link w:val="ArticleL3"/>
    <w:rPr>
      <w:sz w:val="24"/>
    </w:rPr>
  </w:style>
  <w:style w:type="paragraph" w:customStyle="1" w:styleId="ArticleL4">
    <w:name w:val="Article_L4"/>
    <w:basedOn w:val="ArticleL3"/>
    <w:next w:val="BodyText"/>
    <w:pPr>
      <w:numPr>
        <w:ilvl w:val="3"/>
      </w:numPr>
      <w:tabs>
        <w:tab w:val="clear" w:pos="2160"/>
        <w:tab w:val="num" w:pos="720"/>
      </w:tabs>
      <w:ind w:hanging="720"/>
      <w:outlineLvl w:val="3"/>
    </w:pPr>
  </w:style>
  <w:style w:type="paragraph" w:customStyle="1" w:styleId="ArticleL5">
    <w:name w:val="Article_L5"/>
    <w:basedOn w:val="ArticleL4"/>
    <w:next w:val="BodyText"/>
    <w:pPr>
      <w:numPr>
        <w:ilvl w:val="4"/>
      </w:numPr>
      <w:tabs>
        <w:tab w:val="clear" w:pos="2160"/>
        <w:tab w:val="num" w:pos="720"/>
      </w:tabs>
      <w:ind w:hanging="720"/>
      <w:outlineLvl w:val="4"/>
    </w:pPr>
  </w:style>
  <w:style w:type="paragraph" w:customStyle="1" w:styleId="ArticleL6">
    <w:name w:val="Article_L6"/>
    <w:basedOn w:val="ArticleL5"/>
    <w:next w:val="BodyText"/>
    <w:pPr>
      <w:numPr>
        <w:ilvl w:val="5"/>
      </w:numPr>
      <w:tabs>
        <w:tab w:val="clear" w:pos="4320"/>
        <w:tab w:val="num" w:pos="720"/>
      </w:tabs>
      <w:ind w:left="720" w:hanging="720"/>
      <w:jc w:val="left"/>
      <w:outlineLvl w:val="5"/>
    </w:pPr>
  </w:style>
  <w:style w:type="paragraph" w:customStyle="1" w:styleId="ArticleL7">
    <w:name w:val="Article_L7"/>
    <w:basedOn w:val="ArticleL6"/>
    <w:next w:val="BodyText"/>
    <w:pPr>
      <w:numPr>
        <w:ilvl w:val="6"/>
      </w:numPr>
      <w:tabs>
        <w:tab w:val="clear" w:pos="5040"/>
        <w:tab w:val="num" w:pos="720"/>
      </w:tabs>
      <w:ind w:left="720" w:hanging="720"/>
      <w:outlineLvl w:val="6"/>
    </w:pPr>
  </w:style>
  <w:style w:type="paragraph" w:customStyle="1" w:styleId="ArticleL8">
    <w:name w:val="Article_L8"/>
    <w:basedOn w:val="ArticleL7"/>
    <w:next w:val="BodyText"/>
    <w:pPr>
      <w:numPr>
        <w:ilvl w:val="7"/>
      </w:numPr>
      <w:tabs>
        <w:tab w:val="clear" w:pos="5760"/>
        <w:tab w:val="num" w:pos="720"/>
      </w:tabs>
      <w:ind w:left="720" w:hanging="720"/>
      <w:outlineLvl w:val="7"/>
    </w:pPr>
  </w:style>
  <w:style w:type="paragraph" w:customStyle="1" w:styleId="ArticleL9">
    <w:name w:val="Article_L9"/>
    <w:basedOn w:val="ArticleL8"/>
    <w:next w:val="BodyText"/>
    <w:pPr>
      <w:numPr>
        <w:ilvl w:val="8"/>
      </w:numPr>
      <w:tabs>
        <w:tab w:val="clear" w:pos="6480"/>
        <w:tab w:val="num" w:pos="720"/>
      </w:tabs>
      <w:ind w:left="720" w:hanging="720"/>
      <w:outlineLvl w:val="8"/>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customStyle="1" w:styleId="SigBlock">
    <w:name w:val="SigBlock"/>
    <w:aliases w:val="sb1"/>
    <w:basedOn w:val="Normal"/>
    <w:pPr>
      <w:spacing w:after="240"/>
      <w:ind w:left="4320"/>
    </w:pPr>
    <w:rPr>
      <w:rFonts w:eastAsiaTheme="minorHAnsi"/>
    </w:rPr>
  </w:style>
  <w:style w:type="paragraph" w:customStyle="1" w:styleId="StandardL1">
    <w:name w:val="Standard_L1"/>
    <w:basedOn w:val="Normal"/>
    <w:next w:val="BodyText"/>
    <w:pPr>
      <w:keepNext/>
      <w:numPr>
        <w:numId w:val="20"/>
      </w:numPr>
      <w:spacing w:after="240"/>
      <w:outlineLvl w:val="0"/>
    </w:pPr>
    <w:rPr>
      <w:szCs w:val="20"/>
    </w:rPr>
  </w:style>
  <w:style w:type="paragraph" w:customStyle="1" w:styleId="StandardL2">
    <w:name w:val="Standard_L2"/>
    <w:basedOn w:val="StandardL1"/>
    <w:next w:val="BodyText"/>
    <w:pPr>
      <w:keepNext w:val="0"/>
      <w:numPr>
        <w:ilvl w:val="1"/>
      </w:numPr>
      <w:outlineLvl w:val="1"/>
    </w:pPr>
  </w:style>
  <w:style w:type="paragraph" w:customStyle="1" w:styleId="StandardL3">
    <w:name w:val="Standard_L3"/>
    <w:basedOn w:val="StandardL2"/>
    <w:next w:val="BodyText"/>
    <w:pPr>
      <w:numPr>
        <w:ilvl w:val="2"/>
      </w:numPr>
      <w:outlineLvl w:val="2"/>
    </w:pPr>
  </w:style>
  <w:style w:type="paragraph" w:customStyle="1" w:styleId="StandardL4">
    <w:name w:val="Standard_L4"/>
    <w:basedOn w:val="StandardL3"/>
    <w:next w:val="BodyText"/>
    <w:pPr>
      <w:numPr>
        <w:ilvl w:val="3"/>
      </w:numPr>
      <w:outlineLvl w:val="3"/>
    </w:pPr>
  </w:style>
  <w:style w:type="paragraph" w:customStyle="1" w:styleId="StandardL5">
    <w:name w:val="Standard_L5"/>
    <w:basedOn w:val="StandardL4"/>
    <w:next w:val="BodyText"/>
    <w:pPr>
      <w:numPr>
        <w:ilvl w:val="4"/>
      </w:numPr>
      <w:outlineLvl w:val="4"/>
    </w:pPr>
  </w:style>
  <w:style w:type="paragraph" w:customStyle="1" w:styleId="StandardL6">
    <w:name w:val="Standard_L6"/>
    <w:basedOn w:val="StandardL5"/>
    <w:next w:val="BodyText"/>
    <w:pPr>
      <w:numPr>
        <w:ilvl w:val="5"/>
      </w:numPr>
      <w:outlineLvl w:val="5"/>
    </w:pPr>
  </w:style>
  <w:style w:type="paragraph" w:customStyle="1" w:styleId="StandardL7">
    <w:name w:val="Standard_L7"/>
    <w:basedOn w:val="StandardL6"/>
    <w:next w:val="BodyText"/>
    <w:pPr>
      <w:numPr>
        <w:ilvl w:val="6"/>
      </w:numPr>
      <w:outlineLvl w:val="6"/>
    </w:pPr>
  </w:style>
  <w:style w:type="paragraph" w:customStyle="1" w:styleId="StandardL8">
    <w:name w:val="Standard_L8"/>
    <w:basedOn w:val="StandardL7"/>
    <w:next w:val="BodyText"/>
    <w:pPr>
      <w:numPr>
        <w:ilvl w:val="7"/>
      </w:numPr>
      <w:outlineLvl w:val="7"/>
    </w:pPr>
  </w:style>
  <w:style w:type="paragraph" w:customStyle="1" w:styleId="StandardL9">
    <w:name w:val="Standard_L9"/>
    <w:basedOn w:val="StandardL8"/>
    <w:next w:val="BodyText"/>
    <w:pPr>
      <w:numPr>
        <w:ilvl w:val="8"/>
      </w:numPr>
      <w:outlineLvl w:val="8"/>
    </w:pPr>
  </w:style>
  <w:style w:type="paragraph" w:customStyle="1" w:styleId="FooterReference">
    <w:name w:val="Footer Reference"/>
    <w:basedOn w:val="Footer"/>
    <w:link w:val="FooterReferenceChar"/>
    <w:uiPriority w:val="99"/>
    <w:semiHidden/>
    <w:rPr>
      <w:sz w:val="16"/>
      <w:szCs w:val="24"/>
    </w:rPr>
  </w:style>
  <w:style w:type="character" w:customStyle="1" w:styleId="FooterReferenceChar">
    <w:name w:val="Footer Reference Char"/>
    <w:basedOn w:val="TitleChar"/>
    <w:link w:val="FooterReference"/>
    <w:rPr>
      <w:b w:val="0"/>
      <w:sz w:val="16"/>
      <w:szCs w:val="24"/>
    </w:rPr>
  </w:style>
  <w:style w:type="paragraph" w:customStyle="1" w:styleId="Legal2L1">
    <w:name w:val="Legal2_L1"/>
    <w:basedOn w:val="Normal"/>
    <w:pPr>
      <w:keepNext/>
      <w:numPr>
        <w:numId w:val="22"/>
      </w:numPr>
      <w:spacing w:after="240"/>
      <w:jc w:val="center"/>
      <w:outlineLvl w:val="0"/>
    </w:pPr>
    <w:rPr>
      <w:szCs w:val="20"/>
    </w:rPr>
  </w:style>
  <w:style w:type="paragraph" w:customStyle="1" w:styleId="Legal2L2">
    <w:name w:val="Legal2_L2"/>
    <w:basedOn w:val="Legal2L1"/>
    <w:pPr>
      <w:keepNext w:val="0"/>
      <w:numPr>
        <w:ilvl w:val="1"/>
      </w:numPr>
      <w:jc w:val="both"/>
      <w:outlineLvl w:val="1"/>
    </w:pPr>
  </w:style>
  <w:style w:type="paragraph" w:customStyle="1" w:styleId="Legal2L3">
    <w:name w:val="Legal2_L3"/>
    <w:basedOn w:val="Legal2L2"/>
    <w:pPr>
      <w:numPr>
        <w:ilvl w:val="2"/>
      </w:numPr>
      <w:outlineLvl w:val="2"/>
    </w:pPr>
  </w:style>
  <w:style w:type="character" w:customStyle="1" w:styleId="Legal2L4Char">
    <w:name w:val="Legal2_L4 Char"/>
    <w:basedOn w:val="DefaultParagraphFont"/>
    <w:link w:val="Legal2L4"/>
    <w:locked/>
    <w:rPr>
      <w:sz w:val="24"/>
    </w:rPr>
  </w:style>
  <w:style w:type="paragraph" w:customStyle="1" w:styleId="Legal2L4">
    <w:name w:val="Legal2_L4"/>
    <w:basedOn w:val="Legal2L3"/>
    <w:link w:val="Legal2L4Char"/>
    <w:pPr>
      <w:numPr>
        <w:ilvl w:val="3"/>
      </w:numPr>
      <w:outlineLvl w:val="3"/>
    </w:pPr>
  </w:style>
  <w:style w:type="paragraph" w:customStyle="1" w:styleId="Legal2L5">
    <w:name w:val="Legal2_L5"/>
    <w:basedOn w:val="Legal2L4"/>
    <w:pPr>
      <w:numPr>
        <w:ilvl w:val="4"/>
      </w:numPr>
      <w:tabs>
        <w:tab w:val="clear" w:pos="2160"/>
        <w:tab w:val="num" w:pos="360"/>
        <w:tab w:val="num" w:pos="720"/>
      </w:tabs>
      <w:ind w:hanging="720"/>
      <w:outlineLvl w:val="4"/>
    </w:pPr>
  </w:style>
  <w:style w:type="paragraph" w:customStyle="1" w:styleId="Legal2L6">
    <w:name w:val="Legal2_L6"/>
    <w:basedOn w:val="Legal2L5"/>
    <w:pPr>
      <w:numPr>
        <w:ilvl w:val="5"/>
      </w:numPr>
      <w:tabs>
        <w:tab w:val="clear" w:pos="2880"/>
        <w:tab w:val="num" w:pos="360"/>
        <w:tab w:val="num" w:pos="720"/>
      </w:tabs>
      <w:ind w:hanging="720"/>
      <w:outlineLvl w:val="5"/>
    </w:pPr>
  </w:style>
  <w:style w:type="paragraph" w:customStyle="1" w:styleId="Legal2L7">
    <w:name w:val="Legal2_L7"/>
    <w:basedOn w:val="Legal2L6"/>
    <w:pPr>
      <w:numPr>
        <w:ilvl w:val="6"/>
      </w:numPr>
      <w:tabs>
        <w:tab w:val="clear" w:pos="2160"/>
        <w:tab w:val="num" w:pos="360"/>
        <w:tab w:val="num" w:pos="720"/>
      </w:tabs>
      <w:ind w:hanging="720"/>
      <w:outlineLvl w:val="6"/>
    </w:pPr>
  </w:style>
  <w:style w:type="paragraph" w:customStyle="1" w:styleId="Legal2L8">
    <w:name w:val="Legal2_L8"/>
    <w:basedOn w:val="Legal2L7"/>
    <w:next w:val="BodyText"/>
    <w:pPr>
      <w:numPr>
        <w:ilvl w:val="7"/>
      </w:numPr>
      <w:tabs>
        <w:tab w:val="clear" w:pos="5760"/>
        <w:tab w:val="num" w:pos="360"/>
        <w:tab w:val="num" w:pos="720"/>
      </w:tabs>
      <w:ind w:left="720" w:hanging="720"/>
      <w:jc w:val="left"/>
      <w:outlineLvl w:val="7"/>
    </w:pPr>
  </w:style>
  <w:style w:type="paragraph" w:customStyle="1" w:styleId="Legal2L9">
    <w:name w:val="Legal2_L9"/>
    <w:basedOn w:val="Legal2L8"/>
    <w:next w:val="BodyText"/>
    <w:pPr>
      <w:numPr>
        <w:ilvl w:val="8"/>
      </w:numPr>
      <w:tabs>
        <w:tab w:val="clear" w:pos="6480"/>
        <w:tab w:val="num" w:pos="360"/>
        <w:tab w:val="num" w:pos="720"/>
      </w:tabs>
      <w:ind w:left="720" w:hanging="720"/>
      <w:outlineLvl w:val="8"/>
    </w:pPr>
  </w:style>
  <w:style w:type="paragraph" w:customStyle="1" w:styleId="Legal2Para2">
    <w:name w:val="Legal2 Para 2"/>
    <w:basedOn w:val="Legal2L2"/>
    <w:next w:val="Legal2L2"/>
    <w:pPr>
      <w:numPr>
        <w:ilvl w:val="0"/>
        <w:numId w:val="0"/>
      </w:numPr>
      <w:outlineLvl w:val="9"/>
    </w:pPr>
  </w:style>
  <w:style w:type="paragraph" w:styleId="EnvelopeReturn">
    <w:name w:val="envelope return"/>
    <w:basedOn w:val="Normal"/>
    <w:rPr>
      <w:rFonts w:cs="Arial"/>
      <w:sz w:val="20"/>
      <w:szCs w:val="20"/>
    </w:rPr>
  </w:style>
  <w:style w:type="paragraph" w:customStyle="1" w:styleId="MacPacTrailer">
    <w:name w:val="MacPac Trailer"/>
    <w:pPr>
      <w:widowControl w:val="0"/>
      <w:spacing w:line="200" w:lineRule="exact"/>
    </w:pPr>
    <w:rPr>
      <w:sz w:val="12"/>
      <w:szCs w:val="22"/>
    </w:rPr>
  </w:style>
  <w:style w:type="character" w:styleId="PlaceholderText">
    <w:name w:val="Placeholder Text"/>
    <w:basedOn w:val="DefaultParagraphFont"/>
    <w:uiPriority w:val="99"/>
    <w:semiHidden/>
    <w:rPr>
      <w:color w:val="808080"/>
    </w:rPr>
  </w:style>
  <w:style w:type="paragraph" w:customStyle="1" w:styleId="DocID">
    <w:name w:val="DocID"/>
    <w:basedOn w:val="Footer"/>
    <w:next w:val="Footer"/>
    <w:link w:val="DocIDChar"/>
    <w:pPr>
      <w:tabs>
        <w:tab w:val="clear" w:pos="4680"/>
        <w:tab w:val="clear" w:pos="9360"/>
      </w:tabs>
    </w:pPr>
    <w:rPr>
      <w:rFonts w:ascii="Arial" w:hAnsi="Arial" w:cs="Arial"/>
      <w:sz w:val="16"/>
      <w:lang w:eastAsia="zh-CN"/>
    </w:rPr>
  </w:style>
  <w:style w:type="character" w:customStyle="1" w:styleId="DocIDChar">
    <w:name w:val="DocID Char"/>
    <w:basedOn w:val="TitleChar"/>
    <w:link w:val="DocID"/>
    <w:rPr>
      <w:rFonts w:ascii="Arial" w:hAnsi="Arial" w:cs="Arial"/>
      <w:b w:val="0"/>
      <w:sz w:val="16"/>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header" Target="header7.xml"/><Relationship Id="rId42" Type="http://schemas.openxmlformats.org/officeDocument/2006/relationships/header" Target="header15.xml"/><Relationship Id="rId47" Type="http://schemas.openxmlformats.org/officeDocument/2006/relationships/footer" Target="footer23.xml"/><Relationship Id="rId63" Type="http://schemas.openxmlformats.org/officeDocument/2006/relationships/footer" Target="footer35.xml"/><Relationship Id="rId68" Type="http://schemas.openxmlformats.org/officeDocument/2006/relationships/header" Target="header21.xml"/><Relationship Id="rId84" Type="http://schemas.openxmlformats.org/officeDocument/2006/relationships/theme" Target="theme/theme1.xml"/><Relationship Id="rId16" Type="http://schemas.openxmlformats.org/officeDocument/2006/relationships/footer" Target="footer4.xml"/><Relationship Id="rId11" Type="http://schemas.openxmlformats.org/officeDocument/2006/relationships/footer" Target="footer1.xml"/><Relationship Id="rId32" Type="http://schemas.openxmlformats.org/officeDocument/2006/relationships/footer" Target="footer14.xml"/><Relationship Id="rId37" Type="http://schemas.openxmlformats.org/officeDocument/2006/relationships/footer" Target="footer17.xml"/><Relationship Id="rId53" Type="http://schemas.openxmlformats.org/officeDocument/2006/relationships/footer" Target="footer29.xml"/><Relationship Id="rId58" Type="http://schemas.openxmlformats.org/officeDocument/2006/relationships/header" Target="header19.xml"/><Relationship Id="rId74" Type="http://schemas.openxmlformats.org/officeDocument/2006/relationships/footer" Target="footer43.xml"/><Relationship Id="rId79" Type="http://schemas.openxmlformats.org/officeDocument/2006/relationships/footer" Target="footer47.xml"/><Relationship Id="rId5" Type="http://schemas.openxmlformats.org/officeDocument/2006/relationships/settings" Target="settings.xml"/><Relationship Id="rId61" Type="http://schemas.openxmlformats.org/officeDocument/2006/relationships/header" Target="header20.xml"/><Relationship Id="rId82" Type="http://schemas.openxmlformats.org/officeDocument/2006/relationships/footer" Target="footer50.xml"/><Relationship Id="rId19" Type="http://schemas.openxmlformats.org/officeDocument/2006/relationships/footer" Target="footer5.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3.xml"/><Relationship Id="rId35" Type="http://schemas.openxmlformats.org/officeDocument/2006/relationships/footer" Target="footer16.xml"/><Relationship Id="rId43" Type="http://schemas.openxmlformats.org/officeDocument/2006/relationships/footer" Target="footer20.xml"/><Relationship Id="rId48" Type="http://schemas.openxmlformats.org/officeDocument/2006/relationships/footer" Target="footer24.xml"/><Relationship Id="rId56" Type="http://schemas.openxmlformats.org/officeDocument/2006/relationships/footer" Target="footer31.xml"/><Relationship Id="rId64" Type="http://schemas.openxmlformats.org/officeDocument/2006/relationships/footer" Target="footer36.xml"/><Relationship Id="rId69" Type="http://schemas.openxmlformats.org/officeDocument/2006/relationships/footer" Target="footer40.xml"/><Relationship Id="rId77"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footer" Target="footer27.xml"/><Relationship Id="rId72" Type="http://schemas.openxmlformats.org/officeDocument/2006/relationships/header" Target="header23.xml"/><Relationship Id="rId80" Type="http://schemas.openxmlformats.org/officeDocument/2006/relationships/footer" Target="footer48.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10.xml"/><Relationship Id="rId33" Type="http://schemas.openxmlformats.org/officeDocument/2006/relationships/footer" Target="footer15.xml"/><Relationship Id="rId38" Type="http://schemas.openxmlformats.org/officeDocument/2006/relationships/header" Target="header13.xml"/><Relationship Id="rId46" Type="http://schemas.openxmlformats.org/officeDocument/2006/relationships/header" Target="header16.xml"/><Relationship Id="rId59" Type="http://schemas.openxmlformats.org/officeDocument/2006/relationships/footer" Target="footer32.xml"/><Relationship Id="rId67" Type="http://schemas.openxmlformats.org/officeDocument/2006/relationships/footer" Target="footer39.xml"/><Relationship Id="rId20" Type="http://schemas.openxmlformats.org/officeDocument/2006/relationships/footer" Target="footer6.xml"/><Relationship Id="rId41" Type="http://schemas.openxmlformats.org/officeDocument/2006/relationships/footer" Target="footer19.xml"/><Relationship Id="rId54" Type="http://schemas.openxmlformats.org/officeDocument/2006/relationships/header" Target="header17.xml"/><Relationship Id="rId62" Type="http://schemas.openxmlformats.org/officeDocument/2006/relationships/footer" Target="footer34.xml"/><Relationship Id="rId70" Type="http://schemas.openxmlformats.org/officeDocument/2006/relationships/header" Target="header22.xml"/><Relationship Id="rId75" Type="http://schemas.openxmlformats.org/officeDocument/2006/relationships/footer" Target="footer44.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25.xml"/><Relationship Id="rId57" Type="http://schemas.openxmlformats.org/officeDocument/2006/relationships/header" Target="header18.xml"/><Relationship Id="rId10" Type="http://schemas.openxmlformats.org/officeDocument/2006/relationships/header" Target="header2.xml"/><Relationship Id="rId31" Type="http://schemas.openxmlformats.org/officeDocument/2006/relationships/header" Target="header10.xml"/><Relationship Id="rId44" Type="http://schemas.openxmlformats.org/officeDocument/2006/relationships/footer" Target="footer21.xml"/><Relationship Id="rId52" Type="http://schemas.openxmlformats.org/officeDocument/2006/relationships/footer" Target="footer28.xml"/><Relationship Id="rId60" Type="http://schemas.openxmlformats.org/officeDocument/2006/relationships/footer" Target="footer33.xml"/><Relationship Id="rId65" Type="http://schemas.openxmlformats.org/officeDocument/2006/relationships/footer" Target="footer37.xml"/><Relationship Id="rId73" Type="http://schemas.openxmlformats.org/officeDocument/2006/relationships/footer" Target="footer42.xml"/><Relationship Id="rId78" Type="http://schemas.openxmlformats.org/officeDocument/2006/relationships/footer" Target="footer46.xml"/><Relationship Id="rId81" Type="http://schemas.openxmlformats.org/officeDocument/2006/relationships/footer" Target="footer49.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14.xml"/><Relationship Id="rId34" Type="http://schemas.openxmlformats.org/officeDocument/2006/relationships/header" Target="header11.xml"/><Relationship Id="rId50" Type="http://schemas.openxmlformats.org/officeDocument/2006/relationships/footer" Target="footer26.xml"/><Relationship Id="rId55" Type="http://schemas.openxmlformats.org/officeDocument/2006/relationships/footer" Target="footer30.xml"/><Relationship Id="rId76" Type="http://schemas.openxmlformats.org/officeDocument/2006/relationships/footer" Target="footer45.xml"/><Relationship Id="rId7" Type="http://schemas.openxmlformats.org/officeDocument/2006/relationships/footnotes" Target="footnotes.xml"/><Relationship Id="rId71" Type="http://schemas.openxmlformats.org/officeDocument/2006/relationships/footer" Target="footer41.xm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footer" Target="footer9.xml"/><Relationship Id="rId40" Type="http://schemas.openxmlformats.org/officeDocument/2006/relationships/footer" Target="footer18.xml"/><Relationship Id="rId45" Type="http://schemas.openxmlformats.org/officeDocument/2006/relationships/footer" Target="footer22.xml"/><Relationship Id="rId66" Type="http://schemas.openxmlformats.org/officeDocument/2006/relationships/footer" Target="footer3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q 1 : O f f i c e   x m l n s : q 1 = " h t t p : / / s c h e m a s . m a c r o v i e w . c o m . a u / o f f i c e " >  
     < q 1 : I n c l u d e S e n d e r F a x N u m b e r I n A d d r e s s B l o c k > t r u e < / q 1 : I n c l u d e S e n d e r F a x N u m b e r I n A d d r e s s B l o c k > 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    < q 1 : T y p e > M a i l i n g A d d r e s s < / q 1 : T y p e >  
     < / q 1 : A l t e r n a t e A d d r e s s >  
     < q 1 : B a r T e x t I t e m s / > 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E n a b l e D a t a b a s e O n F o r m a t D o c u m e n t R e f e r e n c e V i e w > t r u e < / q 1 : E n a b l e D a t a b a s e O n F o r m a t D o c u m e n t R e f e r e n c e V i e w >  
     < q 1 : E n a b l e M a t t e r O n F o r m a t D o c u m e n t R e f e r e n c e V i e w > t r u e < / q 1 : E n a b l e M a t t e r O n F o r m a t D o c u m e n t R e f e r e n c e V i e w >  
     < q 1 : D i s p l a y N a m e > C h i c a g o < / q 1 : D i s p l a y N a m e >  
     < q 1 : A g r e e m e n t C o v e r N a m e > C h i c a g o < / q 1 : A g r e e m e n t C o v e r N a m e > 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I n s e r t C o m p l i m e n t s S l i p L o g o O n C r e a t i o n > t r u e < / q 1 : I n s e r t C o m p l i m e n t s S l i p L o g o O n C r e a t i o n >  
     < q 1 : I s A s i a C u s t o m C o v e r s V i s i b l e > f a l s e < / q 1 : I s A s i a C u s t o m C o v e r s 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W o r d > M a y e r   B r o w n   L E T T E R < / q 1 : L o g o _ W o r d >  
     < q 1 : L o g o _ P o w e r P o i n t > M a y e r   B r o w n   L E T T E R < / q 1 : L o g o _ P o w e r P o i n t >  
     < q 1 : L o n g D a t e F o r m a t > M M M M   d ,   y y y y < / q 1 : L o n g D a t e F o r m a t >  
     < q 1 : N a m e > C h i c a g o   -   W a c k e r < / q 1 : N a m e >  
     < q 1 : P a p e r S i z e > L e t t e r < / q 1 : P a p e r S i z e >  
     < q 1 : P h o n e N u m b e r > + 1   3 1 2   7 8 2   0 6 0 0 < / q 1 : P h o n e N u m b e r >  
     < q 1 : P o w e r P o i n t D i s c l a i m e r > M a y e r   B r o w n   i s   a   g l o b a l   s e r v i c e s   p r o v i d e r   c o m p r i s i n g   a s s o c i a t e d   l e g a l   p r a c t i c e s   t h a t   a r e   s e p a r a t e   e n t i t i e s ,   i n c l u d i n g   M a y e r   B r o w n   L L P   ( I l l i n o i s ,   U S A ) ,   M a y e r   B r o w n   I n t e r n a t i o n a l   L L P   ( E n g l a n d ) ,   M a y e r   B r o w n   ( a   H o n g   K o n g   p a r t n e r s h i p )   a n d   T a u i l   & a m p ;   C h e q u e r   A d v o g a d o s   ( a   B r a z i l i a n   l a w   p a r t n e r s h i p )   ( c o l l e c t i v e l y   t h e    M a y e r   B r o w n   P r a c t i c e s  )   a n d   n o n - l e g a l   s e r v i c e   p r o v i d e r s ,   w h i c h   p r o v i d e   c o n s u l t a n c y   s e r v i c e s   ( t h e    M a y e r   B r o w n   C o n s u l t a n c i e s  ) .   T h e   M a y e r   B r o w n   P r a c t i c e s   a n d   M a y e r   B r o w n   C o n s u l t a n c i e s   a r e   e s t a b l i s h e d   i n   v a r i o u s   j u r i s d i c t i o n s   a n d   m a y   b e   a   l e g a l   p e r s o n   o r   a   p a r t n e r s h i p .   D e t a i l s   o f   t h e   i n d i v i d u a l   M a y e r   B r o w n   P r a c t i c e s   a n d   M a y e r   B r o w n   C o n s u l t a n c i e s   c a n   b e   f o u n d   i n   t h e   L e g a l   N o t i c e s   s e c t i o n   o f   o u r   w e b s i t e .    M a y e r   B r o w n    a n d   t h e   M a y e r   B r o w n   l o g o   a r e   t h e   t r a d e m a r k s   o f   M a y e r   B r o w n .   �   M a y e r   B r o w n .   A l l   r i g h t s   r e s e r v e d . < / q 1 : P o w e r P o i n t D i s c l a i m e r > 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    < q 1 : T y p e > M a i l i n g A d d r e s s < / q 1 : T y p e >  
     < / q 1 : P r i m a r y A d d r e s s >  
     < q 1 : P r i n t e r / >  
     < q 1 : P r i v a c y I t e m s / >  
     < q 1 : S a l u t a t i o n I t e m s >  
         < q 1 : s t r i n g > D r . < / q 1 : s t r i n g >  
         < q 1 : s t r i n g > M i s s < / q 1 : s t r i n g >  
         < q 1 : s t r i n g > M r . < / q 1 : s t r i n g >  
         < q 1 : s t r i n g > M r s . < / q 1 : s t r i n g >  
         < q 1 : s t r i n g > M s . < / q 1 : s t r i n g >  
         < q 1 : s t r i n g > P r o f . < / q 1 : s t r i n g >  
         < q 1 : s t r i n g > S i r / M a d a m < / q 1 : s t r i n g >  
     < / q 1 : S a l u t a t i o n I t e m s > 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Props1.xml><?xml version="1.0" encoding="utf-8"?>
<ds:datastoreItem xmlns:ds="http://schemas.openxmlformats.org/officeDocument/2006/customXml" ds:itemID="{B18FED3F-24A5-4680-A9D1-2E164777E54A}">
  <ds:schemaRefs>
    <ds:schemaRef ds:uri="http://schemas.openxmlformats.org/officeDocument/2006/bibliography"/>
  </ds:schemaRefs>
</ds:datastoreItem>
</file>

<file path=customXml/itemProps2.xml><?xml version="1.0" encoding="utf-8"?>
<ds:datastoreItem xmlns:ds="http://schemas.openxmlformats.org/officeDocument/2006/customXml" ds:itemID="{7E1A9F76-95A2-4005-8DB5-8E5DB1B6A71E}">
  <ds:schemaRefs>
    <ds:schemaRef ds:uri="http://schemas.macroview.com.au/office"/>
    <ds:schemaRef ds:uri="http://schemas.macroview.com.au/dialogsetting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71234</Words>
  <Characters>406039</Characters>
  <Application>Microsoft Office Word</Application>
  <DocSecurity>0</DocSecurity>
  <Lines>3383</Lines>
  <Paragraphs>952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Jacobsen, Tyler [ICG-OPS]</dc:creator>
  <cp:lastModifiedBy>Jacobsen, Tyler [ICG-OPS]</cp:lastModifiedBy>
  <cp:revision>2</cp:revision>
  <dcterms:created xsi:type="dcterms:W3CDTF">2023-02-23T16:03:00Z</dcterms:created>
  <dcterms:modified xsi:type="dcterms:W3CDTF">2023-02-23T16:03:00Z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181445-6ec4-4473-9810-00785f082df0_Enabled">
    <vt:lpwstr>true</vt:lpwstr>
  </property>
  <property fmtid="{D5CDD505-2E9C-101B-9397-08002B2CF9AE}" pid="3" name="MSIP_Label_dd181445-6ec4-4473-9810-00785f082df0_SetDate">
    <vt:lpwstr>2023-02-23T16:03:23Z</vt:lpwstr>
  </property>
  <property fmtid="{D5CDD505-2E9C-101B-9397-08002B2CF9AE}" pid="4" name="MSIP_Label_dd181445-6ec4-4473-9810-00785f082df0_Method">
    <vt:lpwstr>Privileged</vt:lpwstr>
  </property>
  <property fmtid="{D5CDD505-2E9C-101B-9397-08002B2CF9AE}" pid="5" name="MSIP_Label_dd181445-6ec4-4473-9810-00785f082df0_Name">
    <vt:lpwstr>Internal</vt:lpwstr>
  </property>
  <property fmtid="{D5CDD505-2E9C-101B-9397-08002B2CF9AE}" pid="6" name="MSIP_Label_dd181445-6ec4-4473-9810-00785f082df0_SiteId">
    <vt:lpwstr>1771ae17-e764-4e0f-a476-d4184d79a5d9</vt:lpwstr>
  </property>
  <property fmtid="{D5CDD505-2E9C-101B-9397-08002B2CF9AE}" pid="7" name="MSIP_Label_dd181445-6ec4-4473-9810-00785f082df0_ActionId">
    <vt:lpwstr>ba16425a-cd41-4c68-a526-7add888b3393</vt:lpwstr>
  </property>
  <property fmtid="{D5CDD505-2E9C-101B-9397-08002B2CF9AE}" pid="8" name="MSIP_Label_dd181445-6ec4-4473-9810-00785f082df0_ContentBits">
    <vt:lpwstr>0</vt:lpwstr>
  </property>
</Properties>
</file>